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B4" w:rsidRDefault="00F708B4" w:rsidP="00F708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Don't forget the 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title </w:t>
      </w:r>
      <w:r>
        <w:rPr>
          <w:rFonts w:ascii="TimesNewRomanPSMT" w:hAnsi="TimesNewRomanPSMT" w:cs="TimesNewRomanPSMT"/>
          <w:sz w:val="36"/>
          <w:szCs w:val="36"/>
        </w:rPr>
        <w:t xml:space="preserve">and 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Simple Present tense</w:t>
      </w:r>
      <w:r>
        <w:rPr>
          <w:rFonts w:ascii="TimesNewRomanPSMT" w:hAnsi="TimesNewRomanPSMT" w:cs="TimesNewRomanPSMT"/>
          <w:sz w:val="36"/>
          <w:szCs w:val="36"/>
        </w:rPr>
        <w:t>.</w:t>
      </w:r>
    </w:p>
    <w:p w:rsidR="00F708B4" w:rsidRDefault="00F708B4" w:rsidP="00F708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Double space.</w:t>
      </w:r>
    </w:p>
    <w:p w:rsidR="00861AA8" w:rsidRDefault="00861AA8" w:rsidP="00861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“Tapping into Text Messaging”</w:t>
      </w:r>
      <w:r w:rsidR="00AD7051">
        <w:rPr>
          <w:rFonts w:ascii="TimesNewRomanPSMT" w:hAnsi="TimesNewRomanPSMT" w:cs="TimesNewRomanPSMT"/>
          <w:sz w:val="36"/>
          <w:szCs w:val="36"/>
        </w:rPr>
        <w:t xml:space="preserve"> (363)</w:t>
      </w:r>
      <w:r>
        <w:rPr>
          <w:rFonts w:ascii="TimesNewRomanPSMT" w:hAnsi="TimesNewRomanPSMT" w:cs="TimesNewRomanPSMT"/>
          <w:sz w:val="36"/>
          <w:szCs w:val="36"/>
        </w:rPr>
        <w:t>:</w:t>
      </w:r>
    </w:p>
    <w:p w:rsidR="00B5229A" w:rsidRPr="00B5229A" w:rsidRDefault="00B5229A" w:rsidP="00B5229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B5229A">
        <w:rPr>
          <w:rFonts w:ascii="TimesNewRomanPSMT" w:hAnsi="TimesNewRomanPSMT" w:cs="TimesNewRomanPSMT"/>
          <w:sz w:val="36"/>
          <w:szCs w:val="36"/>
        </w:rPr>
        <w:t xml:space="preserve">While texting can be convenient, and Janet </w:t>
      </w:r>
      <w:proofErr w:type="spellStart"/>
      <w:r w:rsidRPr="00B5229A">
        <w:rPr>
          <w:rFonts w:ascii="TimesNewRomanPSMT" w:hAnsi="TimesNewRomanPSMT" w:cs="TimesNewRomanPSMT"/>
          <w:sz w:val="36"/>
          <w:szCs w:val="36"/>
        </w:rPr>
        <w:t>Kornblum</w:t>
      </w:r>
      <w:proofErr w:type="spellEnd"/>
      <w:r w:rsidRPr="00B5229A">
        <w:rPr>
          <w:rFonts w:ascii="TimesNewRomanPSMT" w:hAnsi="TimesNewRomanPSMT" w:cs="TimesNewRomanPSMT"/>
          <w:sz w:val="36"/>
          <w:szCs w:val="36"/>
        </w:rPr>
        <w:t xml:space="preserve"> makes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 w:rsidRPr="00B5229A">
        <w:rPr>
          <w:rFonts w:ascii="TimesNewRomanPSMT" w:hAnsi="TimesNewRomanPSMT" w:cs="TimesNewRomanPSMT"/>
          <w:sz w:val="36"/>
          <w:szCs w:val="36"/>
        </w:rPr>
        <w:t>valid poin</w:t>
      </w:r>
      <w:r>
        <w:rPr>
          <w:rFonts w:ascii="TimesNewRomanPSMT" w:hAnsi="TimesNewRomanPSMT" w:cs="TimesNewRomanPSMT"/>
          <w:sz w:val="36"/>
          <w:szCs w:val="36"/>
        </w:rPr>
        <w:t xml:space="preserve">ts about its use, in what ways, </w:t>
      </w:r>
      <w:r w:rsidRPr="00B5229A">
        <w:rPr>
          <w:rFonts w:ascii="TimesNewRomanPSMT" w:hAnsi="TimesNewRomanPSMT" w:cs="TimesNewRomanPSMT"/>
          <w:sz w:val="36"/>
          <w:szCs w:val="36"/>
        </w:rPr>
        <w:t>according to you and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proofErr w:type="spellStart"/>
      <w:r w:rsidRPr="00B5229A">
        <w:rPr>
          <w:rFonts w:ascii="TimesNewRomanPSMT" w:hAnsi="TimesNewRomanPSMT" w:cs="TimesNewRomanPSMT"/>
          <w:sz w:val="36"/>
          <w:szCs w:val="36"/>
        </w:rPr>
        <w:t>Kornb</w:t>
      </w:r>
      <w:r>
        <w:rPr>
          <w:rFonts w:ascii="TimesNewRomanPSMT" w:hAnsi="TimesNewRomanPSMT" w:cs="TimesNewRomanPSMT"/>
          <w:sz w:val="36"/>
          <w:szCs w:val="36"/>
        </w:rPr>
        <w:t>lum's</w:t>
      </w:r>
      <w:proofErr w:type="spellEnd"/>
      <w:r>
        <w:rPr>
          <w:rFonts w:ascii="TimesNewRomanPSMT" w:hAnsi="TimesNewRomanPSMT" w:cs="TimesNewRomanPSMT"/>
          <w:sz w:val="36"/>
          <w:szCs w:val="36"/>
        </w:rPr>
        <w:t xml:space="preserve"> essay, does it hinder people’s</w:t>
      </w:r>
      <w:r w:rsidRPr="00B5229A">
        <w:rPr>
          <w:rFonts w:ascii="TimesNewRomanPSMT" w:hAnsi="TimesNewRomanPSMT" w:cs="TimesNewRomanPSMT"/>
          <w:sz w:val="36"/>
          <w:szCs w:val="36"/>
        </w:rPr>
        <w:t xml:space="preserve"> ability to effectively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 w:rsidRPr="00B5229A">
        <w:rPr>
          <w:rFonts w:ascii="TimesNewRomanPSMT" w:hAnsi="TimesNewRomanPSMT" w:cs="TimesNewRomanPSMT"/>
          <w:sz w:val="36"/>
          <w:szCs w:val="36"/>
        </w:rPr>
        <w:t>communicate with others?</w:t>
      </w:r>
    </w:p>
    <w:p w:rsidR="00CD1168" w:rsidRPr="00CD1168" w:rsidRDefault="002301DE" w:rsidP="00CD11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CD1168">
        <w:rPr>
          <w:rFonts w:ascii="TimesNewRomanPSMT" w:hAnsi="TimesNewRomanPSMT" w:cs="TimesNewRomanPSMT"/>
          <w:sz w:val="36"/>
          <w:szCs w:val="36"/>
        </w:rPr>
        <w:t xml:space="preserve"> </w:t>
      </w:r>
      <w:r w:rsidR="00CD1168" w:rsidRPr="00CD1168">
        <w:rPr>
          <w:rFonts w:ascii="TimesNewRomanPSMT" w:hAnsi="TimesNewRomanPSMT" w:cs="TimesNewRomanPSMT"/>
          <w:sz w:val="36"/>
          <w:szCs w:val="36"/>
        </w:rPr>
        <w:t>“Texting in Class is Rampant”</w:t>
      </w:r>
      <w:r w:rsidR="00AD7051">
        <w:rPr>
          <w:rFonts w:ascii="TimesNewRomanPSMT" w:hAnsi="TimesNewRomanPSMT" w:cs="TimesNewRomanPSMT"/>
          <w:sz w:val="36"/>
          <w:szCs w:val="36"/>
        </w:rPr>
        <w:t xml:space="preserve"> (369)</w:t>
      </w:r>
      <w:r w:rsidR="00CD1168" w:rsidRPr="00CD1168">
        <w:rPr>
          <w:rFonts w:ascii="TimesNewRomanPSMT" w:hAnsi="TimesNewRomanPSMT" w:cs="TimesNewRomanPSMT"/>
          <w:sz w:val="36"/>
          <w:szCs w:val="36"/>
        </w:rPr>
        <w:t>:</w:t>
      </w:r>
    </w:p>
    <w:p w:rsidR="00AD7051" w:rsidRPr="002301DE" w:rsidRDefault="00CD1168" w:rsidP="002301D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CD1168">
        <w:rPr>
          <w:rFonts w:ascii="TimesNewRomanPSMT" w:hAnsi="TimesNewRomanPSMT" w:cs="TimesNewRomanPSMT"/>
          <w:sz w:val="36"/>
          <w:szCs w:val="36"/>
        </w:rPr>
        <w:t xml:space="preserve">More and more </w:t>
      </w:r>
      <w:proofErr w:type="gramStart"/>
      <w:r w:rsidRPr="00CD1168">
        <w:rPr>
          <w:rFonts w:ascii="TimesNewRomanPSMT" w:hAnsi="TimesNewRomanPSMT" w:cs="TimesNewRomanPSMT"/>
          <w:sz w:val="36"/>
          <w:szCs w:val="36"/>
        </w:rPr>
        <w:t>students</w:t>
      </w:r>
      <w:proofErr w:type="gramEnd"/>
      <w:r w:rsidRPr="00CD1168">
        <w:rPr>
          <w:rFonts w:ascii="TimesNewRomanPSMT" w:hAnsi="TimesNewRomanPSMT" w:cs="TimesNewRomanPSMT"/>
          <w:sz w:val="36"/>
          <w:szCs w:val="36"/>
        </w:rPr>
        <w:t xml:space="preserve"> text during class. What do you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 w:rsidRPr="00CD1168">
        <w:rPr>
          <w:rFonts w:ascii="TimesNewRomanPSMT" w:hAnsi="TimesNewRomanPSMT" w:cs="TimesNewRomanPSMT"/>
          <w:sz w:val="36"/>
          <w:szCs w:val="36"/>
        </w:rPr>
        <w:t>propose as a possible solution to this growing epidemic so that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 w:rsidRPr="00CD1168">
        <w:rPr>
          <w:rFonts w:ascii="TimesNewRomanPSMT" w:hAnsi="TimesNewRomanPSMT" w:cs="TimesNewRomanPSMT"/>
          <w:sz w:val="36"/>
          <w:szCs w:val="36"/>
        </w:rPr>
        <w:t>it satisfies both students and their instructors?</w:t>
      </w:r>
    </w:p>
    <w:p w:rsidR="00CD1168" w:rsidRDefault="00CD1168" w:rsidP="002301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“Forbidden Things”</w:t>
      </w:r>
      <w:r w:rsidR="00ED75F1">
        <w:rPr>
          <w:rFonts w:ascii="TimesNewRomanPSMT" w:hAnsi="TimesNewRomanPSMT" w:cs="TimesNewRomanPSMT"/>
          <w:sz w:val="36"/>
          <w:szCs w:val="36"/>
        </w:rPr>
        <w:t xml:space="preserve"> (246)</w:t>
      </w:r>
      <w:r>
        <w:rPr>
          <w:rFonts w:ascii="TimesNewRomanPSMT" w:hAnsi="TimesNewRomanPSMT" w:cs="TimesNewRomanPSMT"/>
          <w:sz w:val="36"/>
          <w:szCs w:val="36"/>
        </w:rPr>
        <w:t>:</w:t>
      </w:r>
    </w:p>
    <w:p w:rsidR="002301DE" w:rsidRPr="002301DE" w:rsidRDefault="000A3A0A" w:rsidP="002301D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With the purpose of investigating whether</w:t>
      </w:r>
      <w:r w:rsidR="003B30C2">
        <w:rPr>
          <w:rFonts w:ascii="TimesNewRomanPSMT" w:hAnsi="TimesNewRomanPSMT" w:cs="TimesNewRomanPSMT"/>
          <w:sz w:val="36"/>
          <w:szCs w:val="36"/>
        </w:rPr>
        <w:t xml:space="preserve"> humans need signs in order to function</w:t>
      </w:r>
      <w:bookmarkStart w:id="0" w:name="_GoBack"/>
      <w:bookmarkEnd w:id="0"/>
      <w:r w:rsidR="003B30C2">
        <w:rPr>
          <w:rFonts w:ascii="TimesNewRomanPSMT" w:hAnsi="TimesNewRomanPSMT" w:cs="TimesNewRomanPSMT"/>
          <w:sz w:val="36"/>
          <w:szCs w:val="36"/>
        </w:rPr>
        <w:t>, d</w:t>
      </w:r>
      <w:r w:rsidR="00BF3CC8">
        <w:rPr>
          <w:rFonts w:ascii="TimesNewRomanPSMT" w:hAnsi="TimesNewRomanPSMT" w:cs="TimesNewRomanPSMT"/>
          <w:sz w:val="36"/>
          <w:szCs w:val="36"/>
        </w:rPr>
        <w:t>escribe a world in which there are no signs at all regulating people’s behavior</w:t>
      </w:r>
      <w:r>
        <w:rPr>
          <w:rFonts w:ascii="TimesNewRomanPSMT" w:hAnsi="TimesNewRomanPSMT" w:cs="TimesNewRomanPSMT"/>
          <w:sz w:val="36"/>
          <w:szCs w:val="36"/>
        </w:rPr>
        <w:t>.</w:t>
      </w:r>
    </w:p>
    <w:p w:rsidR="00663956" w:rsidRPr="00663956" w:rsidRDefault="00663956" w:rsidP="006639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663956">
        <w:rPr>
          <w:rFonts w:ascii="TimesNewRomanPSMT" w:hAnsi="TimesNewRomanPSMT" w:cs="TimesNewRomanPSMT"/>
          <w:sz w:val="36"/>
          <w:szCs w:val="36"/>
        </w:rPr>
        <w:t>“To Any Would-Be Terrorists”</w:t>
      </w:r>
      <w:r w:rsidR="00AD7051">
        <w:rPr>
          <w:rFonts w:ascii="TimesNewRomanPSMT" w:hAnsi="TimesNewRomanPSMT" w:cs="TimesNewRomanPSMT"/>
          <w:sz w:val="36"/>
          <w:szCs w:val="36"/>
        </w:rPr>
        <w:t xml:space="preserve"> (413)</w:t>
      </w:r>
      <w:r w:rsidRPr="00663956">
        <w:rPr>
          <w:rFonts w:ascii="TimesNewRomanPSMT" w:hAnsi="TimesNewRomanPSMT" w:cs="TimesNewRomanPSMT"/>
          <w:sz w:val="36"/>
          <w:szCs w:val="36"/>
        </w:rPr>
        <w:t>:</w:t>
      </w:r>
    </w:p>
    <w:p w:rsidR="00644646" w:rsidRPr="00644646" w:rsidRDefault="00644646" w:rsidP="006446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644646">
        <w:rPr>
          <w:rFonts w:ascii="TimesNewRomanPSMT" w:hAnsi="TimesNewRomanPSMT" w:cs="TimesNewRomanPSMT"/>
          <w:sz w:val="36"/>
          <w:szCs w:val="36"/>
        </w:rPr>
        <w:t xml:space="preserve">Naomi </w:t>
      </w:r>
      <w:proofErr w:type="spellStart"/>
      <w:r w:rsidRPr="00644646">
        <w:rPr>
          <w:rFonts w:ascii="TimesNewRomanPSMT" w:hAnsi="TimesNewRomanPSMT" w:cs="TimesNewRomanPSMT"/>
          <w:sz w:val="36"/>
          <w:szCs w:val="36"/>
        </w:rPr>
        <w:t>Shihab</w:t>
      </w:r>
      <w:proofErr w:type="spellEnd"/>
      <w:r w:rsidRPr="00644646">
        <w:rPr>
          <w:rFonts w:ascii="TimesNewRomanPSMT" w:hAnsi="TimesNewRomanPSMT" w:cs="TimesNewRomanPSMT"/>
          <w:sz w:val="36"/>
          <w:szCs w:val="36"/>
        </w:rPr>
        <w:t xml:space="preserve"> Nye implies a cause-and-effect relationship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 w:rsidRPr="00644646">
        <w:rPr>
          <w:rFonts w:ascii="TimesNewRomanPSMT" w:hAnsi="TimesNewRomanPSMT" w:cs="TimesNewRomanPSMT"/>
          <w:sz w:val="36"/>
          <w:szCs w:val="36"/>
        </w:rPr>
        <w:t>between violent entertainment and violent behavior. What other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 w:rsidRPr="00644646">
        <w:rPr>
          <w:rFonts w:ascii="TimesNewRomanPSMT" w:hAnsi="TimesNewRomanPSMT" w:cs="TimesNewRomanPSMT"/>
          <w:sz w:val="36"/>
          <w:szCs w:val="36"/>
        </w:rPr>
        <w:t>implicit cause-and-effect relationships does she establish in her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 w:rsidRPr="00644646">
        <w:rPr>
          <w:rFonts w:ascii="TimesNewRomanPSMT" w:hAnsi="TimesNewRomanPSMT" w:cs="TimesNewRomanPSMT"/>
          <w:sz w:val="36"/>
          <w:szCs w:val="36"/>
        </w:rPr>
        <w:t>essay? Do you agree with her assumptions? Rely on your</w:t>
      </w:r>
    </w:p>
    <w:p w:rsidR="00AD7051" w:rsidRPr="002301DE" w:rsidRDefault="00644646" w:rsidP="002301DE">
      <w:pPr>
        <w:pStyle w:val="ListParagraph"/>
      </w:pPr>
      <w:proofErr w:type="gramStart"/>
      <w:r w:rsidRPr="00644646">
        <w:rPr>
          <w:rFonts w:ascii="TimesNewRomanPSMT" w:hAnsi="TimesNewRomanPSMT" w:cs="TimesNewRomanPSMT"/>
          <w:sz w:val="36"/>
          <w:szCs w:val="36"/>
        </w:rPr>
        <w:t>knowledge</w:t>
      </w:r>
      <w:proofErr w:type="gramEnd"/>
      <w:r w:rsidRPr="00644646">
        <w:rPr>
          <w:rFonts w:ascii="TimesNewRomanPSMT" w:hAnsi="TimesNewRomanPSMT" w:cs="TimesNewRomanPSMT"/>
          <w:sz w:val="36"/>
          <w:szCs w:val="36"/>
        </w:rPr>
        <w:t xml:space="preserve"> of Logical Fallacies in your argument.</w:t>
      </w:r>
    </w:p>
    <w:p w:rsidR="005E607D" w:rsidRDefault="00F708B4" w:rsidP="005E60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663956">
        <w:rPr>
          <w:rFonts w:ascii="TimesNewRomanPSMT" w:hAnsi="TimesNewRomanPSMT" w:cs="TimesNewRomanPSMT"/>
          <w:sz w:val="36"/>
          <w:szCs w:val="36"/>
        </w:rPr>
        <w:t>“Why I Want a Wife”</w:t>
      </w:r>
      <w:r w:rsidR="00977E3F">
        <w:rPr>
          <w:rFonts w:ascii="TimesNewRomanPSMT" w:hAnsi="TimesNewRomanPSMT" w:cs="TimesNewRomanPSMT"/>
          <w:sz w:val="36"/>
          <w:szCs w:val="36"/>
        </w:rPr>
        <w:t xml:space="preserve"> (419)</w:t>
      </w:r>
      <w:r w:rsidRPr="00663956">
        <w:rPr>
          <w:rFonts w:ascii="TimesNewRomanPSMT" w:hAnsi="TimesNewRomanPSMT" w:cs="TimesNewRomanPSMT"/>
          <w:sz w:val="36"/>
          <w:szCs w:val="36"/>
        </w:rPr>
        <w:t>:</w:t>
      </w:r>
    </w:p>
    <w:p w:rsidR="00F708B4" w:rsidRPr="002301DE" w:rsidRDefault="00F708B4" w:rsidP="002301D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Do you think </w:t>
      </w:r>
      <w:r w:rsidR="005E607D">
        <w:rPr>
          <w:rFonts w:ascii="TimesNewRomanPSMT" w:hAnsi="TimesNewRomanPSMT" w:cs="TimesNewRomanPSMT"/>
          <w:sz w:val="36"/>
          <w:szCs w:val="36"/>
        </w:rPr>
        <w:t xml:space="preserve">the author presents an accurate </w:t>
      </w:r>
      <w:r>
        <w:rPr>
          <w:rFonts w:ascii="TimesNewRomanPSMT" w:hAnsi="TimesNewRomanPSMT" w:cs="TimesNewRomanPSMT"/>
          <w:sz w:val="36"/>
          <w:szCs w:val="36"/>
        </w:rPr>
        <w:t>definition of a</w:t>
      </w:r>
      <w:r w:rsidR="005E607D"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36"/>
          <w:szCs w:val="36"/>
        </w:rPr>
        <w:t xml:space="preserve">wife? If yes, explain who gets to </w:t>
      </w:r>
      <w:r w:rsidR="005E607D">
        <w:rPr>
          <w:rFonts w:ascii="TimesNewRomanPSMT" w:hAnsi="TimesNewRomanPSMT" w:cs="TimesNewRomanPSMT"/>
          <w:sz w:val="36"/>
          <w:szCs w:val="36"/>
        </w:rPr>
        <w:t xml:space="preserve">define the term in this way. If </w:t>
      </w:r>
      <w:r>
        <w:rPr>
          <w:rFonts w:ascii="TimesNewRomanPSMT" w:hAnsi="TimesNewRomanPSMT" w:cs="TimesNewRomanPSMT"/>
          <w:sz w:val="36"/>
          <w:szCs w:val="36"/>
        </w:rPr>
        <w:t>not, argue for a more accurate definition.</w:t>
      </w:r>
    </w:p>
    <w:sectPr w:rsidR="00F708B4" w:rsidRPr="0023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9210A"/>
    <w:multiLevelType w:val="hybridMultilevel"/>
    <w:tmpl w:val="D106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B4"/>
    <w:rsid w:val="000A3A0A"/>
    <w:rsid w:val="002301DE"/>
    <w:rsid w:val="003B30C2"/>
    <w:rsid w:val="005E607D"/>
    <w:rsid w:val="00644646"/>
    <w:rsid w:val="00653AFB"/>
    <w:rsid w:val="00663956"/>
    <w:rsid w:val="00861AA8"/>
    <w:rsid w:val="00977E3F"/>
    <w:rsid w:val="00A45D81"/>
    <w:rsid w:val="00AD7051"/>
    <w:rsid w:val="00B5229A"/>
    <w:rsid w:val="00BF3CC8"/>
    <w:rsid w:val="00CD1168"/>
    <w:rsid w:val="00ED75F1"/>
    <w:rsid w:val="00F708B4"/>
    <w:rsid w:val="00F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CEDEC-DE97-419A-B176-973C64B3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1020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Sezonenko</dc:creator>
  <cp:keywords/>
  <dc:description/>
  <cp:lastModifiedBy>Anna Sezonenko</cp:lastModifiedBy>
  <cp:revision>4</cp:revision>
  <dcterms:created xsi:type="dcterms:W3CDTF">2015-12-08T18:06:00Z</dcterms:created>
  <dcterms:modified xsi:type="dcterms:W3CDTF">2015-12-08T18:28:00Z</dcterms:modified>
</cp:coreProperties>
</file>