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1CE" w:rsidRDefault="00D321CE">
      <w:pPr>
        <w:pStyle w:val="Title"/>
      </w:pPr>
      <w:r>
        <w:t>MUN 1340    CONTEMPORARY ENSEMBLE</w:t>
      </w:r>
    </w:p>
    <w:p w:rsidR="005E7E1F" w:rsidRDefault="005E7E1F">
      <w:pPr>
        <w:pStyle w:val="Title"/>
      </w:pPr>
      <w:r>
        <w:t>CRN 21702</w:t>
      </w:r>
    </w:p>
    <w:p w:rsidR="00D321CE" w:rsidRDefault="00D321CE">
      <w:pPr>
        <w:jc w:val="center"/>
        <w:rPr>
          <w:b/>
          <w:bCs/>
          <w:sz w:val="24"/>
          <w:szCs w:val="24"/>
        </w:rPr>
      </w:pPr>
      <w:r>
        <w:rPr>
          <w:b/>
          <w:bCs/>
          <w:sz w:val="24"/>
          <w:szCs w:val="24"/>
        </w:rPr>
        <w:t>Course Syllabus</w:t>
      </w:r>
    </w:p>
    <w:p w:rsidR="00D321CE" w:rsidRDefault="000C1948">
      <w:pPr>
        <w:jc w:val="center"/>
        <w:rPr>
          <w:b/>
          <w:bCs/>
          <w:sz w:val="24"/>
          <w:szCs w:val="24"/>
        </w:rPr>
      </w:pPr>
      <w:r>
        <w:rPr>
          <w:b/>
          <w:bCs/>
          <w:sz w:val="24"/>
          <w:szCs w:val="24"/>
        </w:rPr>
        <w:t>Fall</w:t>
      </w:r>
      <w:r w:rsidR="00D30224">
        <w:rPr>
          <w:b/>
          <w:bCs/>
          <w:sz w:val="24"/>
          <w:szCs w:val="24"/>
        </w:rPr>
        <w:t xml:space="preserve"> 2010</w:t>
      </w:r>
    </w:p>
    <w:p w:rsidR="00D321CE" w:rsidRDefault="005E7E1F">
      <w:pPr>
        <w:jc w:val="center"/>
        <w:rPr>
          <w:b/>
          <w:bCs/>
          <w:sz w:val="24"/>
          <w:szCs w:val="24"/>
        </w:rPr>
      </w:pPr>
      <w:r>
        <w:rPr>
          <w:b/>
          <w:bCs/>
          <w:sz w:val="24"/>
          <w:szCs w:val="24"/>
        </w:rPr>
        <w:t>M/W/F 12:00-12:50pm</w:t>
      </w:r>
    </w:p>
    <w:p w:rsidR="00D321CE" w:rsidRDefault="00D321CE">
      <w:pPr>
        <w:jc w:val="center"/>
        <w:rPr>
          <w:b/>
          <w:bCs/>
          <w:sz w:val="24"/>
          <w:szCs w:val="24"/>
        </w:rPr>
      </w:pPr>
    </w:p>
    <w:p w:rsidR="00D321CE" w:rsidRDefault="00D321CE">
      <w:pPr>
        <w:keepNext/>
        <w:jc w:val="center"/>
        <w:rPr>
          <w:b/>
          <w:bCs/>
          <w:i/>
          <w:iCs/>
          <w:sz w:val="24"/>
          <w:szCs w:val="24"/>
        </w:rPr>
      </w:pPr>
      <w:r>
        <w:rPr>
          <w:b/>
          <w:bCs/>
          <w:i/>
          <w:iCs/>
          <w:sz w:val="24"/>
          <w:szCs w:val="24"/>
        </w:rPr>
        <w:t>INSTRUCTOR INFORMATION</w:t>
      </w:r>
    </w:p>
    <w:p w:rsidR="00D321CE" w:rsidRDefault="00D321CE">
      <w:pPr>
        <w:rPr>
          <w:sz w:val="24"/>
          <w:szCs w:val="24"/>
        </w:rPr>
      </w:pPr>
    </w:p>
    <w:p w:rsidR="00D321CE" w:rsidRDefault="00D321CE">
      <w:pPr>
        <w:rPr>
          <w:sz w:val="24"/>
          <w:szCs w:val="24"/>
        </w:rPr>
      </w:pPr>
      <w:r>
        <w:rPr>
          <w:b/>
          <w:bCs/>
          <w:sz w:val="24"/>
          <w:szCs w:val="24"/>
        </w:rPr>
        <w:t>NAME</w:t>
      </w:r>
      <w:r w:rsidR="00F5727F">
        <w:rPr>
          <w:sz w:val="24"/>
          <w:szCs w:val="24"/>
        </w:rPr>
        <w:t>:</w:t>
      </w:r>
      <w:r w:rsidR="00F5727F">
        <w:rPr>
          <w:sz w:val="24"/>
          <w:szCs w:val="24"/>
        </w:rPr>
        <w:tab/>
      </w:r>
      <w:r w:rsidR="00F5727F">
        <w:rPr>
          <w:sz w:val="24"/>
          <w:szCs w:val="24"/>
        </w:rPr>
        <w:tab/>
        <w:t>Carla DelVillaggio</w:t>
      </w:r>
    </w:p>
    <w:p w:rsidR="00D321CE" w:rsidRDefault="00D321CE">
      <w:pPr>
        <w:rPr>
          <w:sz w:val="24"/>
          <w:szCs w:val="24"/>
        </w:rPr>
      </w:pPr>
      <w:r>
        <w:rPr>
          <w:b/>
          <w:bCs/>
          <w:sz w:val="24"/>
          <w:szCs w:val="24"/>
        </w:rPr>
        <w:t>OFFICE</w:t>
      </w:r>
      <w:r>
        <w:rPr>
          <w:sz w:val="24"/>
          <w:szCs w:val="24"/>
        </w:rPr>
        <w:t>:</w:t>
      </w:r>
      <w:r>
        <w:rPr>
          <w:sz w:val="24"/>
          <w:szCs w:val="24"/>
        </w:rPr>
        <w:tab/>
      </w:r>
      <w:r>
        <w:rPr>
          <w:sz w:val="24"/>
          <w:szCs w:val="24"/>
        </w:rPr>
        <w:tab/>
        <w:t>3-134</w:t>
      </w:r>
    </w:p>
    <w:p w:rsidR="00F5727F" w:rsidRDefault="00D321CE">
      <w:pPr>
        <w:rPr>
          <w:sz w:val="24"/>
          <w:szCs w:val="24"/>
        </w:rPr>
      </w:pPr>
      <w:r>
        <w:rPr>
          <w:b/>
          <w:bCs/>
          <w:sz w:val="24"/>
          <w:szCs w:val="24"/>
        </w:rPr>
        <w:t>PHONE</w:t>
      </w:r>
      <w:r>
        <w:rPr>
          <w:sz w:val="24"/>
          <w:szCs w:val="24"/>
        </w:rPr>
        <w:t>:</w:t>
      </w:r>
      <w:r>
        <w:rPr>
          <w:sz w:val="24"/>
          <w:szCs w:val="24"/>
        </w:rPr>
        <w:tab/>
      </w:r>
      <w:r>
        <w:rPr>
          <w:sz w:val="24"/>
          <w:szCs w:val="24"/>
        </w:rPr>
        <w:tab/>
        <w:t xml:space="preserve">VCC: 407-299-5000 Ext. 2329; </w:t>
      </w:r>
    </w:p>
    <w:p w:rsidR="00D321CE" w:rsidRDefault="00D321CE" w:rsidP="00F5727F">
      <w:pPr>
        <w:ind w:left="1440" w:firstLine="720"/>
        <w:rPr>
          <w:sz w:val="24"/>
          <w:szCs w:val="24"/>
        </w:rPr>
      </w:pPr>
      <w:r>
        <w:rPr>
          <w:sz w:val="24"/>
          <w:szCs w:val="24"/>
        </w:rPr>
        <w:t>Home: 407-</w:t>
      </w:r>
      <w:r w:rsidR="00F5727F">
        <w:rPr>
          <w:sz w:val="24"/>
          <w:szCs w:val="24"/>
        </w:rPr>
        <w:t>330-3868  Cell: 407-432-0015</w:t>
      </w:r>
    </w:p>
    <w:p w:rsidR="00D321CE" w:rsidRDefault="00D321CE">
      <w:pPr>
        <w:rPr>
          <w:sz w:val="24"/>
          <w:szCs w:val="24"/>
        </w:rPr>
      </w:pPr>
      <w:r>
        <w:rPr>
          <w:b/>
          <w:bCs/>
          <w:sz w:val="24"/>
          <w:szCs w:val="24"/>
        </w:rPr>
        <w:t>E-MAIL:</w:t>
      </w:r>
      <w:r>
        <w:rPr>
          <w:b/>
          <w:bCs/>
          <w:sz w:val="24"/>
          <w:szCs w:val="24"/>
        </w:rPr>
        <w:tab/>
      </w:r>
      <w:r>
        <w:rPr>
          <w:b/>
          <w:bCs/>
          <w:sz w:val="24"/>
          <w:szCs w:val="24"/>
        </w:rPr>
        <w:tab/>
      </w:r>
      <w:hyperlink r:id="rId7" w:history="1">
        <w:r w:rsidR="00F5727F" w:rsidRPr="001C317D">
          <w:rPr>
            <w:rStyle w:val="Hyperlink"/>
            <w:sz w:val="24"/>
            <w:szCs w:val="24"/>
          </w:rPr>
          <w:t>songbird5619@aol.com</w:t>
        </w:r>
      </w:hyperlink>
      <w:r>
        <w:rPr>
          <w:b/>
          <w:bCs/>
          <w:sz w:val="24"/>
          <w:szCs w:val="24"/>
        </w:rPr>
        <w:t xml:space="preserve"> </w:t>
      </w:r>
      <w:r>
        <w:rPr>
          <w:sz w:val="24"/>
          <w:szCs w:val="24"/>
        </w:rPr>
        <w:t xml:space="preserve">or </w:t>
      </w:r>
      <w:hyperlink r:id="rId8" w:history="1">
        <w:r w:rsidR="00F5727F" w:rsidRPr="001C317D">
          <w:rPr>
            <w:rStyle w:val="Hyperlink"/>
            <w:sz w:val="24"/>
            <w:szCs w:val="24"/>
          </w:rPr>
          <w:t>cdelvillageio@valenciacc.edu</w:t>
        </w:r>
      </w:hyperlink>
    </w:p>
    <w:p w:rsidR="00D321CE" w:rsidRDefault="00D321CE">
      <w:pPr>
        <w:rPr>
          <w:sz w:val="24"/>
          <w:szCs w:val="24"/>
        </w:rPr>
      </w:pPr>
      <w:r>
        <w:rPr>
          <w:b/>
          <w:bCs/>
          <w:sz w:val="24"/>
          <w:szCs w:val="24"/>
        </w:rPr>
        <w:t>OFFICE HOURS</w:t>
      </w:r>
      <w:r>
        <w:rPr>
          <w:sz w:val="24"/>
          <w:szCs w:val="24"/>
        </w:rPr>
        <w:t>:</w:t>
      </w:r>
      <w:r>
        <w:rPr>
          <w:sz w:val="24"/>
          <w:szCs w:val="24"/>
        </w:rPr>
        <w:tab/>
      </w:r>
      <w:r w:rsidR="00641CB3">
        <w:rPr>
          <w:sz w:val="24"/>
          <w:szCs w:val="24"/>
        </w:rPr>
        <w:t>Posted on office door.</w:t>
      </w:r>
    </w:p>
    <w:p w:rsidR="00D321CE" w:rsidRDefault="00D321CE">
      <w:pPr>
        <w:rPr>
          <w:sz w:val="24"/>
          <w:szCs w:val="24"/>
        </w:rPr>
      </w:pPr>
    </w:p>
    <w:p w:rsidR="00D321CE" w:rsidRDefault="00D321CE">
      <w:pPr>
        <w:keepNext/>
        <w:jc w:val="center"/>
        <w:rPr>
          <w:b/>
          <w:bCs/>
          <w:i/>
          <w:iCs/>
          <w:sz w:val="24"/>
          <w:szCs w:val="24"/>
        </w:rPr>
      </w:pPr>
      <w:r>
        <w:rPr>
          <w:b/>
          <w:bCs/>
          <w:i/>
          <w:iCs/>
          <w:sz w:val="24"/>
          <w:szCs w:val="24"/>
        </w:rPr>
        <w:t>COURSE INFORMATION</w:t>
      </w:r>
    </w:p>
    <w:p w:rsidR="00D321CE" w:rsidRDefault="00D321CE">
      <w:pPr>
        <w:jc w:val="center"/>
        <w:rPr>
          <w:b/>
          <w:bCs/>
          <w:i/>
          <w:iCs/>
          <w:sz w:val="24"/>
          <w:szCs w:val="24"/>
        </w:rPr>
      </w:pPr>
    </w:p>
    <w:p w:rsidR="00D321CE" w:rsidRDefault="00D321CE">
      <w:pPr>
        <w:keepNext/>
        <w:rPr>
          <w:sz w:val="24"/>
          <w:szCs w:val="24"/>
        </w:rPr>
      </w:pPr>
      <w:r>
        <w:rPr>
          <w:b/>
          <w:bCs/>
          <w:sz w:val="24"/>
          <w:szCs w:val="24"/>
        </w:rPr>
        <w:t>COURSE NUMBER/TITLE:    MUN 1340 E01     Contemporary Ensemble</w:t>
      </w:r>
    </w:p>
    <w:p w:rsidR="00D321CE" w:rsidRDefault="00D321CE">
      <w:pPr>
        <w:rPr>
          <w:b/>
          <w:bCs/>
          <w:sz w:val="24"/>
          <w:szCs w:val="24"/>
        </w:rPr>
      </w:pPr>
    </w:p>
    <w:p w:rsidR="00D321CE" w:rsidRDefault="00D321CE">
      <w:pPr>
        <w:keepNext/>
        <w:rPr>
          <w:b/>
          <w:bCs/>
          <w:sz w:val="24"/>
          <w:szCs w:val="24"/>
        </w:rPr>
      </w:pPr>
      <w:r>
        <w:rPr>
          <w:b/>
          <w:bCs/>
          <w:sz w:val="24"/>
          <w:szCs w:val="24"/>
        </w:rPr>
        <w:t>CREDIT HOURS:    1</w:t>
      </w:r>
    </w:p>
    <w:p w:rsidR="00D321CE" w:rsidRDefault="00D321CE">
      <w:pPr>
        <w:rPr>
          <w:b/>
          <w:bCs/>
          <w:sz w:val="24"/>
          <w:szCs w:val="24"/>
        </w:rPr>
      </w:pPr>
    </w:p>
    <w:p w:rsidR="00320AE4" w:rsidRPr="00FC7107" w:rsidRDefault="00320AE4" w:rsidP="00320AE4">
      <w:pPr>
        <w:jc w:val="both"/>
        <w:rPr>
          <w:b/>
          <w:bCs/>
          <w:i/>
          <w:iCs/>
          <w:color w:val="FF0000"/>
          <w:sz w:val="26"/>
          <w:szCs w:val="26"/>
          <w:u w:val="single"/>
        </w:rPr>
      </w:pPr>
      <w:r w:rsidRPr="00FC7107">
        <w:rPr>
          <w:b/>
          <w:bCs/>
          <w:i/>
          <w:iCs/>
          <w:color w:val="FF0000"/>
          <w:sz w:val="26"/>
          <w:szCs w:val="26"/>
          <w:u w:val="single"/>
        </w:rPr>
        <w:t xml:space="preserve">This syllabus is the contract between you, the student and me, the instructor.  You are responsible for knowing and abiding by all the information in this syllabus. </w:t>
      </w:r>
    </w:p>
    <w:p w:rsidR="00320AE4" w:rsidRDefault="00320AE4">
      <w:pPr>
        <w:rPr>
          <w:b/>
          <w:bCs/>
          <w:sz w:val="24"/>
          <w:szCs w:val="24"/>
        </w:rPr>
      </w:pPr>
    </w:p>
    <w:p w:rsidR="00D321CE" w:rsidRDefault="00D321CE">
      <w:pPr>
        <w:rPr>
          <w:b/>
          <w:bCs/>
          <w:sz w:val="24"/>
          <w:szCs w:val="24"/>
        </w:rPr>
      </w:pPr>
      <w:r>
        <w:rPr>
          <w:b/>
          <w:bCs/>
          <w:sz w:val="24"/>
          <w:szCs w:val="24"/>
        </w:rPr>
        <w:t>CATALOG DESCRIPTION:</w:t>
      </w:r>
      <w:r>
        <w:rPr>
          <w:b/>
          <w:bCs/>
          <w:sz w:val="24"/>
          <w:szCs w:val="24"/>
        </w:rPr>
        <w:tab/>
      </w:r>
    </w:p>
    <w:p w:rsidR="00D321CE" w:rsidRDefault="00D321CE">
      <w:pPr>
        <w:ind w:left="270"/>
        <w:rPr>
          <w:sz w:val="24"/>
          <w:szCs w:val="24"/>
        </w:rPr>
      </w:pPr>
    </w:p>
    <w:p w:rsidR="00D321CE" w:rsidRDefault="00D321CE" w:rsidP="00F5727F">
      <w:pPr>
        <w:ind w:left="270"/>
        <w:rPr>
          <w:sz w:val="24"/>
          <w:szCs w:val="24"/>
        </w:rPr>
      </w:pPr>
      <w:r>
        <w:rPr>
          <w:sz w:val="24"/>
          <w:szCs w:val="24"/>
        </w:rPr>
        <w:t>Choral ensemble performing choreographed selections from popular Broadway musical and vocal jazz repertoire. Open to all students through auditions held prior to and during registration. May be repeated for credit, but grade forgiveness cannot be applied.</w:t>
      </w:r>
    </w:p>
    <w:p w:rsidR="00D321CE" w:rsidRDefault="00D321CE">
      <w:pPr>
        <w:jc w:val="both"/>
        <w:rPr>
          <w:sz w:val="24"/>
          <w:szCs w:val="24"/>
        </w:rPr>
      </w:pPr>
    </w:p>
    <w:p w:rsidR="00D321CE" w:rsidRDefault="00D321CE">
      <w:pPr>
        <w:jc w:val="both"/>
        <w:rPr>
          <w:b/>
          <w:bCs/>
          <w:sz w:val="24"/>
          <w:szCs w:val="24"/>
        </w:rPr>
      </w:pPr>
      <w:smartTag w:uri="urn:schemas-microsoft-com:office:smarttags" w:element="place">
        <w:smartTag w:uri="urn:schemas-microsoft-com:office:smarttags" w:element="PlaceName">
          <w:r>
            <w:rPr>
              <w:b/>
              <w:bCs/>
              <w:sz w:val="24"/>
              <w:szCs w:val="24"/>
            </w:rPr>
            <w:t>VALENCIA</w:t>
          </w:r>
        </w:smartTag>
        <w:r>
          <w:rPr>
            <w:b/>
            <w:bCs/>
            <w:sz w:val="24"/>
            <w:szCs w:val="24"/>
          </w:rPr>
          <w:t xml:space="preserve"> </w:t>
        </w:r>
        <w:smartTag w:uri="urn:schemas-microsoft-com:office:smarttags" w:element="PlaceType">
          <w:r>
            <w:rPr>
              <w:b/>
              <w:bCs/>
              <w:sz w:val="24"/>
              <w:szCs w:val="24"/>
            </w:rPr>
            <w:t>COMMUNITY COLLEGE</w:t>
          </w:r>
        </w:smartTag>
      </w:smartTag>
      <w:r>
        <w:rPr>
          <w:b/>
          <w:bCs/>
          <w:sz w:val="24"/>
          <w:szCs w:val="24"/>
        </w:rPr>
        <w:t xml:space="preserve"> STUDENT COMPETENCIES:</w:t>
      </w:r>
    </w:p>
    <w:p w:rsidR="00D321CE" w:rsidRDefault="00D321CE">
      <w:pPr>
        <w:ind w:left="270"/>
        <w:jc w:val="both"/>
        <w:rPr>
          <w:sz w:val="24"/>
          <w:szCs w:val="24"/>
        </w:rPr>
      </w:pPr>
    </w:p>
    <w:p w:rsidR="00D321CE" w:rsidRDefault="00D321CE" w:rsidP="00F5727F">
      <w:pPr>
        <w:tabs>
          <w:tab w:val="left" w:pos="720"/>
          <w:tab w:val="left" w:pos="1440"/>
        </w:tabs>
        <w:ind w:left="1440" w:hanging="360"/>
        <w:rPr>
          <w:sz w:val="24"/>
          <w:szCs w:val="24"/>
        </w:rPr>
      </w:pPr>
      <w:r>
        <w:rPr>
          <w:sz w:val="24"/>
          <w:szCs w:val="24"/>
        </w:rPr>
        <w:t>Think critically and make reasoned choices by acquiring, analyzing, synthesizing and evaluating knowledge.</w:t>
      </w:r>
    </w:p>
    <w:p w:rsidR="00D321CE" w:rsidRDefault="00D321CE" w:rsidP="00F5727F">
      <w:pPr>
        <w:tabs>
          <w:tab w:val="left" w:pos="720"/>
          <w:tab w:val="left" w:pos="1440"/>
        </w:tabs>
        <w:ind w:left="1440" w:hanging="360"/>
        <w:rPr>
          <w:sz w:val="24"/>
          <w:szCs w:val="24"/>
        </w:rPr>
      </w:pPr>
      <w:r>
        <w:rPr>
          <w:sz w:val="24"/>
          <w:szCs w:val="24"/>
        </w:rPr>
        <w:t>Read, listen, write and speak effectively</w:t>
      </w:r>
    </w:p>
    <w:p w:rsidR="00D321CE" w:rsidRDefault="00D321CE" w:rsidP="00F5727F">
      <w:pPr>
        <w:tabs>
          <w:tab w:val="left" w:pos="720"/>
          <w:tab w:val="left" w:pos="1440"/>
        </w:tabs>
        <w:ind w:left="1440" w:hanging="360"/>
        <w:rPr>
          <w:sz w:val="24"/>
          <w:szCs w:val="24"/>
        </w:rPr>
      </w:pPr>
      <w:r>
        <w:rPr>
          <w:sz w:val="24"/>
          <w:szCs w:val="24"/>
        </w:rPr>
        <w:t>Recognize the value of aesthetics.</w:t>
      </w:r>
    </w:p>
    <w:p w:rsidR="00D321CE" w:rsidRDefault="00D321CE">
      <w:pPr>
        <w:tabs>
          <w:tab w:val="left" w:pos="720"/>
        </w:tabs>
        <w:jc w:val="both"/>
        <w:rPr>
          <w:sz w:val="24"/>
          <w:szCs w:val="24"/>
        </w:rPr>
      </w:pPr>
    </w:p>
    <w:p w:rsidR="00D321CE" w:rsidRDefault="00D321CE">
      <w:pPr>
        <w:tabs>
          <w:tab w:val="left" w:pos="720"/>
        </w:tabs>
        <w:jc w:val="both"/>
        <w:rPr>
          <w:b/>
          <w:bCs/>
          <w:sz w:val="24"/>
          <w:szCs w:val="24"/>
        </w:rPr>
      </w:pPr>
      <w:r>
        <w:rPr>
          <w:b/>
          <w:bCs/>
          <w:sz w:val="24"/>
          <w:szCs w:val="24"/>
        </w:rPr>
        <w:t>CLAST COMPETENCIES:</w:t>
      </w:r>
    </w:p>
    <w:p w:rsidR="00D321CE" w:rsidRDefault="00D321CE">
      <w:pPr>
        <w:tabs>
          <w:tab w:val="left" w:pos="720"/>
        </w:tabs>
        <w:jc w:val="both"/>
        <w:rPr>
          <w:b/>
          <w:bCs/>
          <w:sz w:val="24"/>
          <w:szCs w:val="24"/>
        </w:rPr>
      </w:pPr>
    </w:p>
    <w:p w:rsidR="00D321CE" w:rsidRDefault="00D321CE" w:rsidP="00F5727F">
      <w:pPr>
        <w:tabs>
          <w:tab w:val="left" w:pos="720"/>
          <w:tab w:val="left" w:pos="1440"/>
        </w:tabs>
        <w:ind w:left="1080"/>
        <w:rPr>
          <w:sz w:val="24"/>
          <w:szCs w:val="24"/>
        </w:rPr>
      </w:pPr>
      <w:r>
        <w:rPr>
          <w:sz w:val="24"/>
          <w:szCs w:val="24"/>
        </w:rPr>
        <w:t>Reading skills (literal comprehension, critical comprehension)</w:t>
      </w:r>
    </w:p>
    <w:p w:rsidR="00D321CE" w:rsidRDefault="00D321CE" w:rsidP="00F5727F">
      <w:pPr>
        <w:tabs>
          <w:tab w:val="left" w:pos="720"/>
          <w:tab w:val="left" w:pos="1440"/>
        </w:tabs>
        <w:ind w:left="1080"/>
        <w:rPr>
          <w:sz w:val="24"/>
          <w:szCs w:val="24"/>
        </w:rPr>
      </w:pPr>
      <w:r>
        <w:rPr>
          <w:sz w:val="24"/>
          <w:szCs w:val="24"/>
        </w:rPr>
        <w:t>Logical reasoning skills</w:t>
      </w:r>
    </w:p>
    <w:p w:rsidR="00D321CE" w:rsidRDefault="00D321CE">
      <w:pPr>
        <w:tabs>
          <w:tab w:val="left" w:pos="720"/>
        </w:tabs>
        <w:jc w:val="both"/>
        <w:rPr>
          <w:sz w:val="24"/>
          <w:szCs w:val="24"/>
        </w:rPr>
      </w:pPr>
    </w:p>
    <w:p w:rsidR="00381BF1" w:rsidRDefault="00381BF1">
      <w:pPr>
        <w:tabs>
          <w:tab w:val="left" w:pos="720"/>
        </w:tabs>
        <w:jc w:val="both"/>
        <w:rPr>
          <w:sz w:val="24"/>
          <w:szCs w:val="24"/>
        </w:rPr>
      </w:pPr>
    </w:p>
    <w:p w:rsidR="00800957" w:rsidRDefault="00800957">
      <w:pPr>
        <w:tabs>
          <w:tab w:val="left" w:pos="720"/>
        </w:tabs>
        <w:jc w:val="both"/>
        <w:rPr>
          <w:sz w:val="24"/>
          <w:szCs w:val="24"/>
        </w:rPr>
      </w:pPr>
    </w:p>
    <w:p w:rsidR="00381BF1" w:rsidRDefault="00381BF1">
      <w:pPr>
        <w:tabs>
          <w:tab w:val="left" w:pos="720"/>
        </w:tabs>
        <w:jc w:val="both"/>
        <w:rPr>
          <w:sz w:val="24"/>
          <w:szCs w:val="24"/>
        </w:rPr>
      </w:pPr>
    </w:p>
    <w:p w:rsidR="00D321CE" w:rsidRDefault="00D321CE">
      <w:pPr>
        <w:keepNext/>
        <w:tabs>
          <w:tab w:val="left" w:pos="720"/>
        </w:tabs>
        <w:jc w:val="center"/>
        <w:rPr>
          <w:b/>
          <w:bCs/>
          <w:i/>
          <w:iCs/>
          <w:sz w:val="24"/>
          <w:szCs w:val="24"/>
        </w:rPr>
      </w:pPr>
      <w:r>
        <w:rPr>
          <w:b/>
          <w:bCs/>
          <w:i/>
          <w:iCs/>
          <w:sz w:val="24"/>
          <w:szCs w:val="24"/>
        </w:rPr>
        <w:lastRenderedPageBreak/>
        <w:t>EDUCATIONAL MATERIALS</w:t>
      </w:r>
    </w:p>
    <w:p w:rsidR="00D321CE" w:rsidRDefault="00D321CE">
      <w:pPr>
        <w:tabs>
          <w:tab w:val="left" w:pos="720"/>
        </w:tabs>
        <w:jc w:val="center"/>
        <w:rPr>
          <w:b/>
          <w:bCs/>
          <w:sz w:val="24"/>
          <w:szCs w:val="24"/>
        </w:rPr>
      </w:pPr>
    </w:p>
    <w:p w:rsidR="00D321CE" w:rsidRDefault="00D321CE">
      <w:pPr>
        <w:ind w:left="540" w:hanging="540"/>
        <w:jc w:val="both"/>
        <w:rPr>
          <w:sz w:val="24"/>
          <w:szCs w:val="24"/>
        </w:rPr>
      </w:pPr>
      <w:r>
        <w:rPr>
          <w:b/>
          <w:bCs/>
          <w:sz w:val="24"/>
          <w:szCs w:val="24"/>
        </w:rPr>
        <w:t>TEXT</w:t>
      </w:r>
      <w:r>
        <w:rPr>
          <w:sz w:val="24"/>
          <w:szCs w:val="24"/>
        </w:rPr>
        <w:t>:</w:t>
      </w:r>
      <w:r>
        <w:rPr>
          <w:sz w:val="24"/>
          <w:szCs w:val="24"/>
        </w:rPr>
        <w:tab/>
        <w:t xml:space="preserve">  None    </w:t>
      </w:r>
      <w:r w:rsidR="00D30224">
        <w:rPr>
          <w:sz w:val="24"/>
          <w:szCs w:val="24"/>
        </w:rPr>
        <w:tab/>
      </w:r>
      <w:r w:rsidR="00D30224">
        <w:rPr>
          <w:sz w:val="24"/>
          <w:szCs w:val="24"/>
        </w:rPr>
        <w:tab/>
      </w:r>
      <w:r>
        <w:rPr>
          <w:b/>
          <w:bCs/>
          <w:sz w:val="24"/>
          <w:szCs w:val="24"/>
        </w:rPr>
        <w:t>LAB MANUAL</w:t>
      </w:r>
      <w:r>
        <w:rPr>
          <w:sz w:val="24"/>
          <w:szCs w:val="24"/>
        </w:rPr>
        <w:t>:  None</w:t>
      </w:r>
    </w:p>
    <w:p w:rsidR="00800957" w:rsidRDefault="00800957" w:rsidP="00F5727F">
      <w:pPr>
        <w:tabs>
          <w:tab w:val="left" w:pos="720"/>
        </w:tabs>
        <w:jc w:val="both"/>
        <w:rPr>
          <w:sz w:val="24"/>
          <w:szCs w:val="24"/>
        </w:rPr>
      </w:pPr>
    </w:p>
    <w:p w:rsidR="00D321CE" w:rsidRDefault="00D321CE" w:rsidP="00F5727F">
      <w:pPr>
        <w:tabs>
          <w:tab w:val="left" w:pos="720"/>
        </w:tabs>
        <w:jc w:val="both"/>
        <w:rPr>
          <w:sz w:val="24"/>
          <w:szCs w:val="24"/>
        </w:rPr>
      </w:pPr>
      <w:r>
        <w:rPr>
          <w:sz w:val="24"/>
          <w:szCs w:val="24"/>
        </w:rPr>
        <w:t xml:space="preserve">Music, Rehearsal Tapes, etc. are provided. Note: All music must be returned or replaced by the student before a final grade will be issued. An Incomplete will be issued </w:t>
      </w:r>
      <w:r w:rsidR="002401B2">
        <w:rPr>
          <w:sz w:val="24"/>
          <w:szCs w:val="24"/>
        </w:rPr>
        <w:t xml:space="preserve">and a hold on graduation will be administered </w:t>
      </w:r>
      <w:r>
        <w:rPr>
          <w:sz w:val="24"/>
          <w:szCs w:val="24"/>
        </w:rPr>
        <w:t>until music is returned/replaced.</w:t>
      </w:r>
    </w:p>
    <w:p w:rsidR="00D321CE" w:rsidRDefault="00D321CE" w:rsidP="00F5727F">
      <w:pPr>
        <w:tabs>
          <w:tab w:val="left" w:pos="720"/>
        </w:tabs>
        <w:jc w:val="both"/>
        <w:rPr>
          <w:sz w:val="24"/>
          <w:szCs w:val="24"/>
        </w:rPr>
      </w:pPr>
    </w:p>
    <w:p w:rsidR="00D321CE" w:rsidRDefault="00D321CE">
      <w:pPr>
        <w:tabs>
          <w:tab w:val="left" w:pos="720"/>
        </w:tabs>
        <w:rPr>
          <w:sz w:val="24"/>
          <w:szCs w:val="24"/>
        </w:rPr>
      </w:pPr>
    </w:p>
    <w:p w:rsidR="00D321CE" w:rsidRDefault="00D321CE">
      <w:pPr>
        <w:jc w:val="center"/>
        <w:rPr>
          <w:b/>
          <w:bCs/>
          <w:i/>
          <w:iCs/>
          <w:sz w:val="24"/>
          <w:szCs w:val="24"/>
        </w:rPr>
      </w:pPr>
      <w:r>
        <w:rPr>
          <w:b/>
          <w:bCs/>
          <w:i/>
          <w:iCs/>
          <w:sz w:val="24"/>
          <w:szCs w:val="24"/>
        </w:rPr>
        <w:t>EVALUATION</w:t>
      </w:r>
    </w:p>
    <w:p w:rsidR="00D321CE" w:rsidRDefault="00D321CE">
      <w:pPr>
        <w:jc w:val="center"/>
        <w:rPr>
          <w:b/>
          <w:bCs/>
          <w:sz w:val="24"/>
          <w:szCs w:val="24"/>
        </w:rPr>
      </w:pPr>
    </w:p>
    <w:p w:rsidR="00D321CE" w:rsidRDefault="00D321CE">
      <w:pPr>
        <w:rPr>
          <w:b/>
          <w:bCs/>
          <w:sz w:val="24"/>
          <w:szCs w:val="24"/>
        </w:rPr>
      </w:pPr>
      <w:r>
        <w:rPr>
          <w:b/>
          <w:bCs/>
          <w:sz w:val="24"/>
          <w:szCs w:val="24"/>
          <w:u w:val="single"/>
        </w:rPr>
        <w:t>COURSE GRADE</w:t>
      </w:r>
      <w:r>
        <w:rPr>
          <w:b/>
          <w:bCs/>
          <w:sz w:val="24"/>
          <w:szCs w:val="24"/>
        </w:rPr>
        <w:t xml:space="preserve"> </w:t>
      </w:r>
    </w:p>
    <w:p w:rsidR="00D321CE" w:rsidRDefault="00D321CE">
      <w:pPr>
        <w:rPr>
          <w:b/>
          <w:bCs/>
          <w:sz w:val="24"/>
          <w:szCs w:val="24"/>
        </w:rPr>
      </w:pPr>
      <w:r>
        <w:rPr>
          <w:b/>
          <w:bCs/>
          <w:sz w:val="24"/>
          <w:szCs w:val="24"/>
        </w:rPr>
        <w:t xml:space="preserve"> </w:t>
      </w:r>
    </w:p>
    <w:p w:rsidR="00D321CE" w:rsidRDefault="00D321CE">
      <w:pPr>
        <w:rPr>
          <w:sz w:val="24"/>
          <w:szCs w:val="24"/>
        </w:rPr>
      </w:pPr>
      <w:r>
        <w:rPr>
          <w:sz w:val="24"/>
          <w:szCs w:val="24"/>
        </w:rPr>
        <w:t>Each student will be graded as to the extent to which he or she achieves the following standards:</w:t>
      </w:r>
    </w:p>
    <w:p w:rsidR="00D321CE" w:rsidRDefault="00D321CE">
      <w:pPr>
        <w:rPr>
          <w:sz w:val="24"/>
          <w:szCs w:val="24"/>
        </w:rPr>
      </w:pPr>
    </w:p>
    <w:p w:rsidR="00D321CE" w:rsidRDefault="00D321CE">
      <w:pPr>
        <w:numPr>
          <w:ilvl w:val="0"/>
          <w:numId w:val="1"/>
        </w:numPr>
        <w:ind w:left="360" w:hanging="360"/>
        <w:rPr>
          <w:sz w:val="24"/>
          <w:szCs w:val="24"/>
        </w:rPr>
      </w:pPr>
      <w:r>
        <w:rPr>
          <w:sz w:val="24"/>
          <w:szCs w:val="24"/>
        </w:rPr>
        <w:t xml:space="preserve">Participation at all performances, regular rehearsals, and special rehearsals </w:t>
      </w:r>
    </w:p>
    <w:p w:rsidR="00D321CE" w:rsidRDefault="00D321CE">
      <w:pPr>
        <w:numPr>
          <w:ilvl w:val="0"/>
          <w:numId w:val="1"/>
        </w:numPr>
        <w:ind w:left="360" w:hanging="360"/>
        <w:rPr>
          <w:sz w:val="24"/>
          <w:szCs w:val="24"/>
        </w:rPr>
      </w:pPr>
      <w:r>
        <w:rPr>
          <w:sz w:val="24"/>
          <w:szCs w:val="24"/>
        </w:rPr>
        <w:t>All assigned music memorized on schedule</w:t>
      </w:r>
    </w:p>
    <w:p w:rsidR="00D321CE" w:rsidRDefault="00D321CE">
      <w:pPr>
        <w:numPr>
          <w:ilvl w:val="0"/>
          <w:numId w:val="1"/>
        </w:numPr>
        <w:ind w:left="360" w:hanging="360"/>
        <w:rPr>
          <w:sz w:val="24"/>
          <w:szCs w:val="24"/>
        </w:rPr>
      </w:pPr>
      <w:r>
        <w:rPr>
          <w:sz w:val="24"/>
          <w:szCs w:val="24"/>
        </w:rPr>
        <w:t>No more than three (3) tardies to rehearsals or designated arrival times at events</w:t>
      </w:r>
    </w:p>
    <w:p w:rsidR="00D321CE" w:rsidRDefault="00D321CE">
      <w:pPr>
        <w:numPr>
          <w:ilvl w:val="0"/>
          <w:numId w:val="1"/>
        </w:numPr>
        <w:ind w:left="360" w:hanging="360"/>
        <w:rPr>
          <w:sz w:val="24"/>
          <w:szCs w:val="24"/>
        </w:rPr>
      </w:pPr>
      <w:r>
        <w:rPr>
          <w:sz w:val="24"/>
          <w:szCs w:val="24"/>
        </w:rPr>
        <w:t>No more than three (3) unexcused absences from rehearsals or concerts</w:t>
      </w:r>
    </w:p>
    <w:p w:rsidR="00D321CE" w:rsidRDefault="00D321CE">
      <w:pPr>
        <w:rPr>
          <w:sz w:val="24"/>
          <w:szCs w:val="24"/>
        </w:rPr>
      </w:pPr>
    </w:p>
    <w:p w:rsidR="00D321CE" w:rsidRDefault="00D321CE">
      <w:pPr>
        <w:rPr>
          <w:b/>
          <w:bCs/>
          <w:sz w:val="24"/>
          <w:szCs w:val="24"/>
          <w:u w:val="single"/>
        </w:rPr>
      </w:pPr>
      <w:r>
        <w:rPr>
          <w:b/>
          <w:bCs/>
          <w:sz w:val="24"/>
          <w:szCs w:val="24"/>
          <w:u w:val="single"/>
        </w:rPr>
        <w:t>GRADING SCALE</w:t>
      </w:r>
    </w:p>
    <w:p w:rsidR="00D321CE" w:rsidRDefault="00D321CE">
      <w:pPr>
        <w:rPr>
          <w:sz w:val="24"/>
          <w:szCs w:val="24"/>
        </w:rPr>
      </w:pPr>
    </w:p>
    <w:p w:rsidR="00D321CE" w:rsidRDefault="00D321CE">
      <w:pPr>
        <w:rPr>
          <w:sz w:val="24"/>
          <w:szCs w:val="24"/>
        </w:rPr>
      </w:pPr>
      <w:r>
        <w:rPr>
          <w:sz w:val="24"/>
          <w:szCs w:val="24"/>
        </w:rPr>
        <w:t>A = Excellent</w:t>
      </w:r>
    </w:p>
    <w:p w:rsidR="00D321CE" w:rsidRDefault="00D321CE">
      <w:pPr>
        <w:rPr>
          <w:sz w:val="24"/>
          <w:szCs w:val="24"/>
        </w:rPr>
      </w:pPr>
      <w:r>
        <w:rPr>
          <w:sz w:val="24"/>
          <w:szCs w:val="24"/>
        </w:rPr>
        <w:t>B = Good</w:t>
      </w:r>
    </w:p>
    <w:p w:rsidR="00D321CE" w:rsidRDefault="00D321CE">
      <w:pPr>
        <w:rPr>
          <w:sz w:val="24"/>
          <w:szCs w:val="24"/>
        </w:rPr>
      </w:pPr>
      <w:r>
        <w:rPr>
          <w:sz w:val="24"/>
          <w:szCs w:val="24"/>
        </w:rPr>
        <w:t>C = Average</w:t>
      </w:r>
    </w:p>
    <w:p w:rsidR="00D321CE" w:rsidRDefault="00D321CE">
      <w:pPr>
        <w:rPr>
          <w:sz w:val="24"/>
          <w:szCs w:val="24"/>
        </w:rPr>
      </w:pPr>
      <w:r>
        <w:rPr>
          <w:sz w:val="24"/>
          <w:szCs w:val="24"/>
        </w:rPr>
        <w:t>D = Below Average</w:t>
      </w:r>
    </w:p>
    <w:p w:rsidR="00D321CE" w:rsidRDefault="00D321CE">
      <w:pPr>
        <w:rPr>
          <w:sz w:val="24"/>
          <w:szCs w:val="24"/>
        </w:rPr>
      </w:pPr>
      <w:r>
        <w:rPr>
          <w:sz w:val="24"/>
          <w:szCs w:val="24"/>
        </w:rPr>
        <w:t>F = Failure</w:t>
      </w:r>
    </w:p>
    <w:p w:rsidR="00D321CE" w:rsidRDefault="00D321CE">
      <w:pPr>
        <w:rPr>
          <w:sz w:val="24"/>
          <w:szCs w:val="24"/>
        </w:rPr>
      </w:pPr>
    </w:p>
    <w:p w:rsidR="00D321CE" w:rsidRDefault="00D321CE">
      <w:pPr>
        <w:rPr>
          <w:b/>
          <w:bCs/>
          <w:i/>
          <w:iCs/>
          <w:sz w:val="24"/>
          <w:szCs w:val="24"/>
        </w:rPr>
      </w:pPr>
    </w:p>
    <w:p w:rsidR="00D321CE" w:rsidRDefault="00D321CE">
      <w:pPr>
        <w:jc w:val="center"/>
        <w:rPr>
          <w:b/>
          <w:bCs/>
          <w:i/>
          <w:iCs/>
          <w:sz w:val="24"/>
          <w:szCs w:val="24"/>
        </w:rPr>
      </w:pPr>
      <w:r>
        <w:rPr>
          <w:b/>
          <w:bCs/>
          <w:i/>
          <w:iCs/>
          <w:sz w:val="24"/>
          <w:szCs w:val="24"/>
        </w:rPr>
        <w:t>CLASSROOM POLICIES</w:t>
      </w:r>
    </w:p>
    <w:p w:rsidR="00D321CE" w:rsidRDefault="00D321CE">
      <w:pPr>
        <w:tabs>
          <w:tab w:val="left" w:pos="1260"/>
          <w:tab w:val="left" w:pos="2160"/>
          <w:tab w:val="left" w:pos="8640"/>
        </w:tabs>
        <w:rPr>
          <w:b/>
          <w:bCs/>
          <w:sz w:val="24"/>
          <w:szCs w:val="24"/>
        </w:rPr>
      </w:pPr>
    </w:p>
    <w:p w:rsidR="00D321CE" w:rsidRDefault="006F3139">
      <w:pPr>
        <w:numPr>
          <w:ilvl w:val="0"/>
          <w:numId w:val="1"/>
        </w:numPr>
        <w:tabs>
          <w:tab w:val="left" w:pos="1260"/>
          <w:tab w:val="left" w:pos="2160"/>
          <w:tab w:val="left" w:pos="8640"/>
        </w:tabs>
        <w:ind w:left="360" w:hanging="360"/>
        <w:rPr>
          <w:b/>
          <w:bCs/>
          <w:sz w:val="24"/>
          <w:szCs w:val="24"/>
        </w:rPr>
      </w:pPr>
      <w:r>
        <w:rPr>
          <w:b/>
          <w:bCs/>
          <w:sz w:val="24"/>
          <w:szCs w:val="24"/>
        </w:rPr>
        <w:t>10 minutes late = absence</w:t>
      </w:r>
    </w:p>
    <w:p w:rsidR="00D321CE" w:rsidRDefault="00EC2BEE">
      <w:pPr>
        <w:numPr>
          <w:ilvl w:val="0"/>
          <w:numId w:val="1"/>
        </w:numPr>
        <w:tabs>
          <w:tab w:val="left" w:pos="1260"/>
          <w:tab w:val="left" w:pos="2160"/>
          <w:tab w:val="left" w:pos="8640"/>
        </w:tabs>
        <w:ind w:left="360" w:hanging="360"/>
        <w:rPr>
          <w:b/>
          <w:bCs/>
          <w:sz w:val="24"/>
          <w:szCs w:val="24"/>
        </w:rPr>
      </w:pPr>
      <w:r>
        <w:rPr>
          <w:b/>
          <w:bCs/>
          <w:sz w:val="24"/>
          <w:szCs w:val="24"/>
        </w:rPr>
        <w:t>4</w:t>
      </w:r>
      <w:r w:rsidR="00D321CE">
        <w:rPr>
          <w:b/>
          <w:bCs/>
          <w:sz w:val="24"/>
          <w:szCs w:val="24"/>
        </w:rPr>
        <w:t xml:space="preserve"> absences constitutes drop of one letter grade</w:t>
      </w:r>
      <w:r w:rsidR="008B6E36">
        <w:rPr>
          <w:b/>
          <w:bCs/>
          <w:sz w:val="24"/>
          <w:szCs w:val="24"/>
        </w:rPr>
        <w:t xml:space="preserve"> </w:t>
      </w:r>
    </w:p>
    <w:p w:rsidR="00D321CE" w:rsidRDefault="00D321CE">
      <w:pPr>
        <w:numPr>
          <w:ilvl w:val="0"/>
          <w:numId w:val="1"/>
        </w:numPr>
        <w:tabs>
          <w:tab w:val="left" w:pos="1260"/>
          <w:tab w:val="left" w:pos="2160"/>
          <w:tab w:val="left" w:pos="8640"/>
        </w:tabs>
        <w:ind w:left="360" w:hanging="360"/>
        <w:rPr>
          <w:b/>
          <w:bCs/>
          <w:sz w:val="24"/>
          <w:szCs w:val="24"/>
        </w:rPr>
      </w:pPr>
      <w:r>
        <w:rPr>
          <w:b/>
          <w:bCs/>
          <w:sz w:val="24"/>
          <w:szCs w:val="24"/>
        </w:rPr>
        <w:t>Drop of one letter grade for unexcused absences from scheduled concerts</w:t>
      </w:r>
    </w:p>
    <w:p w:rsidR="00D321CE" w:rsidRDefault="00D321CE">
      <w:pPr>
        <w:numPr>
          <w:ilvl w:val="0"/>
          <w:numId w:val="1"/>
        </w:numPr>
        <w:tabs>
          <w:tab w:val="left" w:pos="1260"/>
          <w:tab w:val="left" w:pos="2160"/>
          <w:tab w:val="left" w:pos="8640"/>
        </w:tabs>
        <w:ind w:left="360" w:hanging="360"/>
        <w:rPr>
          <w:b/>
          <w:bCs/>
          <w:sz w:val="24"/>
          <w:szCs w:val="24"/>
        </w:rPr>
      </w:pPr>
      <w:r>
        <w:rPr>
          <w:b/>
          <w:bCs/>
          <w:sz w:val="24"/>
          <w:szCs w:val="24"/>
        </w:rPr>
        <w:t>Practice rooms with pianos are available in the Music Suite</w:t>
      </w:r>
    </w:p>
    <w:p w:rsidR="00F5727F" w:rsidRDefault="00F5727F" w:rsidP="00F5727F">
      <w:pPr>
        <w:numPr>
          <w:ilvl w:val="0"/>
          <w:numId w:val="1"/>
        </w:numPr>
        <w:tabs>
          <w:tab w:val="left" w:pos="1260"/>
          <w:tab w:val="left" w:pos="2160"/>
          <w:tab w:val="left" w:pos="8640"/>
        </w:tabs>
        <w:ind w:left="720" w:hanging="720"/>
        <w:rPr>
          <w:b/>
          <w:bCs/>
          <w:sz w:val="24"/>
          <w:szCs w:val="24"/>
        </w:rPr>
      </w:pPr>
      <w:r>
        <w:rPr>
          <w:b/>
          <w:bCs/>
          <w:sz w:val="24"/>
          <w:szCs w:val="24"/>
        </w:rPr>
        <w:t>No make-up exams, counseling sessions, or registration may be scheduled during the normal time scheduled for ensemble rehearsals or concerts</w:t>
      </w:r>
    </w:p>
    <w:p w:rsidR="00D321CE" w:rsidRDefault="00D321CE" w:rsidP="00F5727F">
      <w:pPr>
        <w:numPr>
          <w:ilvl w:val="0"/>
          <w:numId w:val="1"/>
        </w:numPr>
        <w:tabs>
          <w:tab w:val="left" w:pos="1260"/>
          <w:tab w:val="left" w:pos="2160"/>
          <w:tab w:val="left" w:pos="8640"/>
        </w:tabs>
        <w:ind w:left="720" w:hanging="720"/>
        <w:rPr>
          <w:b/>
          <w:bCs/>
          <w:sz w:val="24"/>
          <w:szCs w:val="24"/>
        </w:rPr>
      </w:pPr>
      <w:r>
        <w:rPr>
          <w:b/>
          <w:bCs/>
          <w:sz w:val="24"/>
          <w:szCs w:val="24"/>
        </w:rPr>
        <w:t>Make schedule adjustments (work, doctor, dentist, school, personal) within 3 calendar days after receiving notification of an upcoming concert or special rehearsals.</w:t>
      </w:r>
    </w:p>
    <w:p w:rsidR="00800957" w:rsidRDefault="00D321CE" w:rsidP="00F5727F">
      <w:pPr>
        <w:numPr>
          <w:ilvl w:val="0"/>
          <w:numId w:val="1"/>
        </w:numPr>
        <w:tabs>
          <w:tab w:val="left" w:pos="1260"/>
          <w:tab w:val="left" w:pos="2160"/>
          <w:tab w:val="left" w:pos="8640"/>
        </w:tabs>
        <w:ind w:left="720" w:hanging="720"/>
        <w:rPr>
          <w:b/>
          <w:bCs/>
          <w:sz w:val="24"/>
          <w:szCs w:val="24"/>
        </w:rPr>
      </w:pPr>
      <w:r>
        <w:rPr>
          <w:b/>
          <w:bCs/>
          <w:sz w:val="24"/>
          <w:szCs w:val="24"/>
        </w:rPr>
        <w:t>Music is issued to be practiced in rehearsals and also, away from rehearsals.  Your preparation of selections is required and will help to ensure excellent performances.</w:t>
      </w:r>
      <w:r w:rsidR="000C1948">
        <w:rPr>
          <w:b/>
          <w:bCs/>
          <w:sz w:val="24"/>
          <w:szCs w:val="24"/>
        </w:rPr>
        <w:t xml:space="preserve"> </w:t>
      </w:r>
    </w:p>
    <w:p w:rsidR="00D321CE" w:rsidRDefault="000C1948" w:rsidP="00F5727F">
      <w:pPr>
        <w:numPr>
          <w:ilvl w:val="0"/>
          <w:numId w:val="1"/>
        </w:numPr>
        <w:tabs>
          <w:tab w:val="left" w:pos="1260"/>
          <w:tab w:val="left" w:pos="2160"/>
          <w:tab w:val="left" w:pos="8640"/>
        </w:tabs>
        <w:ind w:left="720" w:hanging="720"/>
        <w:rPr>
          <w:b/>
          <w:bCs/>
          <w:sz w:val="24"/>
          <w:szCs w:val="24"/>
        </w:rPr>
      </w:pPr>
      <w:r>
        <w:rPr>
          <w:b/>
          <w:bCs/>
          <w:sz w:val="24"/>
          <w:szCs w:val="24"/>
        </w:rPr>
        <w:t>BRING A RECORDING DEVICE TO CLASS so that you can have all of your music available to you outside of class.</w:t>
      </w:r>
    </w:p>
    <w:p w:rsidR="00D321CE" w:rsidRDefault="00D321CE" w:rsidP="00F5727F">
      <w:pPr>
        <w:numPr>
          <w:ilvl w:val="0"/>
          <w:numId w:val="1"/>
        </w:numPr>
        <w:tabs>
          <w:tab w:val="left" w:pos="1260"/>
          <w:tab w:val="left" w:pos="2160"/>
          <w:tab w:val="left" w:pos="8640"/>
        </w:tabs>
        <w:ind w:left="720" w:hanging="720"/>
        <w:rPr>
          <w:b/>
          <w:bCs/>
          <w:sz w:val="24"/>
          <w:szCs w:val="24"/>
        </w:rPr>
      </w:pPr>
      <w:r>
        <w:rPr>
          <w:b/>
          <w:bCs/>
          <w:sz w:val="24"/>
          <w:szCs w:val="24"/>
        </w:rPr>
        <w:t>Students are financially responsible for loss or damage to music, folder and equipment (dresses, tuxedos, etc.)</w:t>
      </w:r>
    </w:p>
    <w:p w:rsidR="00B4688E" w:rsidRPr="00671DE0" w:rsidRDefault="00D321CE" w:rsidP="00671DE0">
      <w:pPr>
        <w:numPr>
          <w:ilvl w:val="0"/>
          <w:numId w:val="1"/>
        </w:numPr>
        <w:tabs>
          <w:tab w:val="left" w:pos="1260"/>
          <w:tab w:val="left" w:pos="2160"/>
          <w:tab w:val="left" w:pos="8640"/>
        </w:tabs>
        <w:ind w:left="360" w:hanging="360"/>
        <w:rPr>
          <w:b/>
          <w:bCs/>
          <w:sz w:val="24"/>
          <w:szCs w:val="24"/>
        </w:rPr>
      </w:pPr>
      <w:r w:rsidRPr="00671DE0">
        <w:rPr>
          <w:b/>
          <w:bCs/>
          <w:sz w:val="24"/>
          <w:szCs w:val="24"/>
        </w:rPr>
        <w:t>Use only pencil markings in assigned music.</w:t>
      </w:r>
    </w:p>
    <w:p w:rsidR="00CD76C4" w:rsidRPr="00CD76C4" w:rsidRDefault="00CD76C4" w:rsidP="00CD76C4">
      <w:pPr>
        <w:rPr>
          <w:sz w:val="24"/>
          <w:szCs w:val="24"/>
        </w:rPr>
      </w:pPr>
      <w:r w:rsidRPr="00CD76C4">
        <w:rPr>
          <w:sz w:val="24"/>
          <w:szCs w:val="24"/>
        </w:rPr>
        <w:lastRenderedPageBreak/>
        <w:t xml:space="preserve">Please refer to the </w:t>
      </w:r>
      <w:r w:rsidRPr="00CD76C4">
        <w:rPr>
          <w:b/>
          <w:sz w:val="24"/>
          <w:szCs w:val="24"/>
          <w:u w:val="single"/>
        </w:rPr>
        <w:t>VALENCIA CODE OF CONDUCT</w:t>
      </w:r>
      <w:r w:rsidRPr="00CD76C4">
        <w:rPr>
          <w:sz w:val="24"/>
          <w:szCs w:val="24"/>
        </w:rPr>
        <w:t xml:space="preserve"> at the following website </w:t>
      </w:r>
      <w:hyperlink r:id="rId9" w:history="1">
        <w:r w:rsidRPr="00CD76C4">
          <w:rPr>
            <w:rStyle w:val="Hyperlink"/>
            <w:sz w:val="24"/>
            <w:szCs w:val="24"/>
          </w:rPr>
          <w:t>http://www.valenciacc.edu/generalcounsel/print.cfm?RecordID=180</w:t>
        </w:r>
      </w:hyperlink>
      <w:r w:rsidRPr="00CD76C4">
        <w:rPr>
          <w:sz w:val="24"/>
          <w:szCs w:val="24"/>
        </w:rPr>
        <w:t xml:space="preserve">  </w:t>
      </w:r>
    </w:p>
    <w:p w:rsidR="00CD76C4" w:rsidRPr="00CD76C4" w:rsidRDefault="00CD76C4" w:rsidP="00CD76C4">
      <w:pPr>
        <w:tabs>
          <w:tab w:val="left" w:pos="1260"/>
          <w:tab w:val="left" w:pos="2160"/>
          <w:tab w:val="left" w:pos="8640"/>
        </w:tabs>
        <w:rPr>
          <w:b/>
          <w:bCs/>
          <w:sz w:val="24"/>
          <w:szCs w:val="24"/>
        </w:rPr>
      </w:pPr>
      <w:r w:rsidRPr="00CD76C4">
        <w:rPr>
          <w:sz w:val="24"/>
          <w:szCs w:val="24"/>
        </w:rPr>
        <w:t>(it is your responsibility to be familiar with this document, specifically with regard to Section IV “STANDARDS OF CLASSROOM BEHAVIOR”. )</w:t>
      </w:r>
    </w:p>
    <w:p w:rsidR="00CD76C4" w:rsidRDefault="00CD76C4">
      <w:pPr>
        <w:jc w:val="center"/>
        <w:rPr>
          <w:b/>
          <w:bCs/>
          <w:sz w:val="24"/>
          <w:szCs w:val="24"/>
        </w:rPr>
      </w:pPr>
    </w:p>
    <w:p w:rsidR="00D321CE" w:rsidRDefault="00D321CE">
      <w:pPr>
        <w:rPr>
          <w:sz w:val="24"/>
          <w:szCs w:val="24"/>
        </w:rPr>
      </w:pPr>
      <w:r>
        <w:rPr>
          <w:b/>
          <w:bCs/>
          <w:sz w:val="24"/>
          <w:szCs w:val="24"/>
        </w:rPr>
        <w:t xml:space="preserve">NOTE: </w:t>
      </w:r>
      <w:r>
        <w:rPr>
          <w:sz w:val="24"/>
          <w:szCs w:val="24"/>
        </w:rPr>
        <w:t xml:space="preserve"> </w:t>
      </w:r>
      <w:r w:rsidR="00C71476">
        <w:rPr>
          <w:sz w:val="24"/>
          <w:szCs w:val="24"/>
        </w:rPr>
        <w:t xml:space="preserve">The final </w:t>
      </w:r>
      <w:r>
        <w:rPr>
          <w:sz w:val="24"/>
          <w:szCs w:val="24"/>
        </w:rPr>
        <w:t>concert</w:t>
      </w:r>
      <w:r w:rsidR="00C71476">
        <w:rPr>
          <w:sz w:val="24"/>
          <w:szCs w:val="24"/>
        </w:rPr>
        <w:t xml:space="preserve"> is</w:t>
      </w:r>
      <w:r>
        <w:rPr>
          <w:sz w:val="24"/>
          <w:szCs w:val="24"/>
        </w:rPr>
        <w:t xml:space="preserve"> mandatory</w:t>
      </w:r>
      <w:r w:rsidR="00C71476">
        <w:rPr>
          <w:sz w:val="24"/>
          <w:szCs w:val="24"/>
        </w:rPr>
        <w:t xml:space="preserve"> – it is the same as your final exam in another class</w:t>
      </w:r>
      <w:r>
        <w:rPr>
          <w:sz w:val="24"/>
          <w:szCs w:val="24"/>
        </w:rPr>
        <w:t xml:space="preserve">. </w:t>
      </w:r>
      <w:r w:rsidR="00C71476">
        <w:rPr>
          <w:sz w:val="24"/>
          <w:szCs w:val="24"/>
        </w:rPr>
        <w:t xml:space="preserve"> </w:t>
      </w:r>
      <w:r>
        <w:rPr>
          <w:sz w:val="24"/>
          <w:szCs w:val="24"/>
        </w:rPr>
        <w:t>Every effort will be made to minimize the number of additional concerts required this term. It is rare that there will be any more than one</w:t>
      </w:r>
      <w:r w:rsidR="00B4688E">
        <w:rPr>
          <w:sz w:val="24"/>
          <w:szCs w:val="24"/>
        </w:rPr>
        <w:t xml:space="preserve"> concert</w:t>
      </w:r>
      <w:r>
        <w:rPr>
          <w:sz w:val="24"/>
          <w:szCs w:val="24"/>
        </w:rPr>
        <w:t xml:space="preserve">. </w:t>
      </w:r>
      <w:r w:rsidR="00B4688E">
        <w:rPr>
          <w:sz w:val="24"/>
          <w:szCs w:val="24"/>
        </w:rPr>
        <w:t xml:space="preserve"> </w:t>
      </w:r>
      <w:r>
        <w:rPr>
          <w:sz w:val="24"/>
          <w:szCs w:val="24"/>
        </w:rPr>
        <w:t>If any requests are received from the community and/or the college administration, you will be made aware of the concert date at least three (3) weeks in advance and, most often, six (6) weeks in advance.</w:t>
      </w:r>
    </w:p>
    <w:p w:rsidR="00381BF1" w:rsidRDefault="00381BF1">
      <w:pPr>
        <w:rPr>
          <w:sz w:val="24"/>
          <w:szCs w:val="24"/>
        </w:rPr>
      </w:pPr>
    </w:p>
    <w:p w:rsidR="00672B90" w:rsidRDefault="00381BF1">
      <w:pPr>
        <w:rPr>
          <w:b/>
          <w:sz w:val="24"/>
          <w:szCs w:val="24"/>
          <w:highlight w:val="yellow"/>
        </w:rPr>
      </w:pPr>
      <w:r w:rsidRPr="00381BF1">
        <w:rPr>
          <w:b/>
          <w:sz w:val="24"/>
          <w:szCs w:val="24"/>
          <w:highlight w:val="yellow"/>
        </w:rPr>
        <w:t xml:space="preserve">ALL MUSIC AND CHOREOGRAPHY MUST BE COMPLETED, REHEARSED AND BE </w:t>
      </w:r>
      <w:r>
        <w:rPr>
          <w:b/>
          <w:sz w:val="24"/>
          <w:szCs w:val="24"/>
          <w:highlight w:val="yellow"/>
        </w:rPr>
        <w:t>“</w:t>
      </w:r>
      <w:r w:rsidRPr="00381BF1">
        <w:rPr>
          <w:b/>
          <w:sz w:val="24"/>
          <w:szCs w:val="24"/>
          <w:highlight w:val="yellow"/>
        </w:rPr>
        <w:t>PERFORMANCE READY</w:t>
      </w:r>
      <w:r>
        <w:rPr>
          <w:b/>
          <w:sz w:val="24"/>
          <w:szCs w:val="24"/>
          <w:highlight w:val="yellow"/>
        </w:rPr>
        <w:t>”</w:t>
      </w:r>
      <w:r w:rsidRPr="00381BF1">
        <w:rPr>
          <w:b/>
          <w:sz w:val="24"/>
          <w:szCs w:val="24"/>
          <w:highlight w:val="yellow"/>
        </w:rPr>
        <w:t xml:space="preserve"> B</w:t>
      </w:r>
      <w:r>
        <w:rPr>
          <w:b/>
          <w:sz w:val="24"/>
          <w:szCs w:val="24"/>
          <w:highlight w:val="yellow"/>
        </w:rPr>
        <w:t>EFORE</w:t>
      </w:r>
      <w:r w:rsidRPr="00381BF1">
        <w:rPr>
          <w:b/>
          <w:sz w:val="24"/>
          <w:szCs w:val="24"/>
          <w:highlight w:val="yellow"/>
        </w:rPr>
        <w:t xml:space="preserve"> WE GO INTO THE PA</w:t>
      </w:r>
      <w:r w:rsidR="00672B90">
        <w:rPr>
          <w:b/>
          <w:sz w:val="24"/>
          <w:szCs w:val="24"/>
          <w:highlight w:val="yellow"/>
        </w:rPr>
        <w:t>C FOR THE FINAL DRESS REHEARSAL. YOUR PERFORMANCE IS ON THURSDAY, DEC. 2</w:t>
      </w:r>
      <w:r w:rsidR="00672B90" w:rsidRPr="00672B90">
        <w:rPr>
          <w:b/>
          <w:sz w:val="24"/>
          <w:szCs w:val="24"/>
          <w:highlight w:val="yellow"/>
          <w:vertAlign w:val="superscript"/>
        </w:rPr>
        <w:t>ND</w:t>
      </w:r>
      <w:r w:rsidR="00672B90">
        <w:rPr>
          <w:b/>
          <w:sz w:val="24"/>
          <w:szCs w:val="24"/>
          <w:highlight w:val="yellow"/>
        </w:rPr>
        <w:t xml:space="preserve"> AT 7:30PM IN THE PAC.  THIS MEANS YOUR FINAL DRESS REHEARSAL WILL BE ON WED. DEC. 1</w:t>
      </w:r>
      <w:r w:rsidR="00672B90" w:rsidRPr="00672B90">
        <w:rPr>
          <w:b/>
          <w:sz w:val="24"/>
          <w:szCs w:val="24"/>
          <w:highlight w:val="yellow"/>
          <w:vertAlign w:val="superscript"/>
        </w:rPr>
        <w:t>ST</w:t>
      </w:r>
      <w:r w:rsidR="00672B90">
        <w:rPr>
          <w:b/>
          <w:sz w:val="24"/>
          <w:szCs w:val="24"/>
          <w:highlight w:val="yellow"/>
        </w:rPr>
        <w:t xml:space="preserve">.  </w:t>
      </w:r>
    </w:p>
    <w:p w:rsidR="00381BF1" w:rsidRPr="00381BF1" w:rsidRDefault="00672B90">
      <w:pPr>
        <w:rPr>
          <w:b/>
          <w:bCs/>
        </w:rPr>
      </w:pPr>
      <w:r>
        <w:rPr>
          <w:b/>
          <w:sz w:val="24"/>
          <w:szCs w:val="24"/>
          <w:highlight w:val="yellow"/>
        </w:rPr>
        <w:t>YOU WILL SHARE THE EVENING WITH THE VALENCIA SINGERS!</w:t>
      </w:r>
    </w:p>
    <w:p w:rsidR="00D321CE" w:rsidRDefault="00D321CE">
      <w:pPr>
        <w:jc w:val="center"/>
      </w:pPr>
    </w:p>
    <w:p w:rsidR="00341684" w:rsidRDefault="00341684">
      <w:pPr>
        <w:rPr>
          <w:b/>
          <w:bCs/>
          <w:sz w:val="24"/>
          <w:szCs w:val="24"/>
        </w:rPr>
      </w:pPr>
    </w:p>
    <w:p w:rsidR="00341684" w:rsidRDefault="00341684" w:rsidP="00341684">
      <w:pPr>
        <w:ind w:left="720"/>
        <w:jc w:val="center"/>
        <w:rPr>
          <w:sz w:val="24"/>
          <w:szCs w:val="24"/>
        </w:rPr>
      </w:pPr>
      <w:r>
        <w:rPr>
          <w:sz w:val="24"/>
          <w:szCs w:val="24"/>
        </w:rPr>
        <w:t>VALENCIA ARTS DATES FOR FALL 2010</w:t>
      </w:r>
    </w:p>
    <w:p w:rsidR="00341684" w:rsidRDefault="00341684" w:rsidP="00341684">
      <w:pPr>
        <w:ind w:left="720"/>
        <w:jc w:val="center"/>
        <w:rPr>
          <w:sz w:val="24"/>
          <w:szCs w:val="24"/>
        </w:rPr>
      </w:pPr>
    </w:p>
    <w:p w:rsidR="00341684" w:rsidRDefault="00341684" w:rsidP="00341684">
      <w:pPr>
        <w:ind w:left="720"/>
        <w:rPr>
          <w:sz w:val="24"/>
          <w:szCs w:val="24"/>
        </w:rPr>
      </w:pPr>
      <w:r>
        <w:rPr>
          <w:sz w:val="24"/>
          <w:szCs w:val="24"/>
        </w:rPr>
        <w:t>FACULTY RECITAL</w:t>
      </w:r>
      <w:r>
        <w:rPr>
          <w:sz w:val="24"/>
          <w:szCs w:val="24"/>
        </w:rPr>
        <w:tab/>
      </w:r>
      <w:r>
        <w:rPr>
          <w:sz w:val="24"/>
          <w:szCs w:val="24"/>
        </w:rPr>
        <w:tab/>
      </w:r>
      <w:r>
        <w:rPr>
          <w:sz w:val="24"/>
          <w:szCs w:val="24"/>
        </w:rPr>
        <w:tab/>
        <w:t>SEPT. 14, 7:30PM</w:t>
      </w:r>
      <w:r>
        <w:rPr>
          <w:sz w:val="24"/>
          <w:szCs w:val="24"/>
        </w:rPr>
        <w:tab/>
        <w:t>PAC</w:t>
      </w:r>
    </w:p>
    <w:p w:rsidR="00341684" w:rsidRDefault="00341684" w:rsidP="00341684">
      <w:pPr>
        <w:ind w:left="720"/>
        <w:rPr>
          <w:sz w:val="24"/>
          <w:szCs w:val="24"/>
        </w:rPr>
      </w:pPr>
      <w:r>
        <w:rPr>
          <w:sz w:val="24"/>
          <w:szCs w:val="24"/>
        </w:rPr>
        <w:t>HOUSE BAND CONCERT</w:t>
      </w:r>
      <w:r>
        <w:rPr>
          <w:sz w:val="24"/>
          <w:szCs w:val="24"/>
        </w:rPr>
        <w:tab/>
      </w:r>
      <w:r>
        <w:rPr>
          <w:sz w:val="24"/>
          <w:szCs w:val="24"/>
        </w:rPr>
        <w:tab/>
      </w:r>
      <w:r>
        <w:rPr>
          <w:sz w:val="24"/>
          <w:szCs w:val="24"/>
        </w:rPr>
        <w:tab/>
        <w:t>NOV. 5, 7:30PM</w:t>
      </w:r>
      <w:r>
        <w:rPr>
          <w:sz w:val="24"/>
          <w:szCs w:val="24"/>
        </w:rPr>
        <w:tab/>
        <w:t>BLACK BOX THEATRE</w:t>
      </w:r>
    </w:p>
    <w:p w:rsidR="00341684" w:rsidRDefault="00341684" w:rsidP="00341684">
      <w:pPr>
        <w:ind w:left="720"/>
        <w:rPr>
          <w:sz w:val="24"/>
          <w:szCs w:val="24"/>
        </w:rPr>
      </w:pPr>
      <w:r>
        <w:rPr>
          <w:sz w:val="24"/>
          <w:szCs w:val="24"/>
        </w:rPr>
        <w:t>FALL STUDENT RECITALS</w:t>
      </w:r>
      <w:r>
        <w:rPr>
          <w:sz w:val="24"/>
          <w:szCs w:val="24"/>
        </w:rPr>
        <w:tab/>
      </w:r>
      <w:r>
        <w:rPr>
          <w:sz w:val="24"/>
          <w:szCs w:val="24"/>
        </w:rPr>
        <w:tab/>
        <w:t>NOV. 30, DEC. 7 1:00 PAC</w:t>
      </w:r>
    </w:p>
    <w:p w:rsidR="00341684" w:rsidRPr="002E0AB4" w:rsidRDefault="00341684" w:rsidP="00341684">
      <w:pPr>
        <w:ind w:left="720"/>
        <w:rPr>
          <w:color w:val="FF0000"/>
          <w:sz w:val="24"/>
          <w:szCs w:val="24"/>
        </w:rPr>
      </w:pPr>
      <w:r w:rsidRPr="002E0AB4">
        <w:rPr>
          <w:color w:val="FF0000"/>
          <w:sz w:val="24"/>
          <w:szCs w:val="24"/>
        </w:rPr>
        <w:t>**VALENCIA SINGERS/CONTEMPORARY ENSEMBLE**:</w:t>
      </w:r>
    </w:p>
    <w:p w:rsidR="00341684" w:rsidRDefault="00341684" w:rsidP="00341684">
      <w:pPr>
        <w:ind w:left="4320" w:firstLine="720"/>
        <w:rPr>
          <w:color w:val="FF0000"/>
          <w:sz w:val="24"/>
          <w:szCs w:val="24"/>
        </w:rPr>
      </w:pPr>
      <w:r w:rsidRPr="002E0AB4">
        <w:rPr>
          <w:color w:val="FF0000"/>
          <w:sz w:val="24"/>
          <w:szCs w:val="24"/>
        </w:rPr>
        <w:t>DEC</w:t>
      </w:r>
      <w:r>
        <w:rPr>
          <w:color w:val="FF0000"/>
          <w:sz w:val="24"/>
          <w:szCs w:val="24"/>
        </w:rPr>
        <w:t>.</w:t>
      </w:r>
      <w:r w:rsidRPr="002E0AB4">
        <w:rPr>
          <w:color w:val="FF0000"/>
          <w:sz w:val="24"/>
          <w:szCs w:val="24"/>
        </w:rPr>
        <w:t xml:space="preserve"> 2, 7:30PM  </w:t>
      </w:r>
      <w:r>
        <w:rPr>
          <w:color w:val="FF0000"/>
          <w:sz w:val="24"/>
          <w:szCs w:val="24"/>
        </w:rPr>
        <w:tab/>
      </w:r>
      <w:r w:rsidRPr="002E0AB4">
        <w:rPr>
          <w:color w:val="FF0000"/>
          <w:sz w:val="24"/>
          <w:szCs w:val="24"/>
        </w:rPr>
        <w:t>PAC</w:t>
      </w:r>
    </w:p>
    <w:p w:rsidR="00341684" w:rsidRDefault="00341684" w:rsidP="00341684">
      <w:pPr>
        <w:rPr>
          <w:sz w:val="24"/>
          <w:szCs w:val="24"/>
        </w:rPr>
      </w:pPr>
    </w:p>
    <w:p w:rsidR="00341684" w:rsidRDefault="00341684" w:rsidP="00341684">
      <w:pPr>
        <w:ind w:firstLine="720"/>
        <w:rPr>
          <w:b/>
          <w:bCs/>
          <w:sz w:val="24"/>
          <w:szCs w:val="24"/>
        </w:rPr>
      </w:pPr>
      <w:r>
        <w:rPr>
          <w:sz w:val="24"/>
          <w:szCs w:val="24"/>
        </w:rPr>
        <w:t xml:space="preserve">ALL SYMPHONIC/JAZZ BAND  </w:t>
      </w:r>
      <w:r>
        <w:rPr>
          <w:sz w:val="24"/>
          <w:szCs w:val="24"/>
        </w:rPr>
        <w:tab/>
        <w:t xml:space="preserve">DEC. 9,  7:30PM  </w:t>
      </w:r>
      <w:r>
        <w:rPr>
          <w:sz w:val="24"/>
          <w:szCs w:val="24"/>
        </w:rPr>
        <w:tab/>
      </w:r>
      <w:r>
        <w:rPr>
          <w:sz w:val="24"/>
          <w:szCs w:val="24"/>
        </w:rPr>
        <w:tab/>
        <w:t xml:space="preserve"> PAC</w:t>
      </w:r>
    </w:p>
    <w:p w:rsidR="00341684" w:rsidRDefault="00341684">
      <w:pPr>
        <w:rPr>
          <w:b/>
          <w:bCs/>
          <w:sz w:val="24"/>
          <w:szCs w:val="24"/>
        </w:rPr>
      </w:pPr>
    </w:p>
    <w:p w:rsidR="00341684" w:rsidRDefault="00341684">
      <w:pPr>
        <w:rPr>
          <w:b/>
          <w:bCs/>
          <w:sz w:val="24"/>
          <w:szCs w:val="24"/>
        </w:rPr>
      </w:pPr>
    </w:p>
    <w:p w:rsidR="00341684" w:rsidRDefault="00341684">
      <w:pPr>
        <w:rPr>
          <w:b/>
          <w:bCs/>
          <w:sz w:val="24"/>
          <w:szCs w:val="24"/>
        </w:rPr>
      </w:pPr>
    </w:p>
    <w:p w:rsidR="00341684" w:rsidRDefault="00341684">
      <w:pPr>
        <w:rPr>
          <w:b/>
          <w:bCs/>
          <w:sz w:val="24"/>
          <w:szCs w:val="24"/>
        </w:rPr>
      </w:pPr>
    </w:p>
    <w:p w:rsidR="00341684" w:rsidRDefault="00341684">
      <w:pPr>
        <w:rPr>
          <w:b/>
          <w:bCs/>
          <w:sz w:val="24"/>
          <w:szCs w:val="24"/>
        </w:rPr>
      </w:pPr>
    </w:p>
    <w:p w:rsidR="00D321CE" w:rsidRDefault="00D321CE">
      <w:pPr>
        <w:rPr>
          <w:b/>
          <w:bCs/>
          <w:sz w:val="24"/>
          <w:szCs w:val="24"/>
        </w:rPr>
      </w:pPr>
      <w:r>
        <w:rPr>
          <w:b/>
          <w:bCs/>
          <w:sz w:val="24"/>
          <w:szCs w:val="24"/>
        </w:rPr>
        <w:t>DISCLAIMER</w:t>
      </w:r>
    </w:p>
    <w:p w:rsidR="00341684" w:rsidRPr="002E0AB4" w:rsidRDefault="00D321CE" w:rsidP="00341684">
      <w:pPr>
        <w:rPr>
          <w:color w:val="FF0000"/>
          <w:sz w:val="24"/>
          <w:szCs w:val="24"/>
        </w:rPr>
      </w:pPr>
      <w:r>
        <w:rPr>
          <w:sz w:val="24"/>
          <w:szCs w:val="24"/>
        </w:rPr>
        <w:t>Changes in the syllabus and/or schedule may be made at any time during the term by the announcement of the professor.  A revised syllabus may then be issued at the discretion of the professor.</w:t>
      </w:r>
    </w:p>
    <w:p w:rsidR="00320AE4" w:rsidRDefault="00320AE4" w:rsidP="00341684">
      <w:pPr>
        <w:ind w:left="720"/>
        <w:jc w:val="center"/>
        <w:rPr>
          <w:sz w:val="32"/>
          <w:szCs w:val="32"/>
        </w:rPr>
      </w:pPr>
      <w:r w:rsidRPr="002E0AB4">
        <w:rPr>
          <w:color w:val="FF0000"/>
          <w:sz w:val="24"/>
          <w:szCs w:val="24"/>
        </w:rPr>
        <w:br w:type="page"/>
      </w:r>
      <w:r w:rsidRPr="00780CD7">
        <w:rPr>
          <w:b/>
          <w:sz w:val="32"/>
          <w:szCs w:val="32"/>
          <w:u w:val="single"/>
        </w:rPr>
        <w:lastRenderedPageBreak/>
        <w:t>AGREEMENT</w:t>
      </w:r>
    </w:p>
    <w:p w:rsidR="00AB0993" w:rsidRDefault="00AB0993" w:rsidP="00320AE4">
      <w:pPr>
        <w:pStyle w:val="NormalWeb"/>
        <w:rPr>
          <w:sz w:val="28"/>
          <w:szCs w:val="28"/>
        </w:rPr>
      </w:pPr>
    </w:p>
    <w:p w:rsidR="00320AE4" w:rsidRDefault="00320AE4" w:rsidP="00320AE4">
      <w:pPr>
        <w:pStyle w:val="NormalWeb"/>
        <w:rPr>
          <w:sz w:val="28"/>
          <w:szCs w:val="28"/>
        </w:rPr>
      </w:pPr>
      <w:r>
        <w:rPr>
          <w:sz w:val="28"/>
          <w:szCs w:val="28"/>
        </w:rPr>
        <w:t xml:space="preserve">I, ________________________________, hereby acknowledge and affirm that I have read the syllabus for this course in its entirety and that I fully understand all of its content.  I have no questions (or have had my questions answered satisfactorily) as to course content, requirements, grading, and all other class policies.  I understand that should I fail to complete any requirement set forth in this syllabus that it will be reflected in my final grade.  </w:t>
      </w:r>
    </w:p>
    <w:p w:rsidR="00320AE4" w:rsidRDefault="00320AE4" w:rsidP="00320AE4">
      <w:pPr>
        <w:pStyle w:val="NormalWeb"/>
        <w:rPr>
          <w:sz w:val="28"/>
          <w:szCs w:val="28"/>
        </w:rPr>
      </w:pPr>
      <w:r>
        <w:rPr>
          <w:sz w:val="28"/>
          <w:szCs w:val="28"/>
        </w:rPr>
        <w:t>Signature:__________________________________</w:t>
      </w:r>
    </w:p>
    <w:p w:rsidR="00320AE4" w:rsidRDefault="00320AE4" w:rsidP="00320AE4">
      <w:pPr>
        <w:pStyle w:val="NormalWeb"/>
        <w:rPr>
          <w:sz w:val="28"/>
          <w:szCs w:val="28"/>
        </w:rPr>
      </w:pPr>
      <w:r>
        <w:rPr>
          <w:sz w:val="28"/>
          <w:szCs w:val="28"/>
        </w:rPr>
        <w:t>Printed Name:______________________________</w:t>
      </w:r>
    </w:p>
    <w:p w:rsidR="00320AE4" w:rsidRDefault="00320AE4" w:rsidP="00320AE4">
      <w:pPr>
        <w:pStyle w:val="NormalWeb"/>
        <w:rPr>
          <w:sz w:val="28"/>
          <w:szCs w:val="28"/>
        </w:rPr>
      </w:pPr>
      <w:r>
        <w:rPr>
          <w:sz w:val="28"/>
          <w:szCs w:val="28"/>
        </w:rPr>
        <w:t>Date: _____________________________________</w:t>
      </w:r>
    </w:p>
    <w:p w:rsidR="00320AE4" w:rsidRDefault="00320AE4" w:rsidP="00320AE4">
      <w:pPr>
        <w:pStyle w:val="NormalWeb"/>
        <w:rPr>
          <w:sz w:val="28"/>
          <w:szCs w:val="28"/>
        </w:rPr>
      </w:pPr>
      <w:r>
        <w:rPr>
          <w:sz w:val="28"/>
          <w:szCs w:val="28"/>
        </w:rPr>
        <w:t xml:space="preserve">Contemporary Ensemble – </w:t>
      </w:r>
      <w:r w:rsidR="00341684">
        <w:rPr>
          <w:sz w:val="28"/>
          <w:szCs w:val="28"/>
        </w:rPr>
        <w:t>Fall</w:t>
      </w:r>
      <w:r w:rsidR="00D30224">
        <w:rPr>
          <w:sz w:val="28"/>
          <w:szCs w:val="28"/>
        </w:rPr>
        <w:t xml:space="preserve"> 2010</w:t>
      </w:r>
    </w:p>
    <w:p w:rsidR="00320AE4" w:rsidRDefault="00320AE4" w:rsidP="00320AE4">
      <w:pPr>
        <w:pStyle w:val="NormalWeb"/>
        <w:rPr>
          <w:sz w:val="28"/>
          <w:szCs w:val="28"/>
        </w:rPr>
      </w:pPr>
    </w:p>
    <w:p w:rsidR="00320AE4" w:rsidRDefault="00320AE4" w:rsidP="00320AE4">
      <w:pPr>
        <w:pStyle w:val="NormalWeb"/>
        <w:rPr>
          <w:sz w:val="28"/>
          <w:szCs w:val="28"/>
        </w:rPr>
      </w:pPr>
      <w:r>
        <w:rPr>
          <w:sz w:val="28"/>
          <w:szCs w:val="28"/>
        </w:rPr>
        <w:t>**this page is to be completed and turned into Ms DelVillaggio by the second day of class.</w:t>
      </w:r>
    </w:p>
    <w:p w:rsidR="00320AE4" w:rsidRDefault="00320AE4"/>
    <w:sectPr w:rsidR="00320AE4" w:rsidSect="002E0AB4">
      <w:headerReference w:type="default" r:id="rId10"/>
      <w:footerReference w:type="default" r:id="rId11"/>
      <w:pgSz w:w="12240" w:h="15840"/>
      <w:pgMar w:top="1440" w:right="1080" w:bottom="1440" w:left="1080" w:header="720" w:footer="864"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A39" w:rsidRDefault="00487A39">
      <w:r>
        <w:separator/>
      </w:r>
    </w:p>
  </w:endnote>
  <w:endnote w:type="continuationSeparator" w:id="0">
    <w:p w:rsidR="00487A39" w:rsidRDefault="00487A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224" w:rsidRDefault="00D30224">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A39" w:rsidRDefault="00487A39">
      <w:r>
        <w:separator/>
      </w:r>
    </w:p>
  </w:footnote>
  <w:footnote w:type="continuationSeparator" w:id="0">
    <w:p w:rsidR="00487A39" w:rsidRDefault="00487A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224" w:rsidRDefault="00D30224">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EA18B4"/>
    <w:lvl w:ilvl="0">
      <w:numFmt w:val="decimal"/>
      <w:lvlText w:val="*"/>
      <w:lvlJc w:val="left"/>
    </w:lvl>
  </w:abstractNum>
  <w:num w:numId="1">
    <w:abstractNumId w:val="0"/>
    <w:lvlOverride w:ilvl="0">
      <w:lvl w:ilvl="0">
        <w:start w:val="1"/>
        <w:numFmt w:val="bullet"/>
        <w:lvlText w:val=""/>
        <w:legacy w:legacy="1" w:legacySpace="0" w:legacyIndent="72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cVars>
    <w:docVar w:name="ColorPos" w:val="-1"/>
    <w:docVar w:name="ColorSet" w:val="-1"/>
    <w:docVar w:name="StylePos" w:val="-1"/>
    <w:docVar w:name="StyleSet" w:val="-1"/>
  </w:docVars>
  <w:rsids>
    <w:rsidRoot w:val="00641CB3"/>
    <w:rsid w:val="000C1948"/>
    <w:rsid w:val="002401B2"/>
    <w:rsid w:val="002E0AB4"/>
    <w:rsid w:val="00320AE4"/>
    <w:rsid w:val="00341684"/>
    <w:rsid w:val="00381BF1"/>
    <w:rsid w:val="0047777D"/>
    <w:rsid w:val="00487A39"/>
    <w:rsid w:val="005E7E1F"/>
    <w:rsid w:val="00641CB3"/>
    <w:rsid w:val="00671DE0"/>
    <w:rsid w:val="00672B90"/>
    <w:rsid w:val="006F3139"/>
    <w:rsid w:val="00800957"/>
    <w:rsid w:val="008B6E36"/>
    <w:rsid w:val="00AB0993"/>
    <w:rsid w:val="00B4688E"/>
    <w:rsid w:val="00C71476"/>
    <w:rsid w:val="00CD76C4"/>
    <w:rsid w:val="00D30224"/>
    <w:rsid w:val="00D321CE"/>
    <w:rsid w:val="00E94C65"/>
    <w:rsid w:val="00EC2BEE"/>
    <w:rsid w:val="00F572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szCs w:val="24"/>
    </w:rPr>
  </w:style>
  <w:style w:type="character" w:styleId="Hyperlink">
    <w:name w:val="Hyperlink"/>
    <w:basedOn w:val="DefaultParagraphFont"/>
    <w:rsid w:val="00F5727F"/>
    <w:rPr>
      <w:color w:val="0000FF"/>
      <w:u w:val="single"/>
    </w:rPr>
  </w:style>
  <w:style w:type="paragraph" w:styleId="NormalWeb">
    <w:name w:val="Normal (Web)"/>
    <w:basedOn w:val="Normal"/>
    <w:rsid w:val="00320AE4"/>
    <w:pPr>
      <w:widowControl/>
      <w:overflowPunct/>
      <w:autoSpaceDE/>
      <w:autoSpaceDN/>
      <w:adjustRightInd/>
      <w:spacing w:before="100" w:beforeAutospacing="1" w:after="100" w:afterAutospacing="1"/>
    </w:pPr>
    <w:rPr>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delvillageio@valenciac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ongbird5619@ao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alenciacc.edu/generalcounsel/print.cfm?RecordID=18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814</Words>
  <Characters>4644</Characters>
  <Application>Microsoft Office Word</Application>
  <DocSecurity>0</DocSecurity>
  <Lines>38</Lines>
  <Paragraphs>10</Paragraphs>
  <ScaleCrop>false</ScaleCrop>
  <Company/>
  <LinksUpToDate>false</LinksUpToDate>
  <CharactersWithSpaces>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 1340    CONTEMPORARY ENSEMBLE</dc:title>
  <dc:creator>Alan Gerber</dc:creator>
  <cp:lastModifiedBy>Carla DelVillaggio</cp:lastModifiedBy>
  <cp:revision>2</cp:revision>
  <cp:lastPrinted>2005-01-06T03:56:00Z</cp:lastPrinted>
  <dcterms:created xsi:type="dcterms:W3CDTF">2010-08-22T19:21:00Z</dcterms:created>
  <dcterms:modified xsi:type="dcterms:W3CDTF">2010-08-22T19:21:00Z</dcterms:modified>
</cp:coreProperties>
</file>