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SPN </w:t>
      </w:r>
      <w:proofErr w:type="gramStart"/>
      <w:r w:rsidRPr="007044E8">
        <w:rPr>
          <w:rFonts w:ascii="Times New Roman" w:eastAsia="Times New Roman" w:hAnsi="Times New Roman"/>
          <w:b/>
          <w:bCs/>
          <w:sz w:val="24"/>
          <w:szCs w:val="24"/>
        </w:rPr>
        <w:t>112</w:t>
      </w:r>
      <w:r>
        <w:rPr>
          <w:rFonts w:ascii="Times New Roman" w:eastAsia="Times New Roman" w:hAnsi="Times New Roman"/>
          <w:b/>
          <w:bCs/>
          <w:sz w:val="24"/>
          <w:szCs w:val="24"/>
        </w:rPr>
        <w:t>0</w:t>
      </w:r>
      <w:r w:rsidRPr="007044E8">
        <w:rPr>
          <w:rFonts w:ascii="Times New Roman" w:eastAsia="Times New Roman" w:hAnsi="Times New Roman"/>
          <w:b/>
          <w:bCs/>
          <w:sz w:val="24"/>
          <w:szCs w:val="24"/>
        </w:rPr>
        <w:t xml:space="preserve">  Elementary</w:t>
      </w:r>
      <w:proofErr w:type="gramEnd"/>
      <w:r w:rsidRPr="007044E8">
        <w:rPr>
          <w:rFonts w:ascii="Times New Roman" w:eastAsia="Times New Roman" w:hAnsi="Times New Roman"/>
          <w:b/>
          <w:bCs/>
          <w:sz w:val="24"/>
          <w:szCs w:val="24"/>
        </w:rPr>
        <w:t xml:space="preserve"> Spanish </w:t>
      </w:r>
      <w:r>
        <w:rPr>
          <w:rFonts w:ascii="Times New Roman" w:eastAsia="Times New Roman" w:hAnsi="Times New Roman"/>
          <w:b/>
          <w:bCs/>
          <w:sz w:val="24"/>
          <w:szCs w:val="24"/>
        </w:rPr>
        <w:t>I</w:t>
      </w:r>
      <w:r w:rsidR="004B3DF4">
        <w:rPr>
          <w:rFonts w:ascii="Times New Roman" w:eastAsia="Times New Roman" w:hAnsi="Times New Roman"/>
          <w:b/>
          <w:bCs/>
          <w:sz w:val="24"/>
          <w:szCs w:val="24"/>
        </w:rPr>
        <w:t>I</w:t>
      </w:r>
    </w:p>
    <w:p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4B3DF4">
        <w:rPr>
          <w:rFonts w:ascii="Times New Roman" w:eastAsia="Times New Roman" w:hAnsi="Times New Roman"/>
          <w:b/>
          <w:bCs/>
          <w:sz w:val="24"/>
          <w:szCs w:val="24"/>
        </w:rPr>
        <w:t>26682</w:t>
      </w:r>
    </w:p>
    <w:p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Fall 2015</w:t>
      </w:r>
    </w:p>
    <w:p w:rsidR="00D30147" w:rsidRPr="007044E8" w:rsidRDefault="00D30147"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West Campus</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rsidTr="004C169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D30147" w:rsidP="004C169C">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0E6C70" w:rsidP="004C169C">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  Caroline Salvador</w:t>
            </w:r>
          </w:p>
        </w:tc>
      </w:tr>
      <w:tr w:rsidR="00D30147" w:rsidRPr="006A38CE" w:rsidTr="004C169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D30147" w:rsidP="004C169C">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D30147" w:rsidP="004C169C">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407-582-1048</w:t>
            </w:r>
          </w:p>
        </w:tc>
      </w:tr>
      <w:tr w:rsidR="00D30147" w:rsidRPr="006A38CE" w:rsidTr="004C169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D30147" w:rsidP="004C169C">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Office: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D30147" w:rsidP="004C169C">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West Campus</w:t>
            </w:r>
            <w:r w:rsidR="000E6C70">
              <w:rPr>
                <w:rFonts w:ascii="Times New Roman" w:eastAsia="Times New Roman" w:hAnsi="Times New Roman"/>
                <w:b/>
                <w:bCs/>
                <w:sz w:val="24"/>
                <w:szCs w:val="24"/>
              </w:rPr>
              <w:t xml:space="preserve"> (the Department)</w:t>
            </w:r>
          </w:p>
        </w:tc>
      </w:tr>
      <w:tr w:rsidR="00D30147" w:rsidRPr="006A38CE" w:rsidTr="004C169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0E6C70" w:rsidP="004C169C">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Office Hours</w:t>
            </w:r>
            <w:r w:rsidR="00D30147" w:rsidRPr="006A38CE">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0E6C70" w:rsidP="004C169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On appointment</w:t>
            </w:r>
          </w:p>
        </w:tc>
      </w:tr>
      <w:tr w:rsidR="00D30147" w:rsidRPr="006A38CE" w:rsidTr="004C169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D30147" w:rsidP="004C169C">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30147" w:rsidRPr="006A38CE" w:rsidRDefault="00475C8A" w:rsidP="000E6C70">
            <w:pPr>
              <w:spacing w:after="0" w:line="240" w:lineRule="auto"/>
              <w:rPr>
                <w:rFonts w:ascii="Times New Roman" w:eastAsia="Times New Roman" w:hAnsi="Times New Roman"/>
                <w:sz w:val="24"/>
                <w:szCs w:val="24"/>
              </w:rPr>
            </w:pPr>
            <w:hyperlink r:id="rId5" w:history="1">
              <w:r w:rsidR="000E6C70" w:rsidRPr="00FC08DE">
                <w:rPr>
                  <w:rStyle w:val="Hyperlink"/>
                  <w:rFonts w:ascii="Times New Roman" w:eastAsia="Times New Roman" w:hAnsi="Times New Roman"/>
                  <w:sz w:val="24"/>
                  <w:szCs w:val="24"/>
                </w:rPr>
                <w:t>csalvador@valenciacollege.edu</w:t>
              </w:r>
            </w:hyperlink>
            <w:r w:rsidR="00D30147" w:rsidRPr="006A38CE">
              <w:rPr>
                <w:rFonts w:ascii="Times New Roman" w:eastAsia="Times New Roman" w:hAnsi="Times New Roman"/>
                <w:sz w:val="24"/>
                <w:szCs w:val="24"/>
              </w:rPr>
              <w:t xml:space="preserve"> </w:t>
            </w:r>
          </w:p>
        </w:tc>
      </w:tr>
    </w:tbl>
    <w:p w:rsidR="00D30147" w:rsidRPr="006A38CE" w:rsidRDefault="00D30147" w:rsidP="00D30147">
      <w:pPr>
        <w:spacing w:after="0" w:line="240" w:lineRule="auto"/>
        <w:jc w:val="both"/>
        <w:rPr>
          <w:rFonts w:ascii="Times New Roman" w:eastAsia="Times New Roman" w:hAnsi="Times New Roman"/>
          <w:b/>
          <w:bCs/>
          <w:sz w:val="24"/>
          <w:szCs w:val="24"/>
        </w:rPr>
      </w:pPr>
    </w:p>
    <w:p w:rsidR="00D30147" w:rsidRPr="00BD0390" w:rsidRDefault="00D30147" w:rsidP="00D30147">
      <w:pPr>
        <w:spacing w:after="0" w:line="240" w:lineRule="auto"/>
        <w:jc w:val="both"/>
        <w:rPr>
          <w:rFonts w:ascii="Times New Roman" w:eastAsia="Times New Roman" w:hAnsi="Times New Roman"/>
          <w:b/>
          <w:bCs/>
          <w:sz w:val="24"/>
          <w:szCs w:val="24"/>
        </w:rPr>
      </w:pPr>
    </w:p>
    <w:p w:rsidR="00D30147" w:rsidRDefault="00D30147" w:rsidP="00D30147">
      <w:pPr>
        <w:spacing w:after="0" w:line="240" w:lineRule="auto"/>
        <w:jc w:val="both"/>
        <w:rPr>
          <w:rFonts w:ascii="Times New Roman" w:eastAsia="Times New Roman" w:hAnsi="Times New Roman"/>
          <w:sz w:val="24"/>
          <w:szCs w:val="24"/>
          <w:lang w:val="es-PE"/>
        </w:rPr>
      </w:pPr>
      <w:r w:rsidRPr="006A38CE">
        <w:rPr>
          <w:rFonts w:ascii="Times New Roman" w:eastAsia="Times New Roman" w:hAnsi="Times New Roman"/>
          <w:b/>
          <w:bCs/>
          <w:sz w:val="24"/>
          <w:szCs w:val="24"/>
          <w:lang w:val="es-PE"/>
        </w:rPr>
        <w:t>REQUIRED TEXTS:</w:t>
      </w:r>
      <w:r w:rsidRPr="006A38CE">
        <w:rPr>
          <w:rFonts w:ascii="Times New Roman" w:eastAsia="Times New Roman" w:hAnsi="Times New Roman"/>
          <w:sz w:val="24"/>
          <w:szCs w:val="24"/>
          <w:lang w:val="es-PE"/>
        </w:rPr>
        <w:t xml:space="preserve"> </w:t>
      </w:r>
      <w:r w:rsidRPr="006A38CE">
        <w:rPr>
          <w:rFonts w:ascii="Times New Roman" w:eastAsia="Times New Roman" w:hAnsi="Times New Roman"/>
          <w:sz w:val="24"/>
          <w:szCs w:val="24"/>
          <w:lang w:val="es-PE"/>
        </w:rPr>
        <w:tab/>
      </w:r>
    </w:p>
    <w:p w:rsidR="00D30147" w:rsidRPr="006A38CE" w:rsidRDefault="00D30147" w:rsidP="00D30147">
      <w:pPr>
        <w:spacing w:after="0" w:line="240" w:lineRule="auto"/>
        <w:ind w:left="-270"/>
        <w:rPr>
          <w:rFonts w:ascii="Times New Roman" w:eastAsia="Times New Roman" w:hAnsi="Times New Roman"/>
          <w:b/>
          <w:bCs/>
          <w:i/>
          <w:color w:val="000000"/>
          <w:sz w:val="24"/>
          <w:szCs w:val="24"/>
          <w:lang w:val="es-PE"/>
        </w:rPr>
      </w:pPr>
      <w:r w:rsidRPr="006A38CE">
        <w:rPr>
          <w:rFonts w:ascii="Times New Roman" w:eastAsia="Times New Roman" w:hAnsi="Times New Roman"/>
          <w:bCs/>
          <w:color w:val="000000"/>
          <w:sz w:val="24"/>
          <w:szCs w:val="24"/>
          <w:lang w:val="es-PE"/>
        </w:rPr>
        <w:t xml:space="preserve">    Blanco/</w:t>
      </w:r>
      <w:proofErr w:type="spellStart"/>
      <w:r w:rsidRPr="006A38CE">
        <w:rPr>
          <w:rFonts w:ascii="Times New Roman" w:eastAsia="Times New Roman" w:hAnsi="Times New Roman"/>
          <w:bCs/>
          <w:color w:val="000000"/>
          <w:sz w:val="24"/>
          <w:szCs w:val="24"/>
          <w:lang w:val="es-PE"/>
        </w:rPr>
        <w:t>Donley</w:t>
      </w:r>
      <w:proofErr w:type="spellEnd"/>
      <w:r w:rsidRPr="006A38CE">
        <w:rPr>
          <w:rFonts w:ascii="Times New Roman" w:eastAsia="Times New Roman" w:hAnsi="Times New Roman"/>
          <w:bCs/>
          <w:color w:val="000000"/>
          <w:sz w:val="24"/>
          <w:szCs w:val="24"/>
          <w:lang w:val="es-PE"/>
        </w:rPr>
        <w:t xml:space="preserve"> (2014</w:t>
      </w:r>
      <w:proofErr w:type="gramStart"/>
      <w:r w:rsidRPr="006A38CE">
        <w:rPr>
          <w:rFonts w:ascii="Times New Roman" w:eastAsia="Times New Roman" w:hAnsi="Times New Roman"/>
          <w:bCs/>
          <w:color w:val="000000"/>
          <w:sz w:val="24"/>
          <w:szCs w:val="24"/>
          <w:lang w:val="es-PE"/>
        </w:rPr>
        <w:t>)</w:t>
      </w:r>
      <w:r w:rsidRPr="006A38CE">
        <w:rPr>
          <w:rFonts w:ascii="Times New Roman" w:eastAsia="Times New Roman" w:hAnsi="Times New Roman"/>
          <w:b/>
          <w:bCs/>
          <w:color w:val="000000"/>
          <w:sz w:val="24"/>
          <w:szCs w:val="24"/>
          <w:lang w:val="es-PE"/>
        </w:rPr>
        <w:t xml:space="preserve"> </w:t>
      </w:r>
      <w:r w:rsidRPr="006A38CE">
        <w:rPr>
          <w:rFonts w:ascii="Times New Roman" w:eastAsia="Times New Roman" w:hAnsi="Times New Roman"/>
          <w:b/>
          <w:bCs/>
          <w:i/>
          <w:color w:val="000000"/>
          <w:sz w:val="24"/>
          <w:szCs w:val="24"/>
          <w:lang w:val="es-PE"/>
        </w:rPr>
        <w:t>.</w:t>
      </w:r>
      <w:proofErr w:type="gramEnd"/>
      <w:r w:rsidRPr="006A38CE">
        <w:rPr>
          <w:rFonts w:ascii="Times New Roman" w:eastAsia="Times New Roman" w:hAnsi="Times New Roman"/>
          <w:b/>
          <w:bCs/>
          <w:i/>
          <w:color w:val="000000"/>
          <w:sz w:val="24"/>
          <w:szCs w:val="24"/>
          <w:lang w:val="es-PE"/>
        </w:rPr>
        <w:t xml:space="preserve">  Aventuras: Primer Curso de Lengua </w:t>
      </w:r>
      <w:proofErr w:type="spellStart"/>
      <w:r w:rsidRPr="006A38CE">
        <w:rPr>
          <w:rFonts w:ascii="Times New Roman" w:eastAsia="Times New Roman" w:hAnsi="Times New Roman"/>
          <w:b/>
          <w:bCs/>
          <w:i/>
          <w:color w:val="000000"/>
          <w:sz w:val="24"/>
          <w:szCs w:val="24"/>
          <w:lang w:val="es-PE"/>
        </w:rPr>
        <w:t>Espanola</w:t>
      </w:r>
      <w:proofErr w:type="spellEnd"/>
      <w:r w:rsidRPr="006A38CE">
        <w:rPr>
          <w:rFonts w:ascii="Times New Roman" w:eastAsia="Times New Roman" w:hAnsi="Times New Roman"/>
          <w:b/>
          <w:bCs/>
          <w:i/>
          <w:color w:val="000000"/>
          <w:sz w:val="24"/>
          <w:szCs w:val="24"/>
          <w:lang w:val="es-PE"/>
        </w:rPr>
        <w:t xml:space="preserve">.  </w:t>
      </w:r>
    </w:p>
    <w:p w:rsidR="00D30147" w:rsidRDefault="00D30147" w:rsidP="00D30147">
      <w:pPr>
        <w:spacing w:after="0" w:line="240" w:lineRule="auto"/>
        <w:ind w:left="-270"/>
        <w:rPr>
          <w:rFonts w:ascii="Times New Roman" w:eastAsia="Times New Roman" w:hAnsi="Times New Roman"/>
          <w:b/>
          <w:bCs/>
          <w:i/>
          <w:color w:val="000000"/>
          <w:sz w:val="24"/>
          <w:szCs w:val="24"/>
        </w:rPr>
      </w:pPr>
      <w:r w:rsidRPr="006A38CE">
        <w:rPr>
          <w:rFonts w:ascii="Times New Roman" w:eastAsia="Times New Roman" w:hAnsi="Times New Roman"/>
          <w:b/>
          <w:bCs/>
          <w:i/>
          <w:color w:val="000000"/>
          <w:sz w:val="24"/>
          <w:szCs w:val="24"/>
          <w:lang w:val="es-PE"/>
        </w:rPr>
        <w:t xml:space="preserve">                                               </w:t>
      </w:r>
      <w:r w:rsidRPr="006A38CE">
        <w:rPr>
          <w:rFonts w:ascii="Times New Roman" w:eastAsia="Times New Roman" w:hAnsi="Times New Roman"/>
          <w:b/>
          <w:bCs/>
          <w:i/>
          <w:color w:val="000000"/>
          <w:sz w:val="24"/>
          <w:szCs w:val="24"/>
        </w:rPr>
        <w:t xml:space="preserve">Vistas </w:t>
      </w:r>
      <w:proofErr w:type="gramStart"/>
      <w:r w:rsidRPr="006A38CE">
        <w:rPr>
          <w:rFonts w:ascii="Times New Roman" w:eastAsia="Times New Roman" w:hAnsi="Times New Roman"/>
          <w:b/>
          <w:bCs/>
          <w:i/>
          <w:color w:val="000000"/>
          <w:sz w:val="24"/>
          <w:szCs w:val="24"/>
        </w:rPr>
        <w:t>Higher  Learning</w:t>
      </w:r>
      <w:proofErr w:type="gramEnd"/>
      <w:r w:rsidRPr="006A38CE">
        <w:rPr>
          <w:rFonts w:ascii="Times New Roman" w:eastAsia="Times New Roman" w:hAnsi="Times New Roman"/>
          <w:b/>
          <w:bCs/>
          <w:i/>
          <w:color w:val="000000"/>
          <w:sz w:val="24"/>
          <w:szCs w:val="24"/>
        </w:rPr>
        <w:t xml:space="preserve"> </w:t>
      </w:r>
    </w:p>
    <w:p w:rsidR="00D30147" w:rsidRPr="007044E8" w:rsidRDefault="00D30147" w:rsidP="00D30147">
      <w:pPr>
        <w:spacing w:before="100" w:beforeAutospacing="1" w:after="100" w:afterAutospacing="1" w:line="240" w:lineRule="auto"/>
        <w:rPr>
          <w:rFonts w:ascii="Arial" w:eastAsia="Times New Roman" w:hAnsi="Arial" w:cs="Arial"/>
          <w:color w:val="000000"/>
          <w:sz w:val="24"/>
          <w:szCs w:val="24"/>
          <w:lang w:val="en"/>
        </w:rPr>
      </w:pPr>
      <w:r w:rsidRPr="007044E8">
        <w:rPr>
          <w:rFonts w:ascii="Arial" w:eastAsia="Times New Roman" w:hAnsi="Arial" w:cs="Arial"/>
          <w:color w:val="000000"/>
          <w:sz w:val="24"/>
          <w:szCs w:val="24"/>
          <w:lang w:val="en"/>
        </w:rPr>
        <w:t xml:space="preserve">ISBN 978-1-61857-660-6   </w:t>
      </w:r>
      <w:proofErr w:type="gramStart"/>
      <w:r w:rsidRPr="007044E8">
        <w:rPr>
          <w:rFonts w:ascii="Arial" w:eastAsia="Times New Roman" w:hAnsi="Arial" w:cs="Arial"/>
          <w:color w:val="000000"/>
          <w:sz w:val="24"/>
          <w:szCs w:val="24"/>
          <w:lang w:val="en"/>
        </w:rPr>
        <w:t>Loose</w:t>
      </w:r>
      <w:proofErr w:type="gramEnd"/>
      <w:r w:rsidRPr="007044E8">
        <w:rPr>
          <w:rFonts w:ascii="Arial" w:eastAsia="Times New Roman" w:hAnsi="Arial" w:cs="Arial"/>
          <w:color w:val="000000"/>
          <w:sz w:val="24"/>
          <w:szCs w:val="24"/>
          <w:lang w:val="en"/>
        </w:rPr>
        <w:t xml:space="preserve"> leaf</w:t>
      </w:r>
    </w:p>
    <w:p w:rsidR="00D30147" w:rsidRDefault="00D30147" w:rsidP="00D30147">
      <w:pPr>
        <w:spacing w:before="100" w:beforeAutospacing="1" w:after="100" w:afterAutospacing="1" w:line="240" w:lineRule="auto"/>
        <w:rPr>
          <w:rFonts w:ascii="Arial" w:eastAsia="Times New Roman" w:hAnsi="Arial" w:cs="Arial"/>
          <w:color w:val="000000"/>
          <w:sz w:val="24"/>
          <w:szCs w:val="24"/>
          <w:lang w:val="en"/>
        </w:rPr>
      </w:pPr>
      <w:r w:rsidRPr="007044E8">
        <w:rPr>
          <w:rFonts w:ascii="Arial" w:eastAsia="Times New Roman" w:hAnsi="Arial" w:cs="Arial"/>
          <w:color w:val="000000"/>
          <w:sz w:val="24"/>
          <w:szCs w:val="24"/>
          <w:lang w:val="en"/>
        </w:rPr>
        <w:t xml:space="preserve">ISBN 978-1-61857-066-6   </w:t>
      </w:r>
      <w:proofErr w:type="spellStart"/>
      <w:r w:rsidRPr="007044E8">
        <w:rPr>
          <w:rFonts w:ascii="Arial" w:eastAsia="Times New Roman" w:hAnsi="Arial" w:cs="Arial"/>
          <w:color w:val="000000"/>
          <w:sz w:val="24"/>
          <w:szCs w:val="24"/>
          <w:lang w:val="en"/>
        </w:rPr>
        <w:t>Ebook</w:t>
      </w:r>
      <w:proofErr w:type="spellEnd"/>
      <w:r>
        <w:rPr>
          <w:rFonts w:ascii="Arial" w:eastAsia="Times New Roman" w:hAnsi="Arial" w:cs="Arial"/>
          <w:color w:val="000000"/>
          <w:sz w:val="24"/>
          <w:szCs w:val="24"/>
          <w:lang w:val="en"/>
        </w:rPr>
        <w:t xml:space="preserve"> </w:t>
      </w:r>
    </w:p>
    <w:p w:rsidR="00D30147" w:rsidRPr="007044E8" w:rsidRDefault="00D30147" w:rsidP="00D30147">
      <w:pPr>
        <w:rPr>
          <w:rFonts w:ascii="Times New Roman" w:eastAsia="Times New Roman" w:hAnsi="Times New Roman"/>
          <w:b/>
          <w:bCs/>
          <w:i/>
          <w:color w:val="000000"/>
          <w:sz w:val="24"/>
          <w:szCs w:val="24"/>
        </w:rPr>
      </w:pPr>
      <w:r w:rsidRPr="007044E8">
        <w:rPr>
          <w:rFonts w:ascii="Times New Roman" w:eastAsia="Times New Roman" w:hAnsi="Times New Roman"/>
          <w:b/>
          <w:bCs/>
          <w:i/>
          <w:color w:val="000000"/>
          <w:sz w:val="24"/>
          <w:szCs w:val="24"/>
        </w:rPr>
        <w:t xml:space="preserve">You can purchase the text at </w:t>
      </w:r>
    </w:p>
    <w:p w:rsidR="00D30147" w:rsidRPr="007044E8" w:rsidRDefault="00D30147" w:rsidP="00D30147">
      <w:pPr>
        <w:numPr>
          <w:ilvl w:val="0"/>
          <w:numId w:val="7"/>
        </w:numPr>
        <w:rPr>
          <w:rFonts w:ascii="Cambria" w:hAnsi="Cambria"/>
          <w:b/>
          <w:color w:val="002060"/>
          <w:sz w:val="24"/>
          <w:szCs w:val="24"/>
        </w:rPr>
      </w:pPr>
      <w:r w:rsidRPr="007044E8">
        <w:rPr>
          <w:rFonts w:ascii="Times New Roman" w:eastAsia="Times New Roman" w:hAnsi="Times New Roman"/>
          <w:b/>
          <w:bCs/>
          <w:i/>
          <w:color w:val="000000"/>
          <w:sz w:val="24"/>
          <w:szCs w:val="24"/>
        </w:rPr>
        <w:t xml:space="preserve"> the Valencia Bookstore</w:t>
      </w:r>
    </w:p>
    <w:p w:rsidR="00D30147" w:rsidRPr="002F7A9B" w:rsidRDefault="00475C8A" w:rsidP="00D30147">
      <w:pPr>
        <w:numPr>
          <w:ilvl w:val="0"/>
          <w:numId w:val="7"/>
        </w:numPr>
        <w:rPr>
          <w:rStyle w:val="Hyperlink"/>
          <w:rFonts w:ascii="Cambria" w:hAnsi="Cambria"/>
          <w:b/>
          <w:color w:val="002060"/>
          <w:sz w:val="24"/>
          <w:szCs w:val="24"/>
          <w:u w:val="none"/>
        </w:rPr>
      </w:pPr>
      <w:hyperlink r:id="rId6" w:history="1">
        <w:r w:rsidR="00D30147" w:rsidRPr="001867ED">
          <w:rPr>
            <w:rStyle w:val="Hyperlink"/>
            <w:rFonts w:ascii="Cambria" w:hAnsi="Cambria"/>
            <w:b/>
            <w:sz w:val="24"/>
            <w:szCs w:val="24"/>
          </w:rPr>
          <w:t>http://vistahigherlearning.com/store/valenciacollege.htm/</w:t>
        </w:r>
      </w:hyperlink>
    </w:p>
    <w:p w:rsidR="00D30147" w:rsidRDefault="00D30147" w:rsidP="00D30147">
      <w:pPr>
        <w:rPr>
          <w:rFonts w:ascii="Cambria" w:hAnsi="Cambria"/>
          <w:b/>
          <w:color w:val="002060"/>
          <w:sz w:val="24"/>
          <w:szCs w:val="24"/>
        </w:rPr>
      </w:pPr>
      <w:r>
        <w:rPr>
          <w:rStyle w:val="Hyperlink"/>
          <w:rFonts w:ascii="Cambria" w:hAnsi="Cambria"/>
          <w:b/>
          <w:sz w:val="24"/>
          <w:szCs w:val="24"/>
        </w:rPr>
        <w:t>(Do not attempt to purchase the book on Amazon or any other website attempting to get a good deal.  If you think you get a good deal, it probably does not come with online access which is a big part of the course)</w:t>
      </w:r>
    </w:p>
    <w:p w:rsidR="00D30147" w:rsidRPr="006A38CE" w:rsidRDefault="00D30147" w:rsidP="00B134BE">
      <w:pPr>
        <w:spacing w:after="0" w:line="240" w:lineRule="auto"/>
        <w:ind w:left="-270"/>
        <w:rPr>
          <w:rFonts w:ascii="Times New Roman" w:eastAsia="Times New Roman" w:hAnsi="Times New Roman"/>
          <w:b/>
          <w:sz w:val="24"/>
          <w:szCs w:val="24"/>
        </w:rPr>
      </w:pPr>
      <w:r w:rsidRPr="006A38CE">
        <w:rPr>
          <w:rFonts w:ascii="Times New Roman" w:eastAsia="Times New Roman" w:hAnsi="Times New Roman"/>
          <w:bCs/>
          <w:color w:val="000000"/>
          <w:sz w:val="24"/>
          <w:szCs w:val="24"/>
        </w:rPr>
        <w:t xml:space="preserve">     </w:t>
      </w:r>
      <w:r w:rsidRPr="006A38CE">
        <w:rPr>
          <w:rFonts w:ascii="Times New Roman" w:eastAsia="Times New Roman" w:hAnsi="Times New Roman"/>
          <w:b/>
          <w:sz w:val="24"/>
          <w:szCs w:val="24"/>
        </w:rPr>
        <w:t>Optional and/or recommended:</w:t>
      </w:r>
    </w:p>
    <w:p w:rsidR="00D30147" w:rsidRPr="006A38CE" w:rsidRDefault="00D30147" w:rsidP="00D30147">
      <w:pPr>
        <w:spacing w:after="0" w:line="240" w:lineRule="auto"/>
        <w:jc w:val="both"/>
        <w:rPr>
          <w:rFonts w:ascii="Times New Roman" w:eastAsia="Times New Roman" w:hAnsi="Times New Roman"/>
          <w:color w:val="000000"/>
          <w:sz w:val="24"/>
          <w:szCs w:val="24"/>
        </w:rPr>
      </w:pPr>
    </w:p>
    <w:p w:rsidR="00D30147" w:rsidRPr="006A38CE" w:rsidRDefault="00D30147" w:rsidP="00D30147">
      <w:pPr>
        <w:numPr>
          <w:ilvl w:val="0"/>
          <w:numId w:val="3"/>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Spanish –English dictionary, (</w:t>
      </w:r>
      <w:proofErr w:type="spellStart"/>
      <w:r w:rsidRPr="006A38CE">
        <w:rPr>
          <w:rFonts w:ascii="Times New Roman" w:eastAsia="Times New Roman" w:hAnsi="Times New Roman"/>
          <w:sz w:val="24"/>
          <w:szCs w:val="24"/>
        </w:rPr>
        <w:t>Cuyás</w:t>
      </w:r>
      <w:proofErr w:type="spellEnd"/>
      <w:r w:rsidRPr="006A38CE">
        <w:rPr>
          <w:rFonts w:ascii="Times New Roman" w:eastAsia="Times New Roman" w:hAnsi="Times New Roman"/>
          <w:sz w:val="24"/>
          <w:szCs w:val="24"/>
        </w:rPr>
        <w:t xml:space="preserve">, Collins, Larousse, Oxford, or </w:t>
      </w:r>
      <w:proofErr w:type="spellStart"/>
      <w:r w:rsidRPr="006A38CE">
        <w:rPr>
          <w:rFonts w:ascii="Times New Roman" w:eastAsia="Times New Roman" w:hAnsi="Times New Roman"/>
          <w:sz w:val="24"/>
          <w:szCs w:val="24"/>
        </w:rPr>
        <w:t>Vox</w:t>
      </w:r>
      <w:proofErr w:type="spellEnd"/>
      <w:r w:rsidRPr="006A38CE">
        <w:rPr>
          <w:rFonts w:ascii="Times New Roman" w:eastAsia="Times New Roman" w:hAnsi="Times New Roman"/>
          <w:sz w:val="24"/>
          <w:szCs w:val="24"/>
        </w:rPr>
        <w:t xml:space="preserve">). </w:t>
      </w:r>
    </w:p>
    <w:p w:rsidR="00D30147" w:rsidRPr="006A38CE" w:rsidRDefault="00D30147" w:rsidP="00D30147">
      <w:pPr>
        <w:numPr>
          <w:ilvl w:val="0"/>
          <w:numId w:val="3"/>
        </w:numPr>
        <w:spacing w:after="0" w:line="240" w:lineRule="auto"/>
        <w:jc w:val="both"/>
        <w:rPr>
          <w:rFonts w:ascii="Times New Roman" w:eastAsia="Times New Roman" w:hAnsi="Times New Roman"/>
          <w:color w:val="000000"/>
          <w:sz w:val="24"/>
          <w:szCs w:val="24"/>
        </w:rPr>
      </w:pPr>
      <w:r w:rsidRPr="006A38CE">
        <w:rPr>
          <w:rFonts w:ascii="Times New Roman" w:hAnsi="Times New Roman"/>
          <w:bCs/>
          <w:color w:val="000000"/>
          <w:sz w:val="24"/>
          <w:szCs w:val="24"/>
        </w:rPr>
        <w:t>English Grammar for Students of Spanish: The Study Guide for Those Learning Spanish (English Grammar Series); Spinelli</w:t>
      </w:r>
    </w:p>
    <w:p w:rsidR="00D30147" w:rsidRPr="006A38CE" w:rsidRDefault="00D30147" w:rsidP="00D30147">
      <w:pPr>
        <w:numPr>
          <w:ilvl w:val="0"/>
          <w:numId w:val="3"/>
        </w:numPr>
        <w:spacing w:after="0" w:line="240" w:lineRule="auto"/>
        <w:jc w:val="both"/>
        <w:rPr>
          <w:rFonts w:ascii="Times New Roman" w:eastAsia="Times New Roman" w:hAnsi="Times New Roman"/>
          <w:color w:val="000000"/>
          <w:sz w:val="24"/>
          <w:szCs w:val="24"/>
        </w:rPr>
      </w:pPr>
      <w:r w:rsidRPr="006A38CE">
        <w:rPr>
          <w:rFonts w:ascii="Times New Roman" w:hAnsi="Times New Roman"/>
          <w:bCs/>
          <w:color w:val="000000"/>
          <w:sz w:val="24"/>
          <w:szCs w:val="24"/>
        </w:rPr>
        <w:t xml:space="preserve">501 Spanish Verbs; </w:t>
      </w:r>
      <w:proofErr w:type="spellStart"/>
      <w:r w:rsidRPr="006A38CE">
        <w:rPr>
          <w:rFonts w:ascii="Times New Roman" w:hAnsi="Times New Roman"/>
          <w:bCs/>
          <w:color w:val="000000"/>
          <w:sz w:val="24"/>
          <w:szCs w:val="24"/>
        </w:rPr>
        <w:t>Kendris</w:t>
      </w:r>
      <w:proofErr w:type="spellEnd"/>
    </w:p>
    <w:p w:rsidR="00D30147" w:rsidRDefault="00D30147" w:rsidP="00D30147">
      <w:pPr>
        <w:spacing w:after="0" w:line="240" w:lineRule="auto"/>
        <w:jc w:val="both"/>
        <w:rPr>
          <w:rFonts w:ascii="Times New Roman" w:hAnsi="Times New Roman"/>
          <w:bCs/>
          <w:color w:val="000000"/>
          <w:sz w:val="24"/>
          <w:szCs w:val="24"/>
        </w:rPr>
      </w:pPr>
    </w:p>
    <w:p w:rsidR="00B134BE" w:rsidRDefault="00B134BE" w:rsidP="00D30147">
      <w:pPr>
        <w:autoSpaceDE w:val="0"/>
        <w:autoSpaceDN w:val="0"/>
        <w:adjustRightInd w:val="0"/>
        <w:spacing w:after="0" w:line="240" w:lineRule="auto"/>
        <w:rPr>
          <w:rFonts w:ascii="Times New Roman" w:eastAsia="Times New Roman" w:hAnsi="Times New Roman"/>
          <w:b/>
          <w:bCs/>
          <w:sz w:val="24"/>
          <w:szCs w:val="24"/>
        </w:rPr>
      </w:pPr>
    </w:p>
    <w:p w:rsidR="00B134BE" w:rsidRDefault="00B134BE" w:rsidP="00D30147">
      <w:pPr>
        <w:autoSpaceDE w:val="0"/>
        <w:autoSpaceDN w:val="0"/>
        <w:adjustRightInd w:val="0"/>
        <w:spacing w:after="0" w:line="240" w:lineRule="auto"/>
        <w:rPr>
          <w:rFonts w:ascii="Times New Roman" w:eastAsia="Times New Roman" w:hAnsi="Times New Roman"/>
          <w:b/>
          <w:bCs/>
          <w:sz w:val="24"/>
          <w:szCs w:val="24"/>
        </w:rPr>
      </w:pPr>
    </w:p>
    <w:p w:rsidR="00B134BE" w:rsidRDefault="00B134BE" w:rsidP="00D30147">
      <w:pPr>
        <w:autoSpaceDE w:val="0"/>
        <w:autoSpaceDN w:val="0"/>
        <w:adjustRightInd w:val="0"/>
        <w:spacing w:after="0" w:line="240" w:lineRule="auto"/>
        <w:rPr>
          <w:rFonts w:ascii="Times New Roman" w:eastAsia="Times New Roman" w:hAnsi="Times New Roman"/>
          <w:b/>
          <w:bCs/>
          <w:sz w:val="24"/>
          <w:szCs w:val="24"/>
        </w:rPr>
      </w:pPr>
    </w:p>
    <w:p w:rsidR="00B134BE" w:rsidRDefault="00B134BE" w:rsidP="00D30147">
      <w:pPr>
        <w:autoSpaceDE w:val="0"/>
        <w:autoSpaceDN w:val="0"/>
        <w:adjustRightInd w:val="0"/>
        <w:spacing w:after="0" w:line="240" w:lineRule="auto"/>
        <w:rPr>
          <w:rFonts w:ascii="Times New Roman" w:eastAsia="Times New Roman" w:hAnsi="Times New Roman"/>
          <w:b/>
          <w:bCs/>
          <w:sz w:val="24"/>
          <w:szCs w:val="24"/>
        </w:rPr>
      </w:pPr>
    </w:p>
    <w:p w:rsidR="00B134BE" w:rsidRDefault="00B134BE" w:rsidP="00D30147">
      <w:pPr>
        <w:autoSpaceDE w:val="0"/>
        <w:autoSpaceDN w:val="0"/>
        <w:adjustRightInd w:val="0"/>
        <w:spacing w:after="0" w:line="240" w:lineRule="auto"/>
        <w:rPr>
          <w:rFonts w:ascii="Times New Roman" w:eastAsia="Times New Roman" w:hAnsi="Times New Roman"/>
          <w:b/>
          <w:bCs/>
          <w:sz w:val="24"/>
          <w:szCs w:val="24"/>
        </w:rPr>
      </w:pPr>
    </w:p>
    <w:p w:rsidR="00B134BE" w:rsidRDefault="00B134BE" w:rsidP="00D30147">
      <w:pPr>
        <w:autoSpaceDE w:val="0"/>
        <w:autoSpaceDN w:val="0"/>
        <w:adjustRightInd w:val="0"/>
        <w:spacing w:after="0" w:line="240" w:lineRule="auto"/>
        <w:rPr>
          <w:rFonts w:ascii="Times New Roman" w:eastAsia="Times New Roman" w:hAnsi="Times New Roman"/>
          <w:b/>
          <w:bCs/>
          <w:sz w:val="24"/>
          <w:szCs w:val="24"/>
        </w:rPr>
      </w:pPr>
    </w:p>
    <w:p w:rsidR="00D30147" w:rsidRPr="006A38CE" w:rsidRDefault="00D30147" w:rsidP="00D30147">
      <w:pPr>
        <w:autoSpaceDE w:val="0"/>
        <w:autoSpaceDN w:val="0"/>
        <w:adjustRightInd w:val="0"/>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Description:  </w:t>
      </w:r>
    </w:p>
    <w:p w:rsidR="00D30147" w:rsidRPr="006A38CE"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u w:val="single"/>
        </w:rPr>
      </w:pPr>
      <w:r>
        <w:rPr>
          <w:color w:val="191919"/>
        </w:rPr>
        <w:lastRenderedPageBreak/>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Pr>
          <w:b/>
          <w:bCs/>
          <w:color w:val="191919"/>
          <w:u w:val="single"/>
        </w:rPr>
        <w:t xml:space="preserve">This class is not open to native or heritage speakers.  A minimum grade of “C” is required if being used to satisfy the General Education Foreign Language proficiency.  </w:t>
      </w:r>
      <w:r>
        <w:rPr>
          <w:rFonts w:ascii="Times New Roman" w:eastAsia="Times New Roman" w:hAnsi="Times New Roman"/>
          <w:b/>
          <w:color w:val="191919"/>
          <w:sz w:val="24"/>
          <w:szCs w:val="24"/>
          <w:u w:val="single"/>
        </w:rPr>
        <w:t xml:space="preserve">Four credits will be earned upon successful completion of this course. </w:t>
      </w:r>
    </w:p>
    <w:p w:rsidR="00D30147" w:rsidRPr="006A38CE"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Pr="006A38CE" w:rsidRDefault="00D30147" w:rsidP="00D30147">
      <w:pPr>
        <w:spacing w:before="100" w:beforeAutospacing="1" w:after="100" w:afterAutospacing="1"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rsidR="00D30147" w:rsidRPr="006A38CE" w:rsidRDefault="00D30147" w:rsidP="00D30147">
      <w:pPr>
        <w:spacing w:before="100" w:beforeAutospacing="1" w:after="100" w:afterAutospacing="1" w:line="240" w:lineRule="auto"/>
        <w:rPr>
          <w:rFonts w:ascii="Times New Roman" w:eastAsia="Times New Roman" w:hAnsi="Times New Roman"/>
          <w:sz w:val="24"/>
          <w:szCs w:val="24"/>
        </w:rPr>
      </w:pPr>
      <w:r w:rsidRPr="006A38CE">
        <w:rPr>
          <w:rFonts w:ascii="Times New Roman" w:eastAsia="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D30147" w:rsidRPr="0097749E" w:rsidRDefault="00D30147" w:rsidP="00D30147">
      <w:pPr>
        <w:spacing w:after="0" w:line="240" w:lineRule="auto"/>
        <w:jc w:val="both"/>
        <w:rPr>
          <w:rFonts w:ascii="Times New Roman" w:hAnsi="Times New Roman"/>
          <w:bCs/>
          <w:color w:val="000000"/>
          <w:sz w:val="24"/>
          <w:szCs w:val="24"/>
        </w:rPr>
      </w:pPr>
    </w:p>
    <w:p w:rsidR="00D30147" w:rsidRPr="00EB3FC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rsidR="00D30147" w:rsidRDefault="00D30147" w:rsidP="00D30147">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 xml:space="preserve">Student will be able to communicate verbally and orthographically in the target language at an </w:t>
      </w:r>
      <w:proofErr w:type="spellStart"/>
      <w:r w:rsidRPr="00EB3FC7">
        <w:rPr>
          <w:rFonts w:ascii="Times New Roman" w:eastAsia="Times New Roman" w:hAnsi="Times New Roman"/>
          <w:color w:val="191919"/>
          <w:sz w:val="24"/>
          <w:szCs w:val="24"/>
        </w:rPr>
        <w:t>intermiediate</w:t>
      </w:r>
      <w:proofErr w:type="spellEnd"/>
      <w:r w:rsidRPr="00EB3FC7">
        <w:rPr>
          <w:rFonts w:ascii="Times New Roman" w:eastAsia="Times New Roman" w:hAnsi="Times New Roman"/>
          <w:color w:val="191919"/>
          <w:sz w:val="24"/>
          <w:szCs w:val="24"/>
        </w:rPr>
        <w:t>/</w:t>
      </w:r>
      <w:proofErr w:type="spellStart"/>
      <w:r w:rsidRPr="00EB3FC7">
        <w:rPr>
          <w:rFonts w:ascii="Times New Roman" w:eastAsia="Times New Roman" w:hAnsi="Times New Roman"/>
          <w:color w:val="191919"/>
          <w:sz w:val="24"/>
          <w:szCs w:val="24"/>
        </w:rPr>
        <w:t>mid level</w:t>
      </w:r>
      <w:proofErr w:type="spellEnd"/>
      <w:r w:rsidRPr="00EB3FC7">
        <w:rPr>
          <w:rFonts w:ascii="Times New Roman" w:eastAsia="Times New Roman" w:hAnsi="Times New Roman"/>
          <w:color w:val="191919"/>
          <w:sz w:val="24"/>
          <w:szCs w:val="24"/>
        </w:rPr>
        <w:t xml:space="preserve">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rsidR="00D30147" w:rsidRDefault="00D30147" w:rsidP="00D30147">
      <w:pPr>
        <w:autoSpaceDE w:val="0"/>
        <w:autoSpaceDN w:val="0"/>
        <w:adjustRightInd w:val="0"/>
        <w:spacing w:after="0" w:line="240" w:lineRule="auto"/>
        <w:jc w:val="both"/>
        <w:rPr>
          <w:rFonts w:ascii="Times New Roman" w:eastAsia="Times New Roman" w:hAnsi="Times New Roman"/>
          <w:color w:val="191919"/>
          <w:sz w:val="24"/>
          <w:szCs w:val="24"/>
        </w:rPr>
      </w:pPr>
    </w:p>
    <w:p w:rsidR="00D30147" w:rsidRPr="00EB3FC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u w:val="single"/>
        </w:rPr>
      </w:pPr>
      <w:r w:rsidRPr="00EB3FC7">
        <w:rPr>
          <w:rFonts w:ascii="Times New Roman" w:eastAsia="Times New Roman" w:hAnsi="Times New Roman"/>
          <w:b/>
          <w:color w:val="191919"/>
          <w:sz w:val="24"/>
          <w:szCs w:val="24"/>
          <w:u w:val="single"/>
        </w:rPr>
        <w:t>NATIVE SPEAKERS AND HERITAGE LEARNERS</w:t>
      </w:r>
    </w:p>
    <w:p w:rsidR="00D30147" w:rsidRPr="00EB3FC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Pr="00EB3FC7" w:rsidRDefault="00D30147" w:rsidP="00D30147">
      <w:r w:rsidRPr="00EB3FC7">
        <w:t>SPN 1120 (Elementary Spanish I</w:t>
      </w:r>
      <w:proofErr w:type="gramStart"/>
      <w:r w:rsidRPr="00EB3FC7">
        <w:t>) ,</w:t>
      </w:r>
      <w:proofErr w:type="gramEnd"/>
      <w:r w:rsidRPr="00EB3FC7">
        <w:t xml:space="preserve"> SPN 1121 (Elementary Spanish II), SPN 1000 (Conversational Spanish I), SPN 1001 (Conversational Spanish II) are classes specifically designed  for non-native speakers or non-heritage learners.  If you are a </w:t>
      </w:r>
      <w:r w:rsidRPr="00EB3FC7">
        <w:rPr>
          <w:b/>
        </w:rPr>
        <w:t>native speaker</w:t>
      </w:r>
      <w:r w:rsidRPr="00EB3FC7">
        <w:t xml:space="preserve"> or </w:t>
      </w:r>
      <w:r w:rsidRPr="00EB3FC7">
        <w:rPr>
          <w:b/>
        </w:rPr>
        <w:t>heritage learner</w:t>
      </w:r>
      <w:r w:rsidRPr="00EB3FC7">
        <w:t xml:space="preserve">, this class is not for you.  </w:t>
      </w:r>
    </w:p>
    <w:p w:rsidR="00D30147" w:rsidRPr="00EB3FC7" w:rsidRDefault="00D30147" w:rsidP="00D30147">
      <w:r w:rsidRPr="00EB3FC7">
        <w:t xml:space="preserve">A </w:t>
      </w:r>
      <w:r w:rsidRPr="00EB3FC7">
        <w:rPr>
          <w:b/>
        </w:rPr>
        <w:t>native speaker</w:t>
      </w:r>
      <w:r w:rsidRPr="00EB3FC7">
        <w:t xml:space="preserve"> is one who was born and raised in a Spanish-speaking country and has studied the language formerly in elementary school and/or high school in a Spanish speaking country.</w:t>
      </w:r>
    </w:p>
    <w:p w:rsidR="00D30147" w:rsidRPr="00EB3FC7" w:rsidRDefault="00D30147" w:rsidP="00D30147">
      <w:r w:rsidRPr="00EB3FC7">
        <w:t xml:space="preserve">A </w:t>
      </w:r>
      <w:r w:rsidRPr="00EB3FC7">
        <w:rPr>
          <w:b/>
        </w:rPr>
        <w:t>heritage learner</w:t>
      </w:r>
      <w:r w:rsidRPr="00EB3FC7">
        <w:t xml:space="preserve">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rsidR="00D30147" w:rsidRPr="00EB3FC7" w:rsidRDefault="00D30147" w:rsidP="00D30147">
      <w:r w:rsidRPr="00EB3FC7">
        <w:t xml:space="preserve">In short, </w:t>
      </w:r>
      <w:r w:rsidRPr="00EB3FC7">
        <w:rPr>
          <w:i/>
        </w:rPr>
        <w:t>“a student who is raised in a home where a non-English language is spoken, who speaks or merely understand the heritage language and who is to some degree bilingual in English and the Heritage language”</w:t>
      </w:r>
      <w:r w:rsidRPr="00EB3FC7">
        <w:t xml:space="preserve"> (Valdes, 2000) </w:t>
      </w:r>
    </w:p>
    <w:p w:rsidR="00D30147" w:rsidRPr="00EB3FC7" w:rsidRDefault="00D30147" w:rsidP="00D30147">
      <w:r w:rsidRPr="00EB3FC7">
        <w:t xml:space="preserve">If you are a native speaker, this class is not for you.  It is strongly encouraged that you take another language class such as Portuguese, French, German or Latin. Another option is to take the CLEP (College </w:t>
      </w:r>
      <w:r w:rsidRPr="00EB3FC7">
        <w:lastRenderedPageBreak/>
        <w:t xml:space="preserve">Level Examination Program) Test which awards college credit for demonstrating achievement in a subject by means of a computer-based exam.  </w:t>
      </w:r>
    </w:p>
    <w:p w:rsidR="00D30147" w:rsidRPr="00EB3FC7" w:rsidRDefault="00D30147" w:rsidP="00D30147">
      <w:r w:rsidRPr="00EB3FC7">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EB3FC7">
        <w:t>Fall</w:t>
      </w:r>
      <w:proofErr w:type="gramEnd"/>
      <w:r w:rsidRPr="00EB3FC7">
        <w:t xml:space="preserve"> 2015.  </w:t>
      </w:r>
      <w:r w:rsidRPr="00EB3FC7">
        <w:rPr>
          <w:b/>
        </w:rPr>
        <w:t>To both Native Speakers and Heritage Learners:  You are strongly encouraged to drop this course</w:t>
      </w:r>
      <w:r w:rsidRPr="00EB3FC7">
        <w:t xml:space="preserv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w:t>
      </w:r>
    </w:p>
    <w:p w:rsidR="00D30147" w:rsidRPr="00EB3FC7" w:rsidRDefault="00D30147" w:rsidP="00D30147">
      <w:r w:rsidRPr="00EB3FC7">
        <w:t xml:space="preserve">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rsidR="00B134BE" w:rsidRDefault="00B134BE"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B134BE" w:rsidRDefault="00B134BE"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B134BE" w:rsidRDefault="00B134BE"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945025" w:rsidRDefault="00945025"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lastRenderedPageBreak/>
        <w:t>TWO WEBSITES</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Pr="00BA2780">
        <w:rPr>
          <w:rFonts w:ascii="Times New Roman" w:eastAsia="Times New Roman" w:hAnsi="Times New Roman"/>
          <w:b/>
          <w:color w:val="191919"/>
          <w:sz w:val="24"/>
          <w:szCs w:val="24"/>
        </w:rPr>
        <w:t>Blackboard</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following link are student instructions on how to register on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Instructions will come with your book as well. </w:t>
      </w:r>
    </w:p>
    <w:p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p>
    <w:p w:rsidR="00D30147" w:rsidRPr="002F7A9B" w:rsidRDefault="00475C8A" w:rsidP="00D30147">
      <w:pPr>
        <w:tabs>
          <w:tab w:val="left" w:pos="3399"/>
        </w:tabs>
        <w:autoSpaceDE w:val="0"/>
        <w:autoSpaceDN w:val="0"/>
        <w:adjustRightInd w:val="0"/>
        <w:spacing w:after="0" w:line="240" w:lineRule="auto"/>
        <w:jc w:val="both"/>
        <w:rPr>
          <w:sz w:val="32"/>
          <w:szCs w:val="32"/>
        </w:rPr>
      </w:pPr>
      <w:hyperlink r:id="rId7" w:history="1">
        <w:r w:rsidR="00D30147" w:rsidRPr="002F7A9B">
          <w:rPr>
            <w:rStyle w:val="Hyperlink"/>
            <w:sz w:val="32"/>
            <w:szCs w:val="32"/>
          </w:rPr>
          <w:t>https://www.vhlcentral.com/section/351979/student_instructions</w:t>
        </w:r>
      </w:hyperlink>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Pr="006E081A">
        <w:rPr>
          <w:rFonts w:ascii="Times New Roman" w:eastAsia="Times New Roman" w:hAnsi="Times New Roman"/>
          <w:b/>
          <w:color w:val="191919"/>
          <w:sz w:val="24"/>
          <w:szCs w:val="24"/>
        </w:rPr>
        <w:t>Blackboard</w:t>
      </w:r>
      <w:r>
        <w:rPr>
          <w:rFonts w:ascii="Times New Roman" w:eastAsia="Times New Roman" w:hAnsi="Times New Roman"/>
          <w:color w:val="191919"/>
          <w:sz w:val="24"/>
          <w:szCs w:val="24"/>
        </w:rPr>
        <w:t xml:space="preserve"> for the following:</w:t>
      </w:r>
    </w:p>
    <w:p w:rsidR="00D30147" w:rsidRDefault="00D30147" w:rsidP="00D30147">
      <w:pPr>
        <w:tabs>
          <w:tab w:val="left" w:pos="3399"/>
        </w:tabs>
        <w:autoSpaceDE w:val="0"/>
        <w:autoSpaceDN w:val="0"/>
        <w:adjustRightInd w:val="0"/>
        <w:spacing w:after="0" w:line="240" w:lineRule="auto"/>
        <w:ind w:left="72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Taking exams   </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Participating in discussions</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Doing online video presentations</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Seeing what assignments are due and when. </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Doing assignments not included in the Supersite</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Receiving extra materials such as worksheets, </w:t>
      </w:r>
      <w:proofErr w:type="spellStart"/>
      <w:r>
        <w:rPr>
          <w:rFonts w:ascii="Times New Roman" w:eastAsia="Times New Roman" w:hAnsi="Times New Roman"/>
          <w:color w:val="191919"/>
          <w:sz w:val="24"/>
          <w:szCs w:val="24"/>
        </w:rPr>
        <w:t>powerpoints</w:t>
      </w:r>
      <w:proofErr w:type="spellEnd"/>
      <w:r>
        <w:rPr>
          <w:rFonts w:ascii="Times New Roman" w:eastAsia="Times New Roman" w:hAnsi="Times New Roman"/>
          <w:color w:val="191919"/>
          <w:sz w:val="24"/>
          <w:szCs w:val="24"/>
        </w:rPr>
        <w:t xml:space="preserve">, useful </w:t>
      </w:r>
      <w:proofErr w:type="spellStart"/>
      <w:r>
        <w:rPr>
          <w:rFonts w:ascii="Times New Roman" w:eastAsia="Times New Roman" w:hAnsi="Times New Roman"/>
          <w:color w:val="191919"/>
          <w:sz w:val="24"/>
          <w:szCs w:val="24"/>
        </w:rPr>
        <w:t>youtube</w:t>
      </w:r>
      <w:proofErr w:type="spellEnd"/>
      <w:r>
        <w:rPr>
          <w:rFonts w:ascii="Times New Roman" w:eastAsia="Times New Roman" w:hAnsi="Times New Roman"/>
          <w:color w:val="191919"/>
          <w:sz w:val="24"/>
          <w:szCs w:val="24"/>
        </w:rPr>
        <w:t xml:space="preserve"> and other helpful links </w:t>
      </w:r>
    </w:p>
    <w:p w:rsidR="00D30147" w:rsidRDefault="00D30147" w:rsidP="00D30147">
      <w:pPr>
        <w:tabs>
          <w:tab w:val="left" w:pos="3399"/>
        </w:tabs>
        <w:autoSpaceDE w:val="0"/>
        <w:autoSpaceDN w:val="0"/>
        <w:adjustRightInd w:val="0"/>
        <w:spacing w:after="0" w:line="240" w:lineRule="auto"/>
        <w:ind w:left="720"/>
        <w:jc w:val="both"/>
        <w:rPr>
          <w:rFonts w:ascii="Times New Roman" w:eastAsia="Times New Roman" w:hAnsi="Times New Roman"/>
          <w:color w:val="191919"/>
          <w:sz w:val="24"/>
          <w:szCs w:val="24"/>
        </w:rPr>
      </w:pPr>
    </w:p>
    <w:p w:rsidR="00D30147" w:rsidRDefault="00D30147" w:rsidP="00D30147">
      <w:pPr>
        <w:tabs>
          <w:tab w:val="left" w:pos="3399"/>
        </w:tabs>
        <w:autoSpaceDE w:val="0"/>
        <w:autoSpaceDN w:val="0"/>
        <w:adjustRightInd w:val="0"/>
        <w:spacing w:after="0" w:line="240" w:lineRule="auto"/>
        <w:ind w:left="720"/>
        <w:jc w:val="both"/>
        <w:rPr>
          <w:rFonts w:ascii="Times New Roman" w:eastAsia="Times New Roman" w:hAnsi="Times New Roman"/>
          <w:color w:val="191919"/>
          <w:sz w:val="24"/>
          <w:szCs w:val="24"/>
        </w:rPr>
      </w:pP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   </w:t>
      </w:r>
    </w:p>
    <w:p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the </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p>
    <w:p w:rsidR="00D30147" w:rsidRDefault="00D30147" w:rsidP="00D30147">
      <w:pPr>
        <w:tabs>
          <w:tab w:val="left" w:pos="3399"/>
        </w:tabs>
        <w:autoSpaceDE w:val="0"/>
        <w:autoSpaceDN w:val="0"/>
        <w:adjustRightInd w:val="0"/>
        <w:spacing w:after="0" w:line="240" w:lineRule="auto"/>
        <w:ind w:left="72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rsidR="00D30147" w:rsidRDefault="00D30147" w:rsidP="00D30147">
      <w:pPr>
        <w:tabs>
          <w:tab w:val="left" w:pos="3399"/>
        </w:tabs>
        <w:autoSpaceDE w:val="0"/>
        <w:autoSpaceDN w:val="0"/>
        <w:adjustRightInd w:val="0"/>
        <w:spacing w:after="0" w:line="240" w:lineRule="auto"/>
        <w:ind w:left="72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Seeing what Supersite assignments are due and when</w:t>
      </w:r>
    </w:p>
    <w:p w:rsidR="00D30147" w:rsidRDefault="00D30147" w:rsidP="00D30147">
      <w:pPr>
        <w:tabs>
          <w:tab w:val="left" w:pos="3399"/>
        </w:tabs>
        <w:autoSpaceDE w:val="0"/>
        <w:autoSpaceDN w:val="0"/>
        <w:adjustRightInd w:val="0"/>
        <w:spacing w:after="0" w:line="240" w:lineRule="auto"/>
        <w:ind w:left="72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rsidR="00D30147" w:rsidRPr="00D6375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rsidR="00D30147" w:rsidRPr="006A38CE" w:rsidRDefault="00D30147" w:rsidP="00D30147">
      <w:pPr>
        <w:spacing w:after="0" w:line="240" w:lineRule="auto"/>
        <w:rPr>
          <w:rFonts w:ascii="Times New Roman" w:eastAsia="Times New Roman" w:hAnsi="Times New Roman"/>
          <w:b/>
          <w:sz w:val="24"/>
          <w:szCs w:val="24"/>
        </w:rPr>
      </w:pPr>
      <w:r w:rsidRPr="006A38CE">
        <w:rPr>
          <w:rFonts w:ascii="Times New Roman" w:eastAsia="Times New Roman" w:hAnsi="Times New Roman"/>
          <w:b/>
          <w:bCs/>
          <w:sz w:val="24"/>
          <w:szCs w:val="24"/>
        </w:rPr>
        <w:t xml:space="preserve">On-line requirements and proficiencies: </w:t>
      </w:r>
      <w:r w:rsidRPr="006A38CE">
        <w:rPr>
          <w:rFonts w:ascii="Times New Roman" w:eastAsia="Times New Roman" w:hAnsi="Times New Roman"/>
          <w:sz w:val="24"/>
          <w:szCs w:val="24"/>
        </w:rPr>
        <w:br/>
        <w:t xml:space="preserve">Internet browsing, file management, typing and word processor editing.  </w:t>
      </w:r>
      <w:r w:rsidRPr="000D0D57">
        <w:rPr>
          <w:rFonts w:ascii="Times New Roman" w:eastAsia="Times New Roman" w:hAnsi="Times New Roman"/>
          <w:b/>
          <w:sz w:val="24"/>
          <w:szCs w:val="24"/>
          <w:u w:val="single"/>
        </w:rPr>
        <w:t>A computer with camera and microphone will be required for this course.</w:t>
      </w:r>
      <w:r w:rsidRPr="006A38CE">
        <w:rPr>
          <w:rFonts w:ascii="Times New Roman" w:eastAsia="Times New Roman" w:hAnsi="Times New Roman"/>
          <w:b/>
          <w:sz w:val="24"/>
          <w:szCs w:val="24"/>
        </w:rPr>
        <w:t xml:space="preserve">   If you have difficulty obtaining the proper computer equipment you may use the following computer labs:</w:t>
      </w:r>
    </w:p>
    <w:p w:rsidR="00D30147" w:rsidRDefault="00D30147" w:rsidP="00D30147">
      <w:pPr>
        <w:spacing w:after="0" w:line="240" w:lineRule="auto"/>
        <w:rPr>
          <w:rFonts w:ascii="Times New Roman" w:eastAsia="Times New Roman" w:hAnsi="Times New Roman"/>
          <w:b/>
          <w:sz w:val="24"/>
          <w:szCs w:val="24"/>
        </w:rPr>
      </w:pPr>
    </w:p>
    <w:p w:rsidR="00D30147" w:rsidRPr="006A38CE" w:rsidRDefault="00D30147" w:rsidP="00D30147">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West Campus: Computer Access Lab 6-101 (located inside the library)</w:t>
      </w:r>
    </w:p>
    <w:p w:rsidR="00D30147" w:rsidRDefault="00D30147" w:rsidP="00D30147">
      <w:pPr>
        <w:spacing w:after="0" w:line="240" w:lineRule="auto"/>
        <w:rPr>
          <w:rFonts w:ascii="Times New Roman" w:eastAsia="Times New Roman" w:hAnsi="Times New Roman"/>
          <w:b/>
          <w:sz w:val="24"/>
          <w:szCs w:val="24"/>
        </w:rPr>
      </w:pPr>
    </w:p>
    <w:p w:rsidR="00D30147" w:rsidRPr="006A38CE" w:rsidRDefault="00D30147" w:rsidP="00D30147">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 xml:space="preserve">East Campus:  Language </w:t>
      </w:r>
      <w:proofErr w:type="gramStart"/>
      <w:r w:rsidRPr="006A38CE">
        <w:rPr>
          <w:rFonts w:ascii="Times New Roman" w:eastAsia="Times New Roman" w:hAnsi="Times New Roman"/>
          <w:b/>
          <w:sz w:val="24"/>
          <w:szCs w:val="24"/>
        </w:rPr>
        <w:t>Lab  4</w:t>
      </w:r>
      <w:proofErr w:type="gramEnd"/>
      <w:r w:rsidRPr="006A38CE">
        <w:rPr>
          <w:rFonts w:ascii="Times New Roman" w:eastAsia="Times New Roman" w:hAnsi="Times New Roman"/>
          <w:b/>
          <w:sz w:val="24"/>
          <w:szCs w:val="24"/>
        </w:rPr>
        <w:t>-104  ( located inside the library)</w:t>
      </w:r>
    </w:p>
    <w:p w:rsidR="00D30147" w:rsidRDefault="00D30147" w:rsidP="00D30147">
      <w:pPr>
        <w:spacing w:after="0" w:line="240" w:lineRule="auto"/>
        <w:rPr>
          <w:rFonts w:ascii="Times New Roman" w:eastAsia="Times New Roman" w:hAnsi="Times New Roman"/>
          <w:b/>
          <w:sz w:val="24"/>
          <w:szCs w:val="24"/>
        </w:rPr>
      </w:pPr>
    </w:p>
    <w:p w:rsidR="00D30147" w:rsidRPr="006A38CE" w:rsidRDefault="00D30147" w:rsidP="00D30147">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Osceola Campus:  Library lab 1-131</w:t>
      </w:r>
    </w:p>
    <w:p w:rsidR="00D30147" w:rsidRDefault="00D30147" w:rsidP="00D30147">
      <w:pPr>
        <w:spacing w:before="100" w:beforeAutospacing="1" w:after="100" w:afterAutospacing="1" w:line="240" w:lineRule="auto"/>
        <w:rPr>
          <w:rFonts w:ascii="Times New Roman" w:eastAsia="Times New Roman" w:hAnsi="Times New Roman"/>
          <w:b/>
          <w:sz w:val="24"/>
          <w:szCs w:val="24"/>
        </w:rPr>
      </w:pPr>
      <w:r w:rsidRPr="006A38CE">
        <w:rPr>
          <w:rFonts w:ascii="Times New Roman" w:eastAsia="Times New Roman" w:hAnsi="Times New Roman"/>
          <w:b/>
          <w:sz w:val="24"/>
          <w:szCs w:val="24"/>
        </w:rPr>
        <w:t xml:space="preserve">Winter Park:  </w:t>
      </w:r>
      <w:proofErr w:type="gramStart"/>
      <w:r w:rsidRPr="006A38CE">
        <w:rPr>
          <w:rFonts w:ascii="Times New Roman" w:eastAsia="Times New Roman" w:hAnsi="Times New Roman"/>
          <w:b/>
          <w:sz w:val="24"/>
          <w:szCs w:val="24"/>
        </w:rPr>
        <w:t>Library  RM</w:t>
      </w:r>
      <w:proofErr w:type="gramEnd"/>
      <w:r w:rsidRPr="006A38CE">
        <w:rPr>
          <w:rFonts w:ascii="Times New Roman" w:eastAsia="Times New Roman" w:hAnsi="Times New Roman"/>
          <w:b/>
          <w:sz w:val="24"/>
          <w:szCs w:val="24"/>
        </w:rPr>
        <w:t>. 140</w:t>
      </w:r>
    </w:p>
    <w:p w:rsidR="00D30147" w:rsidRPr="0097749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rsidR="00D30147" w:rsidRPr="0097749E" w:rsidRDefault="00D30147" w:rsidP="00D30147">
      <w:pPr>
        <w:tabs>
          <w:tab w:val="left" w:pos="3399"/>
        </w:tabs>
        <w:autoSpaceDE w:val="0"/>
        <w:autoSpaceDN w:val="0"/>
        <w:adjustRightInd w:val="0"/>
        <w:spacing w:after="0" w:line="240" w:lineRule="auto"/>
        <w:rPr>
          <w:rFonts w:ascii="Times New Roman" w:eastAsia="Times New Roman" w:hAnsi="Times New Roman"/>
          <w:b/>
          <w:sz w:val="24"/>
          <w:szCs w:val="24"/>
        </w:rPr>
      </w:pPr>
      <w:r w:rsidRPr="0097749E">
        <w:rPr>
          <w:rFonts w:ascii="Times New Roman" w:eastAsia="Times New Roman" w:hAnsi="Times New Roman"/>
          <w:b/>
          <w:bCs/>
          <w:sz w:val="24"/>
          <w:szCs w:val="24"/>
        </w:rPr>
        <w:t xml:space="preserve">On-line requirements and proficiencies: </w:t>
      </w:r>
      <w:r w:rsidRPr="0097749E">
        <w:rPr>
          <w:rFonts w:ascii="Times New Roman" w:eastAsia="Times New Roman" w:hAnsi="Times New Roman"/>
          <w:sz w:val="24"/>
          <w:szCs w:val="24"/>
        </w:rPr>
        <w:br/>
        <w:t xml:space="preserve">Internet browsing, file management, typing and word processor editing.  </w:t>
      </w:r>
      <w:r w:rsidRPr="0097749E">
        <w:rPr>
          <w:rFonts w:ascii="Times New Roman" w:eastAsia="Times New Roman" w:hAnsi="Times New Roman"/>
          <w:b/>
          <w:sz w:val="24"/>
          <w:szCs w:val="24"/>
          <w:u w:val="single"/>
        </w:rPr>
        <w:t>A computer with microphone will be required for this course.</w:t>
      </w:r>
      <w:r w:rsidRPr="0097749E">
        <w:rPr>
          <w:rFonts w:ascii="Times New Roman" w:eastAsia="Times New Roman" w:hAnsi="Times New Roman"/>
          <w:b/>
          <w:sz w:val="24"/>
          <w:szCs w:val="24"/>
        </w:rPr>
        <w:t xml:space="preserve">   If you have difficulty obtaining the proper computer equipment you may use the following computer labs.  </w:t>
      </w:r>
      <w:r w:rsidRPr="0097749E">
        <w:rPr>
          <w:rFonts w:ascii="Times New Roman" w:eastAsia="Times New Roman" w:hAnsi="Times New Roman"/>
          <w:b/>
          <w:sz w:val="24"/>
          <w:szCs w:val="24"/>
          <w:u w:val="single"/>
        </w:rPr>
        <w:t>Not having the proper equipment is not an excuse for not doing your homework.</w:t>
      </w:r>
      <w:r w:rsidRPr="0097749E">
        <w:rPr>
          <w:rFonts w:ascii="Times New Roman" w:eastAsia="Times New Roman" w:hAnsi="Times New Roman"/>
          <w:b/>
          <w:sz w:val="24"/>
          <w:szCs w:val="24"/>
        </w:rPr>
        <w:t xml:space="preserve">  There are computer labs on all campuses that are available for you to use.  </w:t>
      </w:r>
    </w:p>
    <w:p w:rsidR="00D30147" w:rsidRPr="0097749E" w:rsidRDefault="00D30147" w:rsidP="00D30147">
      <w:pPr>
        <w:spacing w:after="0" w:line="240" w:lineRule="auto"/>
        <w:rPr>
          <w:rFonts w:ascii="Times New Roman" w:eastAsia="Times New Roman" w:hAnsi="Times New Roman"/>
          <w:b/>
          <w:sz w:val="24"/>
          <w:szCs w:val="24"/>
        </w:rPr>
      </w:pPr>
    </w:p>
    <w:p w:rsidR="00D30147" w:rsidRPr="0097749E" w:rsidRDefault="00D30147" w:rsidP="00D30147">
      <w:pPr>
        <w:spacing w:after="0" w:line="240" w:lineRule="auto"/>
        <w:rPr>
          <w:rFonts w:ascii="Times New Roman" w:eastAsia="Times New Roman" w:hAnsi="Times New Roman"/>
          <w:b/>
          <w:sz w:val="24"/>
          <w:szCs w:val="24"/>
        </w:rPr>
      </w:pPr>
      <w:r w:rsidRPr="0097749E">
        <w:rPr>
          <w:rFonts w:ascii="Times New Roman" w:eastAsia="Times New Roman" w:hAnsi="Times New Roman"/>
          <w:b/>
          <w:sz w:val="24"/>
          <w:szCs w:val="24"/>
        </w:rPr>
        <w:t>West Campus: Computer Access Lab 6-101 (located inside the library)</w:t>
      </w:r>
    </w:p>
    <w:p w:rsidR="00D30147" w:rsidRPr="0097749E" w:rsidRDefault="00D30147" w:rsidP="00D30147">
      <w:pPr>
        <w:spacing w:after="0" w:line="240" w:lineRule="auto"/>
        <w:rPr>
          <w:rFonts w:ascii="Times New Roman" w:eastAsia="Times New Roman" w:hAnsi="Times New Roman"/>
          <w:b/>
          <w:sz w:val="24"/>
          <w:szCs w:val="24"/>
        </w:rPr>
      </w:pPr>
    </w:p>
    <w:p w:rsidR="00D30147" w:rsidRPr="0097749E" w:rsidRDefault="00D30147" w:rsidP="00D30147">
      <w:pPr>
        <w:spacing w:after="0" w:line="240" w:lineRule="auto"/>
        <w:rPr>
          <w:rFonts w:ascii="Times New Roman" w:eastAsia="Times New Roman" w:hAnsi="Times New Roman"/>
          <w:b/>
          <w:sz w:val="24"/>
          <w:szCs w:val="24"/>
        </w:rPr>
      </w:pPr>
      <w:r w:rsidRPr="0097749E">
        <w:rPr>
          <w:rFonts w:ascii="Times New Roman" w:eastAsia="Times New Roman" w:hAnsi="Times New Roman"/>
          <w:b/>
          <w:sz w:val="24"/>
          <w:szCs w:val="24"/>
        </w:rPr>
        <w:t xml:space="preserve">East Campus:  Language </w:t>
      </w:r>
      <w:proofErr w:type="gramStart"/>
      <w:r w:rsidRPr="0097749E">
        <w:rPr>
          <w:rFonts w:ascii="Times New Roman" w:eastAsia="Times New Roman" w:hAnsi="Times New Roman"/>
          <w:b/>
          <w:sz w:val="24"/>
          <w:szCs w:val="24"/>
        </w:rPr>
        <w:t>Lab  4</w:t>
      </w:r>
      <w:proofErr w:type="gramEnd"/>
      <w:r w:rsidRPr="0097749E">
        <w:rPr>
          <w:rFonts w:ascii="Times New Roman" w:eastAsia="Times New Roman" w:hAnsi="Times New Roman"/>
          <w:b/>
          <w:sz w:val="24"/>
          <w:szCs w:val="24"/>
        </w:rPr>
        <w:t>-104  ( located inside the library)</w:t>
      </w:r>
    </w:p>
    <w:p w:rsidR="00D30147" w:rsidRPr="0097749E" w:rsidRDefault="00D30147" w:rsidP="00D30147">
      <w:pPr>
        <w:spacing w:after="0" w:line="240" w:lineRule="auto"/>
        <w:rPr>
          <w:rFonts w:ascii="Times New Roman" w:eastAsia="Times New Roman" w:hAnsi="Times New Roman"/>
          <w:b/>
          <w:sz w:val="24"/>
          <w:szCs w:val="24"/>
        </w:rPr>
      </w:pPr>
    </w:p>
    <w:p w:rsidR="00D30147" w:rsidRPr="0097749E" w:rsidRDefault="00D30147" w:rsidP="00D30147">
      <w:pPr>
        <w:spacing w:after="0" w:line="240" w:lineRule="auto"/>
        <w:rPr>
          <w:rFonts w:ascii="Times New Roman" w:eastAsia="Times New Roman" w:hAnsi="Times New Roman"/>
          <w:b/>
          <w:sz w:val="24"/>
          <w:szCs w:val="24"/>
        </w:rPr>
      </w:pPr>
      <w:r w:rsidRPr="0097749E">
        <w:rPr>
          <w:rFonts w:ascii="Times New Roman" w:eastAsia="Times New Roman" w:hAnsi="Times New Roman"/>
          <w:b/>
          <w:sz w:val="24"/>
          <w:szCs w:val="24"/>
        </w:rPr>
        <w:t>Osceola Campus:  Library lab 1-131</w:t>
      </w:r>
    </w:p>
    <w:p w:rsidR="00D30147" w:rsidRPr="0097749E" w:rsidRDefault="00D30147" w:rsidP="00D30147">
      <w:pPr>
        <w:spacing w:before="100" w:beforeAutospacing="1" w:after="100" w:afterAutospacing="1" w:line="240" w:lineRule="auto"/>
        <w:rPr>
          <w:rFonts w:ascii="Times New Roman" w:eastAsia="Times New Roman" w:hAnsi="Times New Roman"/>
          <w:b/>
          <w:sz w:val="24"/>
          <w:szCs w:val="24"/>
        </w:rPr>
      </w:pPr>
      <w:r w:rsidRPr="0097749E">
        <w:rPr>
          <w:rFonts w:ascii="Times New Roman" w:eastAsia="Times New Roman" w:hAnsi="Times New Roman"/>
          <w:b/>
          <w:sz w:val="24"/>
          <w:szCs w:val="24"/>
        </w:rPr>
        <w:t xml:space="preserve">Winter Park:  </w:t>
      </w:r>
      <w:proofErr w:type="gramStart"/>
      <w:r w:rsidRPr="0097749E">
        <w:rPr>
          <w:rFonts w:ascii="Times New Roman" w:eastAsia="Times New Roman" w:hAnsi="Times New Roman"/>
          <w:b/>
          <w:sz w:val="24"/>
          <w:szCs w:val="24"/>
        </w:rPr>
        <w:t>Library  RM</w:t>
      </w:r>
      <w:proofErr w:type="gramEnd"/>
      <w:r w:rsidRPr="0097749E">
        <w:rPr>
          <w:rFonts w:ascii="Times New Roman" w:eastAsia="Times New Roman" w:hAnsi="Times New Roman"/>
          <w:b/>
          <w:sz w:val="24"/>
          <w:szCs w:val="24"/>
        </w:rPr>
        <w:t>. 140</w:t>
      </w:r>
    </w:p>
    <w:p w:rsidR="00D30147" w:rsidRPr="006A38CE" w:rsidRDefault="00D30147" w:rsidP="00D30147">
      <w:pPr>
        <w:spacing w:before="100" w:beforeAutospacing="1" w:after="100" w:afterAutospacing="1" w:line="240" w:lineRule="auto"/>
        <w:rPr>
          <w:rFonts w:ascii="Times New Roman" w:eastAsia="Times New Roman" w:hAnsi="Times New Roman"/>
          <w:sz w:val="24"/>
          <w:szCs w:val="24"/>
        </w:rPr>
      </w:pPr>
    </w:p>
    <w:p w:rsidR="00D30147" w:rsidRPr="0097749E" w:rsidRDefault="00D30147" w:rsidP="00D30147">
      <w:pPr>
        <w:spacing w:after="0" w:line="240" w:lineRule="auto"/>
        <w:rPr>
          <w:rFonts w:ascii="Times New Roman" w:eastAsia="Times New Roman" w:hAnsi="Times New Roman"/>
          <w:b/>
          <w:sz w:val="24"/>
          <w:szCs w:val="24"/>
          <w:u w:val="single"/>
        </w:rPr>
      </w:pPr>
      <w:r w:rsidRPr="0097749E">
        <w:rPr>
          <w:rFonts w:ascii="Times New Roman" w:eastAsia="Times New Roman" w:hAnsi="Times New Roman"/>
          <w:b/>
          <w:sz w:val="24"/>
          <w:szCs w:val="24"/>
          <w:u w:val="single"/>
        </w:rPr>
        <w:t>Withdrawal Policy</w:t>
      </w: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rsidR="00D30147" w:rsidRPr="0097749E" w:rsidRDefault="00D30147" w:rsidP="00D30147">
      <w:pPr>
        <w:spacing w:after="0" w:line="240" w:lineRule="auto"/>
        <w:ind w:left="750"/>
        <w:jc w:val="both"/>
        <w:rPr>
          <w:rFonts w:ascii="Times New Roman" w:eastAsia="Times New Roman" w:hAnsi="Times New Roman"/>
          <w:sz w:val="24"/>
          <w:szCs w:val="24"/>
        </w:rPr>
      </w:pP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 xml:space="preserve">A student may withdraw at any time during the term in Atlas up until the withdrawal deadline of </w:t>
      </w:r>
      <w:r w:rsidR="00945025">
        <w:rPr>
          <w:rFonts w:ascii="Times New Roman" w:eastAsia="Times New Roman" w:hAnsi="Times New Roman"/>
          <w:sz w:val="24"/>
          <w:szCs w:val="24"/>
        </w:rPr>
        <w:t>Ap</w:t>
      </w:r>
      <w:r>
        <w:rPr>
          <w:rFonts w:ascii="Times New Roman" w:eastAsia="Times New Roman" w:hAnsi="Times New Roman"/>
          <w:sz w:val="24"/>
          <w:szCs w:val="24"/>
        </w:rPr>
        <w:t>r</w:t>
      </w:r>
      <w:r w:rsidR="00945025">
        <w:rPr>
          <w:rFonts w:ascii="Times New Roman" w:eastAsia="Times New Roman" w:hAnsi="Times New Roman"/>
          <w:sz w:val="24"/>
          <w:szCs w:val="24"/>
        </w:rPr>
        <w:t>il 1st, 2016</w:t>
      </w:r>
      <w:r w:rsidRPr="0097749E">
        <w:rPr>
          <w:rFonts w:ascii="Times New Roman" w:eastAsia="Times New Roman" w:hAnsi="Times New Roman"/>
          <w:sz w:val="24"/>
          <w:szCs w:val="24"/>
        </w:rPr>
        <w:t xml:space="preserve">. </w:t>
      </w:r>
    </w:p>
    <w:p w:rsidR="00D30147" w:rsidRPr="0097749E" w:rsidRDefault="00D30147" w:rsidP="00D30147">
      <w:pPr>
        <w:spacing w:after="0" w:line="360" w:lineRule="auto"/>
        <w:ind w:left="720"/>
        <w:jc w:val="both"/>
        <w:rPr>
          <w:rFonts w:ascii="Times New Roman" w:eastAsia="Times New Roman" w:hAnsi="Times New Roman"/>
          <w:sz w:val="24"/>
          <w:szCs w:val="24"/>
        </w:rPr>
      </w:pP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 xml:space="preserve">After the withdrawal deadline each semester, students can no longer  </w:t>
      </w: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withdraw themselves</w:t>
      </w:r>
    </w:p>
    <w:p w:rsidR="00D30147" w:rsidRPr="0097749E" w:rsidRDefault="00D30147" w:rsidP="00D30147">
      <w:pPr>
        <w:spacing w:after="0" w:line="360" w:lineRule="auto"/>
        <w:ind w:firstLine="555"/>
        <w:jc w:val="both"/>
        <w:rPr>
          <w:rFonts w:ascii="Times New Roman" w:eastAsia="Times New Roman" w:hAnsi="Times New Roman"/>
          <w:sz w:val="24"/>
          <w:szCs w:val="24"/>
        </w:rPr>
      </w:pPr>
    </w:p>
    <w:p w:rsidR="00D30147" w:rsidRDefault="00D30147" w:rsidP="00D30147">
      <w:pPr>
        <w:numPr>
          <w:ilvl w:val="0"/>
          <w:numId w:val="6"/>
        </w:numPr>
        <w:spacing w:after="0" w:line="360" w:lineRule="auto"/>
        <w:jc w:val="both"/>
        <w:rPr>
          <w:rFonts w:ascii="Times New Roman" w:eastAsia="Times New Roman" w:hAnsi="Times New Roman"/>
          <w:sz w:val="24"/>
          <w:szCs w:val="24"/>
        </w:rPr>
      </w:pPr>
      <w:r w:rsidRPr="0097749E">
        <w:rPr>
          <w:rFonts w:ascii="Times New Roman" w:eastAsia="Times New Roman" w:hAnsi="Times New Roman"/>
          <w:sz w:val="24"/>
          <w:szCs w:val="24"/>
        </w:rPr>
        <w:t>WP and WF have been deleted from Withdrawal procedures</w:t>
      </w:r>
    </w:p>
    <w:p w:rsidR="00D30147" w:rsidRPr="0097749E" w:rsidRDefault="00D30147" w:rsidP="00D30147">
      <w:pPr>
        <w:numPr>
          <w:ilvl w:val="0"/>
          <w:numId w:val="6"/>
        </w:numPr>
        <w:spacing w:after="0" w:line="360" w:lineRule="auto"/>
        <w:jc w:val="both"/>
        <w:rPr>
          <w:rFonts w:ascii="Times New Roman" w:eastAsia="Times New Roman" w:hAnsi="Times New Roman"/>
          <w:sz w:val="24"/>
          <w:szCs w:val="24"/>
        </w:rPr>
      </w:pPr>
      <w:r w:rsidRPr="0097749E">
        <w:rPr>
          <w:rFonts w:ascii="Times New Roman" w:eastAsia="Times New Roman" w:hAnsi="Times New Roman"/>
          <w:sz w:val="24"/>
          <w:szCs w:val="24"/>
        </w:rPr>
        <w:t>Before the withdrawal deadline, both a student and faculty may withdraw a student</w:t>
      </w:r>
    </w:p>
    <w:p w:rsidR="00D30147" w:rsidRPr="0097749E" w:rsidRDefault="00D30147" w:rsidP="00D30147">
      <w:pPr>
        <w:spacing w:after="0" w:line="240" w:lineRule="auto"/>
        <w:jc w:val="both"/>
        <w:rPr>
          <w:rFonts w:ascii="Times New Roman" w:eastAsia="Times New Roman" w:hAnsi="Times New Roman"/>
          <w:sz w:val="24"/>
          <w:szCs w:val="24"/>
        </w:rPr>
      </w:pPr>
    </w:p>
    <w:p w:rsidR="00D30147" w:rsidRPr="0097749E" w:rsidRDefault="00D30147" w:rsidP="00D30147">
      <w:pPr>
        <w:numPr>
          <w:ilvl w:val="0"/>
          <w:numId w:val="6"/>
        </w:numPr>
        <w:spacing w:after="0" w:line="360" w:lineRule="auto"/>
        <w:jc w:val="both"/>
        <w:rPr>
          <w:rFonts w:ascii="Times New Roman" w:eastAsia="Times New Roman" w:hAnsi="Times New Roman"/>
          <w:sz w:val="24"/>
          <w:szCs w:val="24"/>
        </w:rPr>
      </w:pPr>
      <w:r w:rsidRPr="0097749E">
        <w:rPr>
          <w:rFonts w:ascii="Times New Roman" w:eastAsia="Times New Roman" w:hAnsi="Times New Roman"/>
          <w:sz w:val="24"/>
          <w:szCs w:val="24"/>
        </w:rPr>
        <w:t>After the withdrawal deadline, a student cannot withdraw him-/herself.</w:t>
      </w: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 xml:space="preserve">Any student knowing that he/she is not going to pass the course stops coming to class will receive an F for the course unless he/she withdraws himself before the withdrawal date of  </w:t>
      </w:r>
      <w:r w:rsidR="004B3DF4">
        <w:rPr>
          <w:rFonts w:ascii="Times New Roman" w:eastAsia="Times New Roman" w:hAnsi="Times New Roman"/>
          <w:sz w:val="24"/>
          <w:szCs w:val="24"/>
        </w:rPr>
        <w:t>April the first</w:t>
      </w:r>
      <w:r w:rsidR="00945025">
        <w:rPr>
          <w:rFonts w:ascii="Times New Roman" w:eastAsia="Times New Roman" w:hAnsi="Times New Roman"/>
          <w:sz w:val="24"/>
          <w:szCs w:val="24"/>
        </w:rPr>
        <w:t>, 2016</w:t>
      </w:r>
    </w:p>
    <w:p w:rsidR="00D30147" w:rsidRPr="0097749E" w:rsidRDefault="00D30147" w:rsidP="00D30147">
      <w:pPr>
        <w:spacing w:after="0" w:line="240" w:lineRule="auto"/>
        <w:ind w:left="720"/>
        <w:jc w:val="both"/>
        <w:rPr>
          <w:rFonts w:ascii="Times New Roman" w:eastAsia="Times New Roman" w:hAnsi="Times New Roman"/>
          <w:sz w:val="24"/>
          <w:szCs w:val="24"/>
        </w:rPr>
      </w:pP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 xml:space="preserve">Withdrawing from a course is the student’s decision.   The professor may recommend to drop or stay in the course however by making these statements is by no means guaranteeing a passing or failing grade.  </w:t>
      </w:r>
    </w:p>
    <w:p w:rsidR="00D30147" w:rsidRPr="0097749E" w:rsidRDefault="00D30147" w:rsidP="00D30147">
      <w:pPr>
        <w:ind w:left="720"/>
        <w:jc w:val="both"/>
        <w:rPr>
          <w:rFonts w:ascii="Times New Roman" w:eastAsia="Times New Roman" w:hAnsi="Times New Roman"/>
          <w:sz w:val="24"/>
          <w:szCs w:val="24"/>
        </w:rPr>
      </w:pPr>
    </w:p>
    <w:p w:rsidR="00D30147" w:rsidRPr="0097749E" w:rsidRDefault="00D30147" w:rsidP="00D30147">
      <w:pPr>
        <w:numPr>
          <w:ilvl w:val="0"/>
          <w:numId w:val="6"/>
        </w:numPr>
        <w:spacing w:after="0" w:line="240" w:lineRule="auto"/>
        <w:jc w:val="both"/>
        <w:rPr>
          <w:rFonts w:ascii="Times New Roman" w:eastAsia="Times New Roman" w:hAnsi="Times New Roman"/>
          <w:sz w:val="24"/>
          <w:szCs w:val="24"/>
        </w:rPr>
      </w:pPr>
      <w:r w:rsidRPr="0097749E">
        <w:rPr>
          <w:rFonts w:ascii="Times New Roman" w:eastAsia="Times New Roman" w:hAnsi="Times New Roman"/>
          <w:sz w:val="24"/>
          <w:szCs w:val="24"/>
        </w:rPr>
        <w:t xml:space="preserve">The professor will not withdraw the student after the withdrawal deadline. </w:t>
      </w:r>
    </w:p>
    <w:p w:rsidR="00D30147" w:rsidRPr="0097749E" w:rsidRDefault="00D30147" w:rsidP="00D30147">
      <w:pPr>
        <w:spacing w:after="0" w:line="240" w:lineRule="auto"/>
        <w:ind w:left="720"/>
        <w:rPr>
          <w:rFonts w:ascii="Times New Roman" w:eastAsia="Times New Roman" w:hAnsi="Times New Roman"/>
          <w:sz w:val="24"/>
          <w:szCs w:val="24"/>
        </w:rPr>
      </w:pPr>
    </w:p>
    <w:p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rsidR="00D30147" w:rsidRPr="0097749E" w:rsidRDefault="00D30147" w:rsidP="00D30147">
      <w:pPr>
        <w:spacing w:after="0" w:line="360" w:lineRule="auto"/>
        <w:rPr>
          <w:rFonts w:ascii="Bell MT" w:eastAsia="Times New Roman" w:hAnsi="Bell MT"/>
          <w:sz w:val="24"/>
          <w:szCs w:val="24"/>
        </w:rPr>
      </w:pPr>
      <w:r w:rsidRPr="0097749E">
        <w:rPr>
          <w:rFonts w:ascii="Bell MT" w:eastAsia="Times New Roman" w:hAnsi="Bell MT"/>
          <w:sz w:val="24"/>
          <w:szCs w:val="24"/>
        </w:rPr>
        <w:t>Chapter exams/quizzes– 20%</w:t>
      </w:r>
      <w:r w:rsidRPr="0097749E">
        <w:rPr>
          <w:rFonts w:ascii="Bell MT" w:eastAsia="Times New Roman" w:hAnsi="Bell MT"/>
          <w:sz w:val="24"/>
          <w:szCs w:val="24"/>
        </w:rPr>
        <w:tab/>
        <w:t xml:space="preserve">                         </w:t>
      </w:r>
      <w:r w:rsidR="005C7EBE">
        <w:rPr>
          <w:rFonts w:ascii="Bell MT" w:eastAsia="Times New Roman" w:hAnsi="Bell MT"/>
          <w:sz w:val="24"/>
          <w:szCs w:val="24"/>
        </w:rPr>
        <w:t>Writing</w:t>
      </w:r>
      <w:r w:rsidRPr="0097749E">
        <w:rPr>
          <w:rFonts w:ascii="Bell MT" w:eastAsia="Times New Roman" w:hAnsi="Bell MT"/>
          <w:sz w:val="24"/>
          <w:szCs w:val="24"/>
        </w:rPr>
        <w:t>/</w:t>
      </w:r>
      <w:r w:rsidR="005C7EBE">
        <w:rPr>
          <w:rFonts w:ascii="Bell MT" w:eastAsia="Times New Roman" w:hAnsi="Bell MT"/>
          <w:sz w:val="24"/>
          <w:szCs w:val="24"/>
        </w:rPr>
        <w:t>Speaking</w:t>
      </w:r>
      <w:r w:rsidRPr="0097749E">
        <w:rPr>
          <w:rFonts w:ascii="Bell MT" w:eastAsia="Times New Roman" w:hAnsi="Bell MT"/>
          <w:sz w:val="24"/>
          <w:szCs w:val="24"/>
        </w:rPr>
        <w:t xml:space="preserve"> – 20%</w:t>
      </w:r>
      <w:r w:rsidR="000E6C70">
        <w:rPr>
          <w:rFonts w:ascii="Bell MT" w:eastAsia="Times New Roman" w:hAnsi="Bell MT"/>
          <w:sz w:val="24"/>
          <w:szCs w:val="24"/>
        </w:rPr>
        <w:t xml:space="preserve">       </w:t>
      </w:r>
    </w:p>
    <w:p w:rsidR="00D30147" w:rsidRPr="0097749E" w:rsidRDefault="000E6C70" w:rsidP="00D30147">
      <w:pPr>
        <w:spacing w:after="0" w:line="360" w:lineRule="auto"/>
        <w:rPr>
          <w:rFonts w:ascii="Bell MT" w:eastAsia="Times New Roman" w:hAnsi="Bell MT"/>
          <w:sz w:val="24"/>
          <w:szCs w:val="24"/>
        </w:rPr>
      </w:pPr>
      <w:proofErr w:type="gramStart"/>
      <w:r>
        <w:rPr>
          <w:rFonts w:ascii="Bell MT" w:eastAsia="Times New Roman" w:hAnsi="Bell MT"/>
          <w:sz w:val="24"/>
          <w:szCs w:val="24"/>
        </w:rPr>
        <w:t>Homework(</w:t>
      </w:r>
      <w:proofErr w:type="gramEnd"/>
      <w:r>
        <w:rPr>
          <w:rFonts w:ascii="Bell MT" w:eastAsia="Times New Roman" w:hAnsi="Bell MT"/>
          <w:sz w:val="24"/>
          <w:szCs w:val="24"/>
        </w:rPr>
        <w:t>supersite) -  25</w:t>
      </w:r>
      <w:r w:rsidR="00D30147" w:rsidRPr="0097749E">
        <w:rPr>
          <w:rFonts w:ascii="Bell MT" w:eastAsia="Times New Roman" w:hAnsi="Bell MT"/>
          <w:sz w:val="24"/>
          <w:szCs w:val="24"/>
        </w:rPr>
        <w:t>%</w:t>
      </w:r>
      <w:r w:rsidR="00D30147" w:rsidRPr="0097749E">
        <w:rPr>
          <w:rFonts w:ascii="Bell MT" w:eastAsia="Times New Roman" w:hAnsi="Bell MT"/>
          <w:sz w:val="24"/>
          <w:szCs w:val="24"/>
        </w:rPr>
        <w:tab/>
      </w:r>
      <w:r w:rsidR="00D30147" w:rsidRPr="0097749E">
        <w:rPr>
          <w:rFonts w:ascii="Bell MT" w:eastAsia="Times New Roman" w:hAnsi="Bell MT"/>
          <w:sz w:val="24"/>
          <w:szCs w:val="24"/>
        </w:rPr>
        <w:tab/>
        <w:t xml:space="preserve">           Participation and Attendance – 15%</w:t>
      </w:r>
    </w:p>
    <w:p w:rsidR="00D30147" w:rsidRPr="0097749E" w:rsidRDefault="00D30147" w:rsidP="00D30147">
      <w:pPr>
        <w:spacing w:after="0" w:line="360" w:lineRule="auto"/>
        <w:rPr>
          <w:rFonts w:ascii="Bell MT" w:eastAsia="Times New Roman" w:hAnsi="Bell MT"/>
          <w:sz w:val="24"/>
          <w:szCs w:val="24"/>
        </w:rPr>
      </w:pPr>
      <w:r w:rsidRPr="0097749E">
        <w:rPr>
          <w:rFonts w:ascii="Bell MT" w:eastAsia="Times New Roman" w:hAnsi="Bell MT"/>
          <w:sz w:val="24"/>
          <w:szCs w:val="24"/>
        </w:rPr>
        <w:t xml:space="preserve">                                                          Final Exam 25%</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rsidTr="004C169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lastRenderedPageBreak/>
              <w:t>GRADING:</w:t>
            </w:r>
            <w:r w:rsidRPr="0097749E">
              <w:rPr>
                <w:rFonts w:ascii="Times New Roman" w:eastAsia="Times New Roman" w:hAnsi="Times New Roman"/>
                <w:sz w:val="24"/>
                <w:szCs w:val="24"/>
              </w:rPr>
              <w:t xml:space="preserve"> Your grade will be calculated as follows:</w:t>
            </w:r>
          </w:p>
        </w:tc>
      </w:tr>
      <w:tr w:rsidR="00D30147" w:rsidRPr="0097749E" w:rsidTr="004C169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rsidTr="004C169C">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rsidTr="004C169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rsidTr="004C169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rsidTr="004C169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30147" w:rsidRPr="0097749E" w:rsidRDefault="00D30147" w:rsidP="004C169C">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rsidR="00D30147" w:rsidRPr="006A38CE" w:rsidRDefault="00D30147" w:rsidP="00D30147">
      <w:pPr>
        <w:spacing w:before="100" w:beforeAutospacing="1" w:after="100" w:afterAutospacing="1" w:line="240" w:lineRule="auto"/>
        <w:rPr>
          <w:rFonts w:ascii="Times New Roman" w:eastAsia="Times New Roman" w:hAnsi="Times New Roman"/>
          <w:b/>
          <w:bCs/>
          <w:sz w:val="24"/>
          <w:szCs w:val="24"/>
        </w:rPr>
      </w:pPr>
    </w:p>
    <w:p w:rsidR="00D30147" w:rsidRPr="006A38CE" w:rsidRDefault="00D30147" w:rsidP="00D30147">
      <w:pPr>
        <w:spacing w:before="100" w:beforeAutospacing="1" w:after="100" w:afterAutospacing="1" w:line="240" w:lineRule="auto"/>
        <w:rPr>
          <w:rFonts w:ascii="Times New Roman" w:eastAsia="Times New Roman" w:hAnsi="Times New Roman"/>
          <w:b/>
          <w:bCs/>
          <w:sz w:val="24"/>
          <w:szCs w:val="24"/>
        </w:rPr>
      </w:pPr>
    </w:p>
    <w:p w:rsidR="00D30147" w:rsidRPr="006A38CE" w:rsidRDefault="00D30147" w:rsidP="00D30147">
      <w:pPr>
        <w:spacing w:before="100" w:beforeAutospacing="1" w:after="100" w:afterAutospacing="1" w:line="240" w:lineRule="auto"/>
        <w:rPr>
          <w:rFonts w:ascii="Times New Roman" w:eastAsia="Times New Roman" w:hAnsi="Times New Roman"/>
          <w:b/>
          <w:bCs/>
          <w:sz w:val="24"/>
          <w:szCs w:val="24"/>
        </w:rPr>
      </w:pPr>
    </w:p>
    <w:p w:rsidR="00D30147" w:rsidRPr="006A38CE" w:rsidRDefault="00D30147" w:rsidP="00D30147">
      <w:pPr>
        <w:autoSpaceDE w:val="0"/>
        <w:autoSpaceDN w:val="0"/>
        <w:adjustRightInd w:val="0"/>
        <w:spacing w:after="0" w:line="240" w:lineRule="auto"/>
        <w:rPr>
          <w:rFonts w:ascii="AR CENA" w:eastAsia="Times New Roman" w:hAnsi="AR CENA" w:cs="Andalus"/>
          <w:bCs/>
          <w:sz w:val="28"/>
          <w:szCs w:val="28"/>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Default="00D30147" w:rsidP="00D30147">
      <w:pPr>
        <w:autoSpaceDE w:val="0"/>
        <w:autoSpaceDN w:val="0"/>
        <w:adjustRightInd w:val="0"/>
        <w:spacing w:after="0" w:line="240" w:lineRule="auto"/>
        <w:rPr>
          <w:rFonts w:ascii="AR CENA" w:eastAsia="Times New Roman" w:hAnsi="AR CENA" w:cs="Andalus"/>
          <w:b/>
          <w:bCs/>
          <w:u w:val="single"/>
        </w:rPr>
      </w:pPr>
    </w:p>
    <w:p w:rsidR="00D30147" w:rsidRPr="002F7A9B" w:rsidRDefault="00D30147" w:rsidP="00D30147">
      <w:pPr>
        <w:autoSpaceDE w:val="0"/>
        <w:autoSpaceDN w:val="0"/>
        <w:adjustRightInd w:val="0"/>
        <w:spacing w:after="0" w:line="240" w:lineRule="auto"/>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r w:rsidRPr="002F7A9B">
        <w:rPr>
          <w:rFonts w:ascii="Times New Roman" w:eastAsia="Times New Roman" w:hAnsi="Times New Roman"/>
          <w:b/>
          <w:sz w:val="24"/>
          <w:szCs w:val="24"/>
          <w:u w:val="single"/>
        </w:rPr>
        <w:t xml:space="preserve"> </w:t>
      </w:r>
    </w:p>
    <w:p w:rsidR="00D30147" w:rsidRPr="002F7A9B" w:rsidRDefault="00D30147" w:rsidP="00D30147">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2F7A9B">
        <w:rPr>
          <w:rFonts w:ascii="Times New Roman" w:eastAsia="Times New Roman" w:hAnsi="Times New Roman"/>
          <w:sz w:val="28"/>
          <w:szCs w:val="28"/>
        </w:rPr>
        <w:t xml:space="preserve">Throughout the course you will have chapter exams.  </w:t>
      </w:r>
    </w:p>
    <w:p w:rsidR="00D30147" w:rsidRPr="002F7A9B" w:rsidRDefault="00D30147" w:rsidP="00D30147">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2F7A9B">
        <w:rPr>
          <w:rFonts w:ascii="Times New Roman" w:eastAsia="Times New Roman" w:hAnsi="Times New Roman"/>
          <w:sz w:val="28"/>
          <w:szCs w:val="28"/>
        </w:rPr>
        <w:t>All exams will be taken on Blackboard</w:t>
      </w:r>
    </w:p>
    <w:p w:rsidR="00D30147" w:rsidRPr="002F7A9B" w:rsidRDefault="00D30147" w:rsidP="00D30147">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2F7A9B">
        <w:rPr>
          <w:rFonts w:ascii="Times New Roman" w:eastAsia="Times New Roman" w:hAnsi="Times New Roman"/>
          <w:sz w:val="28"/>
          <w:szCs w:val="28"/>
        </w:rPr>
        <w:t xml:space="preserve">Exams will have a time limit.  You can open the exam only once. </w:t>
      </w:r>
    </w:p>
    <w:p w:rsidR="00D30147" w:rsidRPr="002F7A9B" w:rsidRDefault="00D30147" w:rsidP="00D30147">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2F7A9B">
        <w:rPr>
          <w:rFonts w:ascii="Times New Roman" w:eastAsia="Times New Roman" w:hAnsi="Times New Roman"/>
          <w:sz w:val="28"/>
          <w:szCs w:val="28"/>
        </w:rPr>
        <w:t xml:space="preserve">During the </w:t>
      </w:r>
      <w:proofErr w:type="gramStart"/>
      <w:r w:rsidRPr="002F7A9B">
        <w:rPr>
          <w:rFonts w:ascii="Times New Roman" w:eastAsia="Times New Roman" w:hAnsi="Times New Roman"/>
          <w:sz w:val="28"/>
          <w:szCs w:val="28"/>
        </w:rPr>
        <w:t>exams  you</w:t>
      </w:r>
      <w:proofErr w:type="gramEnd"/>
      <w:r w:rsidRPr="002F7A9B">
        <w:rPr>
          <w:rFonts w:ascii="Times New Roman" w:eastAsia="Times New Roman" w:hAnsi="Times New Roman"/>
          <w:sz w:val="28"/>
          <w:szCs w:val="28"/>
        </w:rPr>
        <w:t xml:space="preserve"> can only see one question at a time.  </w:t>
      </w:r>
    </w:p>
    <w:p w:rsidR="00D30147" w:rsidRPr="002F7A9B" w:rsidRDefault="00D30147" w:rsidP="00D30147">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2F7A9B">
        <w:rPr>
          <w:rFonts w:ascii="Times New Roman" w:eastAsia="Times New Roman" w:hAnsi="Times New Roman"/>
          <w:sz w:val="28"/>
          <w:szCs w:val="28"/>
        </w:rPr>
        <w:t xml:space="preserve">You will not be able to back track during the exam. </w:t>
      </w:r>
    </w:p>
    <w:p w:rsidR="00D30147" w:rsidRPr="002F7A9B" w:rsidRDefault="00D30147" w:rsidP="00D30147">
      <w:pPr>
        <w:numPr>
          <w:ilvl w:val="0"/>
          <w:numId w:val="2"/>
        </w:numPr>
        <w:autoSpaceDE w:val="0"/>
        <w:autoSpaceDN w:val="0"/>
        <w:adjustRightInd w:val="0"/>
        <w:spacing w:after="0" w:line="240" w:lineRule="auto"/>
        <w:jc w:val="both"/>
        <w:rPr>
          <w:rFonts w:ascii="Times New Roman" w:eastAsia="Times New Roman" w:hAnsi="Times New Roman"/>
          <w:b/>
          <w:iCs/>
          <w:sz w:val="28"/>
          <w:szCs w:val="28"/>
          <w:u w:val="single"/>
        </w:rPr>
      </w:pPr>
      <w:r w:rsidRPr="002F7A9B">
        <w:rPr>
          <w:rFonts w:ascii="Times New Roman" w:eastAsia="Times New Roman" w:hAnsi="Times New Roman"/>
          <w:iCs/>
          <w:sz w:val="28"/>
          <w:szCs w:val="28"/>
        </w:rPr>
        <w:t xml:space="preserve">There will be NO MAKE-UP EXAMS </w:t>
      </w:r>
    </w:p>
    <w:p w:rsidR="00D30147" w:rsidRDefault="00D30147" w:rsidP="00D30147">
      <w:pPr>
        <w:autoSpaceDE w:val="0"/>
        <w:autoSpaceDN w:val="0"/>
        <w:adjustRightInd w:val="0"/>
        <w:spacing w:after="0" w:line="240" w:lineRule="auto"/>
        <w:jc w:val="both"/>
        <w:rPr>
          <w:rFonts w:ascii="AR CENA" w:eastAsia="Times New Roman" w:hAnsi="AR CENA"/>
          <w:b/>
          <w:iCs/>
          <w:u w:val="single"/>
        </w:rPr>
      </w:pPr>
    </w:p>
    <w:p w:rsidR="00D30147" w:rsidRDefault="00D30147" w:rsidP="00D30147">
      <w:pPr>
        <w:autoSpaceDE w:val="0"/>
        <w:autoSpaceDN w:val="0"/>
        <w:adjustRightInd w:val="0"/>
        <w:spacing w:after="0" w:line="240" w:lineRule="auto"/>
        <w:jc w:val="both"/>
        <w:rPr>
          <w:rFonts w:ascii="AR CENA" w:eastAsia="Times New Roman" w:hAnsi="AR CENA"/>
          <w:b/>
          <w:iCs/>
          <w:u w:val="single"/>
        </w:rPr>
      </w:pPr>
    </w:p>
    <w:p w:rsidR="00D30147" w:rsidRPr="002F7A9B" w:rsidRDefault="00D30147" w:rsidP="00D30147">
      <w:pPr>
        <w:autoSpaceDE w:val="0"/>
        <w:autoSpaceDN w:val="0"/>
        <w:adjustRightInd w:val="0"/>
        <w:spacing w:after="0" w:line="240" w:lineRule="auto"/>
        <w:jc w:val="both"/>
        <w:rPr>
          <w:rFonts w:ascii="Times New Roman" w:eastAsia="Times New Roman" w:hAnsi="Times New Roman"/>
          <w:b/>
          <w:iCs/>
          <w:sz w:val="24"/>
          <w:szCs w:val="24"/>
          <w:u w:val="single"/>
        </w:rPr>
      </w:pPr>
      <w:r w:rsidRPr="002F7A9B">
        <w:rPr>
          <w:rFonts w:ascii="Times New Roman" w:eastAsia="Times New Roman" w:hAnsi="Times New Roman"/>
          <w:b/>
          <w:iCs/>
          <w:sz w:val="24"/>
          <w:szCs w:val="24"/>
          <w:u w:val="single"/>
        </w:rPr>
        <w:t xml:space="preserve">Writing:  </w:t>
      </w:r>
    </w:p>
    <w:p w:rsidR="00D30147" w:rsidRPr="002F7A9B" w:rsidRDefault="00D30147" w:rsidP="00D30147">
      <w:pPr>
        <w:autoSpaceDE w:val="0"/>
        <w:autoSpaceDN w:val="0"/>
        <w:adjustRightInd w:val="0"/>
        <w:spacing w:after="0" w:line="240" w:lineRule="auto"/>
        <w:jc w:val="both"/>
        <w:rPr>
          <w:rFonts w:ascii="Times New Roman" w:eastAsia="Times New Roman" w:hAnsi="Times New Roman"/>
          <w:iCs/>
          <w:sz w:val="24"/>
          <w:szCs w:val="24"/>
        </w:rPr>
      </w:pPr>
      <w:r w:rsidRPr="002F7A9B">
        <w:rPr>
          <w:rFonts w:ascii="Times New Roman" w:eastAsia="Times New Roman" w:hAnsi="Times New Roman"/>
          <w:iCs/>
          <w:sz w:val="24"/>
          <w:szCs w:val="24"/>
        </w:rPr>
        <w:t xml:space="preserve">Writing assignments will be given to evaluate the students’ writing skills.  These writing assignments are designed to evaluate the progress of the student and </w:t>
      </w:r>
      <w:r w:rsidRPr="002F7A9B">
        <w:rPr>
          <w:rFonts w:ascii="Times New Roman" w:eastAsia="Times New Roman" w:hAnsi="Times New Roman"/>
          <w:b/>
          <w:iCs/>
          <w:sz w:val="24"/>
          <w:szCs w:val="24"/>
          <w:u w:val="single"/>
        </w:rPr>
        <w:t>the student alone</w:t>
      </w:r>
      <w:r w:rsidRPr="002F7A9B">
        <w:rPr>
          <w:rFonts w:ascii="Times New Roman" w:eastAsia="Times New Roman" w:hAnsi="Times New Roman"/>
          <w:iCs/>
          <w:sz w:val="24"/>
          <w:szCs w:val="24"/>
        </w:rPr>
        <w:t xml:space="preserve">.  Writing assignments will be assigned through Blackboard. Rules and guidelines for writing assignments are as follows.   </w:t>
      </w: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iCs/>
          <w:sz w:val="24"/>
          <w:szCs w:val="24"/>
        </w:rPr>
      </w:pPr>
      <w:r w:rsidRPr="002F7A9B">
        <w:rPr>
          <w:rFonts w:ascii="Times New Roman" w:eastAsia="Times New Roman" w:hAnsi="Times New Roman"/>
          <w:iCs/>
          <w:sz w:val="24"/>
          <w:szCs w:val="24"/>
        </w:rPr>
        <w:t>D</w:t>
      </w:r>
      <w:r w:rsidRPr="002F7A9B">
        <w:rPr>
          <w:rFonts w:ascii="Times New Roman" w:eastAsia="Times New Roman" w:hAnsi="Times New Roman"/>
          <w:iCs/>
          <w:sz w:val="24"/>
          <w:szCs w:val="24"/>
          <w:u w:val="single"/>
        </w:rPr>
        <w:t>O NOT WRITE IN ENGLISH FIRST AND ATTEMPT TO TRANSLATE.</w:t>
      </w:r>
      <w:r w:rsidRPr="002F7A9B">
        <w:rPr>
          <w:rFonts w:ascii="Times New Roman" w:eastAsia="Times New Roman" w:hAnsi="Times New Roman"/>
          <w:iCs/>
          <w:sz w:val="24"/>
          <w:szCs w:val="24"/>
        </w:rPr>
        <w:t xml:space="preserve">  This usually results in using an on-line translator or using a </w:t>
      </w:r>
      <w:proofErr w:type="spellStart"/>
      <w:r w:rsidRPr="002F7A9B">
        <w:rPr>
          <w:rFonts w:ascii="Times New Roman" w:eastAsia="Times New Roman" w:hAnsi="Times New Roman"/>
          <w:iCs/>
          <w:sz w:val="24"/>
          <w:szCs w:val="24"/>
        </w:rPr>
        <w:t>spanish</w:t>
      </w:r>
      <w:proofErr w:type="spellEnd"/>
      <w:r w:rsidRPr="002F7A9B">
        <w:rPr>
          <w:rFonts w:ascii="Times New Roman" w:eastAsia="Times New Roman" w:hAnsi="Times New Roman"/>
          <w:iCs/>
          <w:sz w:val="24"/>
          <w:szCs w:val="24"/>
        </w:rPr>
        <w:t xml:space="preserve">-speaking friend to translate it.  </w:t>
      </w:r>
    </w:p>
    <w:p w:rsidR="00D30147" w:rsidRPr="002F7A9B" w:rsidRDefault="00D30147" w:rsidP="00D30147">
      <w:pPr>
        <w:autoSpaceDE w:val="0"/>
        <w:autoSpaceDN w:val="0"/>
        <w:adjustRightInd w:val="0"/>
        <w:spacing w:after="0" w:line="240" w:lineRule="auto"/>
        <w:ind w:left="1440"/>
        <w:jc w:val="both"/>
        <w:rPr>
          <w:rFonts w:ascii="Times New Roman" w:eastAsia="Times New Roman" w:hAnsi="Times New Roman"/>
          <w:iCs/>
          <w:sz w:val="24"/>
          <w:szCs w:val="24"/>
        </w:rPr>
      </w:pP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b/>
          <w:iCs/>
          <w:sz w:val="24"/>
          <w:szCs w:val="24"/>
        </w:rPr>
      </w:pPr>
      <w:r w:rsidRPr="002F7A9B">
        <w:rPr>
          <w:rFonts w:ascii="Times New Roman" w:eastAsia="Times New Roman" w:hAnsi="Times New Roman"/>
          <w:iCs/>
          <w:sz w:val="24"/>
          <w:szCs w:val="24"/>
        </w:rPr>
        <w:t>This is a beginning Spanish class.  All writing assignment should contain the material that we are learning in class….</w:t>
      </w:r>
      <w:r w:rsidRPr="002F7A9B">
        <w:rPr>
          <w:rFonts w:ascii="Times New Roman" w:eastAsia="Times New Roman" w:hAnsi="Times New Roman"/>
          <w:b/>
          <w:iCs/>
          <w:sz w:val="24"/>
          <w:szCs w:val="24"/>
        </w:rPr>
        <w:t xml:space="preserve">nothing more, nothing less.  </w:t>
      </w:r>
    </w:p>
    <w:p w:rsidR="00D30147" w:rsidRPr="002F7A9B" w:rsidRDefault="00D30147" w:rsidP="00D30147">
      <w:pPr>
        <w:autoSpaceDE w:val="0"/>
        <w:autoSpaceDN w:val="0"/>
        <w:adjustRightInd w:val="0"/>
        <w:spacing w:after="0" w:line="240" w:lineRule="auto"/>
        <w:ind w:left="1440"/>
        <w:jc w:val="both"/>
        <w:rPr>
          <w:rFonts w:ascii="Times New Roman" w:eastAsia="Times New Roman" w:hAnsi="Times New Roman"/>
          <w:iCs/>
          <w:sz w:val="24"/>
          <w:szCs w:val="24"/>
        </w:rPr>
      </w:pP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b/>
          <w:iCs/>
          <w:sz w:val="24"/>
          <w:szCs w:val="24"/>
        </w:rPr>
      </w:pPr>
      <w:r w:rsidRPr="002F7A9B">
        <w:rPr>
          <w:rFonts w:ascii="Times New Roman" w:eastAsia="Times New Roman" w:hAnsi="Times New Roman"/>
          <w:iCs/>
          <w:sz w:val="24"/>
          <w:szCs w:val="24"/>
        </w:rPr>
        <w:t xml:space="preserve"> If there is anything in your paper that would indicate to the professor that you used a translator or a </w:t>
      </w:r>
      <w:proofErr w:type="spellStart"/>
      <w:r w:rsidRPr="002F7A9B">
        <w:rPr>
          <w:rFonts w:ascii="Times New Roman" w:eastAsia="Times New Roman" w:hAnsi="Times New Roman"/>
          <w:iCs/>
          <w:sz w:val="24"/>
          <w:szCs w:val="24"/>
        </w:rPr>
        <w:t>spanish</w:t>
      </w:r>
      <w:proofErr w:type="spellEnd"/>
      <w:r w:rsidRPr="002F7A9B">
        <w:rPr>
          <w:rFonts w:ascii="Times New Roman" w:eastAsia="Times New Roman" w:hAnsi="Times New Roman"/>
          <w:iCs/>
          <w:sz w:val="24"/>
          <w:szCs w:val="24"/>
        </w:rPr>
        <w:t xml:space="preserve">-speaking friend/family member,  </w:t>
      </w:r>
      <w:r w:rsidRPr="002F7A9B">
        <w:rPr>
          <w:rFonts w:ascii="Times New Roman" w:eastAsia="Times New Roman" w:hAnsi="Times New Roman"/>
          <w:iCs/>
          <w:sz w:val="24"/>
          <w:szCs w:val="24"/>
        </w:rPr>
        <w:tab/>
        <w:t xml:space="preserve">YOU WILL RECEIVE A ZERO on the assignment with no chance of a make-up. Please do your own work.  This matter will not be up for discussion or debate. It could also result in you being dropped from the class or expulsion from Valencia College.  (Indicators are sentence structure, grammar/verb conjugation not covered in class, advanced vocabulary, slang etc.).  </w:t>
      </w:r>
      <w:r w:rsidRPr="002F7A9B">
        <w:rPr>
          <w:rFonts w:ascii="Times New Roman" w:eastAsia="Times New Roman" w:hAnsi="Times New Roman"/>
          <w:b/>
          <w:iCs/>
          <w:sz w:val="24"/>
          <w:szCs w:val="24"/>
        </w:rPr>
        <w:t xml:space="preserve">IT IS BETTER TO DO YOUR OWN WORK AND LEARN FROM YOUR MISTAKES AND LOSE A FEW POINTS THAN GET A ZERO AND LEARN NOTHING </w:t>
      </w: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iCs/>
          <w:sz w:val="24"/>
          <w:szCs w:val="24"/>
        </w:rPr>
      </w:pPr>
      <w:r w:rsidRPr="002F7A9B">
        <w:rPr>
          <w:rFonts w:ascii="Times New Roman" w:eastAsia="Times New Roman" w:hAnsi="Times New Roman"/>
          <w:iCs/>
          <w:sz w:val="24"/>
          <w:szCs w:val="24"/>
        </w:rPr>
        <w:t>Writing activities are due on the day the professor specifies.</w:t>
      </w:r>
    </w:p>
    <w:p w:rsidR="00D30147" w:rsidRPr="002F7A9B" w:rsidRDefault="00D30147" w:rsidP="00D30147">
      <w:pPr>
        <w:autoSpaceDE w:val="0"/>
        <w:autoSpaceDN w:val="0"/>
        <w:adjustRightInd w:val="0"/>
        <w:spacing w:after="0" w:line="240" w:lineRule="auto"/>
        <w:ind w:left="1440"/>
        <w:jc w:val="both"/>
        <w:rPr>
          <w:rFonts w:ascii="Times New Roman" w:eastAsia="Times New Roman" w:hAnsi="Times New Roman"/>
          <w:b/>
          <w:iCs/>
          <w:sz w:val="24"/>
          <w:szCs w:val="24"/>
          <w:u w:val="single"/>
        </w:rPr>
      </w:pP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b/>
          <w:iCs/>
          <w:sz w:val="24"/>
          <w:szCs w:val="24"/>
          <w:u w:val="single"/>
        </w:rPr>
      </w:pPr>
      <w:r w:rsidRPr="002F7A9B">
        <w:rPr>
          <w:rFonts w:ascii="Times New Roman" w:eastAsia="Times New Roman" w:hAnsi="Times New Roman"/>
          <w:b/>
          <w:iCs/>
          <w:sz w:val="24"/>
          <w:szCs w:val="24"/>
          <w:u w:val="single"/>
        </w:rPr>
        <w:t xml:space="preserve">Do not ask if you can turn in an assignment late. </w:t>
      </w:r>
    </w:p>
    <w:p w:rsidR="00D30147" w:rsidRPr="002F7A9B" w:rsidRDefault="00D30147" w:rsidP="00D30147">
      <w:pPr>
        <w:autoSpaceDE w:val="0"/>
        <w:autoSpaceDN w:val="0"/>
        <w:adjustRightInd w:val="0"/>
        <w:spacing w:after="0" w:line="240" w:lineRule="auto"/>
        <w:ind w:left="1440"/>
        <w:jc w:val="both"/>
        <w:rPr>
          <w:rFonts w:ascii="Times New Roman" w:eastAsia="Times New Roman" w:hAnsi="Times New Roman"/>
          <w:b/>
          <w:iCs/>
          <w:sz w:val="24"/>
          <w:szCs w:val="24"/>
          <w:u w:val="single"/>
        </w:rPr>
      </w:pP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iCs/>
          <w:sz w:val="24"/>
          <w:szCs w:val="24"/>
        </w:rPr>
      </w:pPr>
      <w:r w:rsidRPr="002F7A9B">
        <w:rPr>
          <w:rFonts w:ascii="Times New Roman" w:eastAsia="Times New Roman" w:hAnsi="Times New Roman"/>
          <w:iCs/>
          <w:sz w:val="24"/>
          <w:szCs w:val="24"/>
        </w:rPr>
        <w:t xml:space="preserve">LATE WORK WILL NOT BE ACCEPTED.  It is your responsibility to have a working computer with internet.  </w:t>
      </w:r>
    </w:p>
    <w:p w:rsidR="00D30147" w:rsidRPr="002F7A9B" w:rsidRDefault="00D30147" w:rsidP="00D30147">
      <w:pPr>
        <w:autoSpaceDE w:val="0"/>
        <w:autoSpaceDN w:val="0"/>
        <w:adjustRightInd w:val="0"/>
        <w:spacing w:after="0" w:line="240" w:lineRule="auto"/>
        <w:ind w:left="1440"/>
        <w:jc w:val="both"/>
        <w:rPr>
          <w:rFonts w:ascii="Times New Roman" w:eastAsia="Times New Roman" w:hAnsi="Times New Roman"/>
          <w:iCs/>
          <w:sz w:val="24"/>
          <w:szCs w:val="24"/>
        </w:rPr>
      </w:pPr>
    </w:p>
    <w:p w:rsidR="00D30147" w:rsidRPr="002F7A9B" w:rsidRDefault="00D30147" w:rsidP="00D30147">
      <w:pPr>
        <w:numPr>
          <w:ilvl w:val="1"/>
          <w:numId w:val="2"/>
        </w:numPr>
        <w:autoSpaceDE w:val="0"/>
        <w:autoSpaceDN w:val="0"/>
        <w:adjustRightInd w:val="0"/>
        <w:spacing w:after="0" w:line="240" w:lineRule="auto"/>
        <w:jc w:val="both"/>
        <w:rPr>
          <w:rFonts w:ascii="Times New Roman" w:eastAsia="Times New Roman" w:hAnsi="Times New Roman"/>
          <w:iCs/>
          <w:sz w:val="24"/>
          <w:szCs w:val="24"/>
        </w:rPr>
      </w:pPr>
      <w:r w:rsidRPr="002F7A9B">
        <w:rPr>
          <w:rFonts w:ascii="Times New Roman" w:eastAsia="Times New Roman" w:hAnsi="Times New Roman"/>
          <w:iCs/>
          <w:sz w:val="24"/>
          <w:szCs w:val="24"/>
        </w:rPr>
        <w:t xml:space="preserve"> The rubric for writing assignments is attached to this syllabus.  </w:t>
      </w:r>
      <w:r>
        <w:rPr>
          <w:rFonts w:ascii="Times New Roman" w:eastAsia="Times New Roman" w:hAnsi="Times New Roman"/>
          <w:iCs/>
          <w:sz w:val="24"/>
          <w:szCs w:val="24"/>
        </w:rPr>
        <w:t>(Some assignments have their own rubric)</w:t>
      </w:r>
    </w:p>
    <w:p w:rsidR="00D30147" w:rsidRPr="002F7A9B" w:rsidRDefault="00D30147" w:rsidP="00D30147">
      <w:pPr>
        <w:autoSpaceDE w:val="0"/>
        <w:autoSpaceDN w:val="0"/>
        <w:adjustRightInd w:val="0"/>
        <w:spacing w:after="0" w:line="240" w:lineRule="auto"/>
        <w:jc w:val="both"/>
        <w:rPr>
          <w:rFonts w:ascii="Times New Roman" w:eastAsia="Times New Roman" w:hAnsi="Times New Roman"/>
          <w:iCs/>
          <w:sz w:val="24"/>
          <w:szCs w:val="24"/>
        </w:rPr>
      </w:pPr>
    </w:p>
    <w:p w:rsidR="00D30147" w:rsidRPr="002F7A9B" w:rsidRDefault="00D30147" w:rsidP="00D30147">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t xml:space="preserve">Homework in Supersite </w:t>
      </w:r>
    </w:p>
    <w:p w:rsidR="00D30147" w:rsidRDefault="00D30147" w:rsidP="00D30147">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supersite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There will be homework most days of the week.  This is to ensure that you are staying in touch with the course on a daily basis. </w:t>
      </w:r>
    </w:p>
    <w:p w:rsidR="00D30147" w:rsidRPr="0057764D" w:rsidRDefault="00D30147" w:rsidP="00D30147">
      <w:pPr>
        <w:spacing w:after="0" w:line="240" w:lineRule="auto"/>
        <w:rPr>
          <w:rFonts w:asciiTheme="majorHAnsi" w:eastAsia="Times New Roman" w:hAnsiTheme="majorHAnsi"/>
          <w:color w:val="000000"/>
          <w:sz w:val="24"/>
          <w:szCs w:val="24"/>
        </w:rPr>
      </w:pPr>
    </w:p>
    <w:p w:rsidR="00D30147" w:rsidRDefault="00D30147" w:rsidP="00B134BE">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t xml:space="preserve">For further instruction with the Supersite, please refer to this link.  </w:t>
      </w:r>
    </w:p>
    <w:p w:rsidR="00D30147" w:rsidRPr="002F7A9B" w:rsidRDefault="00D30147" w:rsidP="00B134BE">
      <w:pPr>
        <w:spacing w:before="100" w:beforeAutospacing="1" w:after="0" w:line="240" w:lineRule="auto"/>
        <w:rPr>
          <w:rFonts w:ascii="Times New Roman" w:eastAsia="Times New Roman" w:hAnsi="Times New Roman"/>
          <w:color w:val="0070C0"/>
          <w:sz w:val="32"/>
          <w:szCs w:val="32"/>
        </w:rPr>
      </w:pPr>
      <w:r w:rsidRPr="002F7A9B">
        <w:rPr>
          <w:rFonts w:ascii="Times New Roman" w:eastAsia="Times New Roman" w:hAnsi="Times New Roman"/>
          <w:color w:val="0070C0"/>
          <w:sz w:val="32"/>
          <w:szCs w:val="32"/>
        </w:rPr>
        <w:t>https://www.vhlcentral.com/section/351979/student_instructions</w:t>
      </w:r>
    </w:p>
    <w:p w:rsidR="00D30147" w:rsidRPr="0057764D" w:rsidRDefault="00D30147" w:rsidP="00D30147">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t>Some things to remember in regards to the Supersite</w:t>
      </w:r>
    </w:p>
    <w:p w:rsidR="00D30147" w:rsidRPr="0057764D" w:rsidRDefault="00D30147" w:rsidP="00D30147">
      <w:pPr>
        <w:spacing w:after="0" w:line="240" w:lineRule="auto"/>
        <w:rPr>
          <w:rFonts w:asciiTheme="majorHAnsi" w:hAnsiTheme="majorHAnsi"/>
          <w:sz w:val="24"/>
          <w:szCs w:val="24"/>
          <w:u w:val="single"/>
        </w:rPr>
      </w:pPr>
    </w:p>
    <w:p w:rsidR="00D30147" w:rsidRDefault="00D30147" w:rsidP="00D30147">
      <w:pPr>
        <w:pStyle w:val="ListParagraph"/>
        <w:numPr>
          <w:ilvl w:val="0"/>
          <w:numId w:val="2"/>
        </w:numPr>
        <w:spacing w:after="0" w:line="240" w:lineRule="auto"/>
        <w:ind w:left="630"/>
        <w:rPr>
          <w:rFonts w:asciiTheme="majorHAnsi" w:hAnsiTheme="majorHAnsi"/>
          <w:sz w:val="24"/>
          <w:szCs w:val="24"/>
        </w:rPr>
      </w:pPr>
      <w:r w:rsidRPr="00F86A57">
        <w:rPr>
          <w:rFonts w:asciiTheme="majorHAnsi" w:hAnsiTheme="majorHAnsi"/>
          <w:sz w:val="24"/>
          <w:szCs w:val="24"/>
        </w:rPr>
        <w:t>The professor</w:t>
      </w:r>
      <w:r w:rsidRPr="00F86A57">
        <w:rPr>
          <w:rFonts w:asciiTheme="majorHAnsi" w:hAnsiTheme="majorHAnsi"/>
          <w:sz w:val="24"/>
          <w:szCs w:val="24"/>
          <w:u w:val="single"/>
        </w:rPr>
        <w:t xml:space="preserve"> </w:t>
      </w:r>
      <w:r w:rsidRPr="00F86A57">
        <w:rPr>
          <w:rFonts w:asciiTheme="majorHAnsi" w:hAnsiTheme="majorHAnsi"/>
          <w:sz w:val="24"/>
          <w:szCs w:val="24"/>
        </w:rPr>
        <w:t xml:space="preserve">will not remind you </w:t>
      </w:r>
      <w:proofErr w:type="spellStart"/>
      <w:r w:rsidRPr="00F86A57">
        <w:rPr>
          <w:rFonts w:asciiTheme="majorHAnsi" w:hAnsiTheme="majorHAnsi"/>
          <w:sz w:val="24"/>
          <w:szCs w:val="24"/>
        </w:rPr>
        <w:t>everyday</w:t>
      </w:r>
      <w:proofErr w:type="spellEnd"/>
      <w:r w:rsidRPr="00F86A57">
        <w:rPr>
          <w:rFonts w:asciiTheme="majorHAnsi" w:hAnsiTheme="majorHAnsi"/>
          <w:sz w:val="24"/>
          <w:szCs w:val="24"/>
        </w:rPr>
        <w:t xml:space="preserve"> to do your homework.  </w:t>
      </w:r>
    </w:p>
    <w:p w:rsidR="00D30147" w:rsidRPr="00F86A57" w:rsidRDefault="00D30147" w:rsidP="00D30147">
      <w:pPr>
        <w:pStyle w:val="ListParagraph"/>
        <w:spacing w:after="0" w:line="240" w:lineRule="auto"/>
        <w:ind w:left="630"/>
        <w:rPr>
          <w:rFonts w:asciiTheme="majorHAnsi" w:hAnsiTheme="majorHAnsi"/>
          <w:sz w:val="24"/>
          <w:szCs w:val="24"/>
        </w:rPr>
      </w:pPr>
    </w:p>
    <w:p w:rsidR="00D30147" w:rsidRPr="00F86A57" w:rsidRDefault="00D30147" w:rsidP="00D30147">
      <w:pPr>
        <w:pStyle w:val="ListParagraph"/>
        <w:numPr>
          <w:ilvl w:val="0"/>
          <w:numId w:val="2"/>
        </w:numPr>
        <w:spacing w:after="0" w:line="240" w:lineRule="auto"/>
        <w:ind w:left="630"/>
        <w:rPr>
          <w:rFonts w:asciiTheme="majorHAnsi" w:hAnsiTheme="majorHAnsi"/>
          <w:sz w:val="24"/>
          <w:szCs w:val="24"/>
        </w:rPr>
      </w:pPr>
      <w:r w:rsidRPr="00F86A57">
        <w:rPr>
          <w:rFonts w:asciiTheme="majorHAnsi" w:hAnsiTheme="majorHAnsi"/>
          <w:sz w:val="24"/>
          <w:szCs w:val="24"/>
        </w:rPr>
        <w:t xml:space="preserve">You may submit up to ONE day late on the Supersite.  This will result in a 50% deduction in your grade for those assignments.   </w:t>
      </w:r>
    </w:p>
    <w:p w:rsidR="00D30147" w:rsidRPr="0057764D" w:rsidRDefault="00D30147" w:rsidP="00D30147">
      <w:pPr>
        <w:spacing w:after="0" w:line="240" w:lineRule="auto"/>
        <w:ind w:left="1080"/>
        <w:rPr>
          <w:rFonts w:asciiTheme="majorHAnsi" w:hAnsiTheme="majorHAnsi"/>
          <w:sz w:val="24"/>
          <w:szCs w:val="24"/>
        </w:rPr>
      </w:pPr>
      <w:r w:rsidRPr="0057764D">
        <w:rPr>
          <w:rFonts w:asciiTheme="majorHAnsi" w:hAnsiTheme="majorHAnsi"/>
          <w:sz w:val="24"/>
          <w:szCs w:val="24"/>
        </w:rPr>
        <w:t xml:space="preserve">In other words, please be responsible and manage your time wisely and make sure you have a working computer.  Remember, there are computer labs on all Valencia Campuses that are available to you the student. </w:t>
      </w:r>
    </w:p>
    <w:p w:rsidR="00D30147" w:rsidRDefault="00D30147" w:rsidP="00D30147">
      <w:pPr>
        <w:pStyle w:val="ListParagraph"/>
        <w:spacing w:after="0" w:line="240" w:lineRule="auto"/>
        <w:ind w:left="1080"/>
        <w:rPr>
          <w:rFonts w:asciiTheme="majorHAnsi" w:hAnsiTheme="majorHAnsi"/>
          <w:sz w:val="24"/>
          <w:szCs w:val="24"/>
        </w:rPr>
      </w:pPr>
    </w:p>
    <w:p w:rsidR="00D30147" w:rsidRPr="00F86A57" w:rsidRDefault="00D30147" w:rsidP="00D30147">
      <w:pPr>
        <w:pStyle w:val="ListParagraph"/>
        <w:numPr>
          <w:ilvl w:val="0"/>
          <w:numId w:val="2"/>
        </w:numPr>
        <w:spacing w:after="0" w:line="240" w:lineRule="auto"/>
        <w:ind w:left="630"/>
        <w:rPr>
          <w:rFonts w:asciiTheme="majorHAnsi" w:hAnsiTheme="majorHAnsi"/>
          <w:sz w:val="24"/>
          <w:szCs w:val="24"/>
        </w:rPr>
      </w:pPr>
      <w:r w:rsidRPr="00F86A57">
        <w:rPr>
          <w:rFonts w:asciiTheme="majorHAnsi" w:hAnsiTheme="majorHAnsi"/>
          <w:sz w:val="24"/>
          <w:szCs w:val="24"/>
        </w:rPr>
        <w:t xml:space="preserve"> Submissions that appear to have been done by somebody else (i.e. a native speaker, google translate) will receive a grade of </w:t>
      </w:r>
      <w:r w:rsidRPr="00F86A57">
        <w:rPr>
          <w:rFonts w:asciiTheme="majorHAnsi" w:hAnsiTheme="majorHAnsi"/>
          <w:b/>
          <w:sz w:val="24"/>
          <w:szCs w:val="24"/>
        </w:rPr>
        <w:t>zero</w:t>
      </w:r>
      <w:r w:rsidRPr="00F86A57">
        <w:rPr>
          <w:rFonts w:asciiTheme="majorHAnsi" w:hAnsiTheme="majorHAnsi"/>
          <w:sz w:val="24"/>
          <w:szCs w:val="24"/>
        </w:rPr>
        <w:t xml:space="preserve">.  </w:t>
      </w:r>
    </w:p>
    <w:p w:rsidR="00D30147" w:rsidRPr="006A38CE" w:rsidRDefault="00D30147" w:rsidP="00D30147">
      <w:pPr>
        <w:spacing w:after="0" w:line="240" w:lineRule="auto"/>
        <w:ind w:left="1800"/>
        <w:rPr>
          <w:rFonts w:ascii="AR CENA" w:hAnsi="AR CENA"/>
          <w:sz w:val="24"/>
          <w:szCs w:val="24"/>
        </w:rPr>
      </w:pPr>
      <w:r w:rsidRPr="006A38CE">
        <w:rPr>
          <w:rFonts w:ascii="AR CENA" w:hAnsi="AR CENA"/>
          <w:sz w:val="24"/>
          <w:szCs w:val="24"/>
          <w:u w:val="single"/>
        </w:rPr>
        <w:t xml:space="preserve"> </w:t>
      </w:r>
    </w:p>
    <w:p w:rsidR="00D30147" w:rsidRPr="006A38CE" w:rsidRDefault="00D30147" w:rsidP="00B134BE">
      <w:pPr>
        <w:autoSpaceDE w:val="0"/>
        <w:autoSpaceDN w:val="0"/>
        <w:adjustRightInd w:val="0"/>
        <w:spacing w:after="0" w:line="240" w:lineRule="auto"/>
        <w:rPr>
          <w:rFonts w:ascii="Times New Roman" w:eastAsia="Times New Roman" w:hAnsi="Times New Roman" w:cs="Aharoni"/>
          <w:b/>
          <w:bCs/>
          <w:sz w:val="24"/>
          <w:szCs w:val="24"/>
        </w:rPr>
      </w:pPr>
      <w:r>
        <w:rPr>
          <w:rFonts w:ascii="Times New Roman" w:eastAsia="Times New Roman" w:hAnsi="Times New Roman" w:cs="Aharoni"/>
          <w:b/>
          <w:bCs/>
          <w:sz w:val="24"/>
          <w:szCs w:val="24"/>
        </w:rPr>
        <w:t>Video Presentations</w:t>
      </w:r>
    </w:p>
    <w:p w:rsidR="00D30147" w:rsidRPr="002F7A9B" w:rsidRDefault="00D30147" w:rsidP="00B134BE">
      <w:pPr>
        <w:spacing w:after="0" w:line="240" w:lineRule="auto"/>
        <w:rPr>
          <w:rFonts w:ascii="Andalus" w:eastAsia="Times New Roman" w:hAnsi="Andalus" w:cs="Andalus"/>
          <w:bCs/>
          <w:sz w:val="24"/>
          <w:szCs w:val="24"/>
        </w:rPr>
      </w:pPr>
      <w:r w:rsidRPr="002F7A9B">
        <w:rPr>
          <w:rFonts w:ascii="Andalus" w:eastAsia="Times New Roman" w:hAnsi="Andalus" w:cs="Andalus"/>
          <w:bCs/>
          <w:sz w:val="24"/>
          <w:szCs w:val="24"/>
        </w:rPr>
        <w:t>The Oral Communication component of this course will be done through Blackboard and the Supersite.  In order to complete these activities, you will need the following:</w:t>
      </w:r>
    </w:p>
    <w:p w:rsidR="00D30147" w:rsidRPr="002F7A9B" w:rsidRDefault="00D30147" w:rsidP="00B134BE">
      <w:pPr>
        <w:numPr>
          <w:ilvl w:val="0"/>
          <w:numId w:val="1"/>
        </w:numPr>
        <w:spacing w:after="0" w:line="240" w:lineRule="auto"/>
        <w:rPr>
          <w:rFonts w:ascii="Andalus" w:eastAsia="Times New Roman" w:hAnsi="Andalus" w:cs="Andalus"/>
          <w:bCs/>
          <w:sz w:val="24"/>
          <w:szCs w:val="24"/>
        </w:rPr>
      </w:pPr>
      <w:r w:rsidRPr="002F7A9B">
        <w:rPr>
          <w:rFonts w:ascii="Andalus" w:eastAsia="Times New Roman" w:hAnsi="Andalus" w:cs="Andalus"/>
          <w:bCs/>
          <w:sz w:val="24"/>
          <w:szCs w:val="24"/>
        </w:rPr>
        <w:t>A working computer</w:t>
      </w:r>
      <w:r w:rsidR="00B134BE">
        <w:rPr>
          <w:rFonts w:ascii="Andalus" w:eastAsia="Times New Roman" w:hAnsi="Andalus" w:cs="Andalus"/>
          <w:bCs/>
          <w:sz w:val="24"/>
          <w:szCs w:val="24"/>
        </w:rPr>
        <w:tab/>
        <w:t>* A Microphone</w:t>
      </w:r>
    </w:p>
    <w:p w:rsidR="00D30147" w:rsidRDefault="00D30147" w:rsidP="00B134BE">
      <w:pPr>
        <w:numPr>
          <w:ilvl w:val="0"/>
          <w:numId w:val="1"/>
        </w:numPr>
        <w:spacing w:after="0" w:line="240" w:lineRule="auto"/>
        <w:rPr>
          <w:rFonts w:ascii="Andalus" w:eastAsia="Times New Roman" w:hAnsi="Andalus" w:cs="Andalus"/>
          <w:bCs/>
          <w:sz w:val="24"/>
          <w:szCs w:val="24"/>
        </w:rPr>
      </w:pPr>
      <w:r w:rsidRPr="002F7A9B">
        <w:rPr>
          <w:rFonts w:ascii="Andalus" w:eastAsia="Times New Roman" w:hAnsi="Andalus" w:cs="Andalus"/>
          <w:bCs/>
          <w:sz w:val="24"/>
          <w:szCs w:val="24"/>
        </w:rPr>
        <w:t>A camera</w:t>
      </w:r>
      <w:r w:rsidR="00B134BE">
        <w:rPr>
          <w:rFonts w:ascii="Andalus" w:eastAsia="Times New Roman" w:hAnsi="Andalus" w:cs="Andalus"/>
          <w:bCs/>
          <w:sz w:val="24"/>
          <w:szCs w:val="24"/>
        </w:rPr>
        <w:tab/>
      </w:r>
      <w:r w:rsidR="00B134BE">
        <w:rPr>
          <w:rFonts w:ascii="Andalus" w:eastAsia="Times New Roman" w:hAnsi="Andalus" w:cs="Andalus"/>
          <w:bCs/>
          <w:sz w:val="24"/>
          <w:szCs w:val="24"/>
        </w:rPr>
        <w:tab/>
      </w:r>
      <w:r w:rsidR="00B134BE">
        <w:rPr>
          <w:rFonts w:ascii="Andalus" w:eastAsia="Times New Roman" w:hAnsi="Andalus" w:cs="Andalus"/>
          <w:bCs/>
          <w:sz w:val="24"/>
          <w:szCs w:val="24"/>
        </w:rPr>
        <w:tab/>
        <w:t xml:space="preserve">* </w:t>
      </w:r>
      <w:proofErr w:type="spellStart"/>
      <w:r w:rsidR="00B134BE">
        <w:rPr>
          <w:rFonts w:ascii="Andalus" w:eastAsia="Times New Roman" w:hAnsi="Andalus" w:cs="Andalus"/>
          <w:bCs/>
          <w:sz w:val="24"/>
          <w:szCs w:val="24"/>
        </w:rPr>
        <w:t>gmail</w:t>
      </w:r>
      <w:proofErr w:type="spellEnd"/>
      <w:r w:rsidR="00B134BE">
        <w:rPr>
          <w:rFonts w:ascii="Andalus" w:eastAsia="Times New Roman" w:hAnsi="Andalus" w:cs="Andalus"/>
          <w:bCs/>
          <w:sz w:val="24"/>
          <w:szCs w:val="24"/>
        </w:rPr>
        <w:t xml:space="preserve"> account/</w:t>
      </w:r>
      <w:proofErr w:type="spellStart"/>
      <w:r w:rsidR="00B134BE">
        <w:rPr>
          <w:rFonts w:ascii="Andalus" w:eastAsia="Times New Roman" w:hAnsi="Andalus" w:cs="Andalus"/>
          <w:bCs/>
          <w:sz w:val="24"/>
          <w:szCs w:val="24"/>
        </w:rPr>
        <w:t>youtube</w:t>
      </w:r>
      <w:proofErr w:type="spellEnd"/>
      <w:r w:rsidR="00B134BE">
        <w:rPr>
          <w:rFonts w:ascii="Andalus" w:eastAsia="Times New Roman" w:hAnsi="Andalus" w:cs="Andalus"/>
          <w:bCs/>
          <w:sz w:val="24"/>
          <w:szCs w:val="24"/>
        </w:rPr>
        <w:t xml:space="preserve"> account</w:t>
      </w:r>
    </w:p>
    <w:p w:rsidR="00B134BE" w:rsidRDefault="00B134BE" w:rsidP="00B134BE">
      <w:pPr>
        <w:spacing w:after="0" w:line="240" w:lineRule="auto"/>
        <w:ind w:left="1800"/>
        <w:rPr>
          <w:rFonts w:ascii="Andalus" w:eastAsia="Times New Roman" w:hAnsi="Andalus" w:cs="Andalus"/>
          <w:bCs/>
          <w:sz w:val="24"/>
          <w:szCs w:val="24"/>
        </w:rPr>
      </w:pPr>
    </w:p>
    <w:p w:rsidR="00D30147" w:rsidRPr="002F7A9B" w:rsidRDefault="00B134BE" w:rsidP="00D30147">
      <w:pPr>
        <w:spacing w:before="100" w:beforeAutospacing="1" w:after="100" w:afterAutospacing="1" w:line="240" w:lineRule="auto"/>
        <w:rPr>
          <w:rFonts w:ascii="Andalus" w:eastAsia="Times New Roman" w:hAnsi="Andalus" w:cs="Andalus"/>
          <w:bCs/>
          <w:sz w:val="24"/>
          <w:szCs w:val="24"/>
        </w:rPr>
      </w:pPr>
      <w:r>
        <w:rPr>
          <w:rFonts w:ascii="Andalus" w:eastAsia="Times New Roman" w:hAnsi="Andalus" w:cs="Andalus"/>
          <w:bCs/>
          <w:sz w:val="24"/>
          <w:szCs w:val="24"/>
        </w:rPr>
        <w:lastRenderedPageBreak/>
        <w:t>Y</w:t>
      </w:r>
      <w:r w:rsidR="00D30147" w:rsidRPr="002F7A9B">
        <w:rPr>
          <w:rFonts w:ascii="Andalus" w:eastAsia="Times New Roman" w:hAnsi="Andalus" w:cs="Andalus"/>
          <w:bCs/>
          <w:sz w:val="24"/>
          <w:szCs w:val="24"/>
        </w:rPr>
        <w:t xml:space="preserve">ou will be given a topic in which you are to record yourself speaking post it to blackboard (via </w:t>
      </w:r>
      <w:proofErr w:type="spellStart"/>
      <w:r w:rsidR="00D30147" w:rsidRPr="002F7A9B">
        <w:rPr>
          <w:rFonts w:ascii="Andalus" w:eastAsia="Times New Roman" w:hAnsi="Andalus" w:cs="Andalus"/>
          <w:bCs/>
          <w:sz w:val="24"/>
          <w:szCs w:val="24"/>
        </w:rPr>
        <w:t>youtube</w:t>
      </w:r>
      <w:proofErr w:type="spellEnd"/>
      <w:r w:rsidR="00D30147" w:rsidRPr="002F7A9B">
        <w:rPr>
          <w:rFonts w:ascii="Andalus" w:eastAsia="Times New Roman" w:hAnsi="Andalus" w:cs="Andalus"/>
          <w:bCs/>
          <w:sz w:val="24"/>
          <w:szCs w:val="24"/>
        </w:rPr>
        <w:t xml:space="preserve">).  </w:t>
      </w:r>
    </w:p>
    <w:p w:rsidR="00D30147" w:rsidRPr="002F7A9B" w:rsidRDefault="00D30147" w:rsidP="00D30147">
      <w:p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Guidelines for oral communication:</w:t>
      </w:r>
    </w:p>
    <w:p w:rsidR="00D30147" w:rsidRPr="002F7A9B" w:rsidRDefault="00D30147" w:rsidP="00D30147">
      <w:pPr>
        <w:numPr>
          <w:ilvl w:val="0"/>
          <w:numId w:val="1"/>
        </w:num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 xml:space="preserve">Record your presentation and post it to Blackboard (via </w:t>
      </w:r>
      <w:proofErr w:type="spellStart"/>
      <w:r w:rsidRPr="002F7A9B">
        <w:rPr>
          <w:rFonts w:ascii="Andalus" w:eastAsia="Times New Roman" w:hAnsi="Andalus" w:cs="Andalus"/>
          <w:bCs/>
          <w:sz w:val="24"/>
          <w:szCs w:val="24"/>
        </w:rPr>
        <w:t>youtube</w:t>
      </w:r>
      <w:proofErr w:type="spellEnd"/>
      <w:r w:rsidRPr="002F7A9B">
        <w:rPr>
          <w:rFonts w:ascii="Andalus" w:eastAsia="Times New Roman" w:hAnsi="Andalus" w:cs="Andalus"/>
          <w:bCs/>
          <w:sz w:val="24"/>
          <w:szCs w:val="24"/>
        </w:rPr>
        <w:t>)</w:t>
      </w:r>
    </w:p>
    <w:p w:rsidR="00D30147" w:rsidRPr="002F7A9B" w:rsidRDefault="00D30147" w:rsidP="00D30147">
      <w:pPr>
        <w:numPr>
          <w:ilvl w:val="0"/>
          <w:numId w:val="1"/>
        </w:num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 xml:space="preserve">If you are just reading your presentation you will receive a deduction of points.  (It is obvious if you are reading).  Have your presentation memorized and look into the camera.  </w:t>
      </w:r>
    </w:p>
    <w:p w:rsidR="00D30147" w:rsidRPr="002F7A9B" w:rsidRDefault="00D30147" w:rsidP="00D30147">
      <w:pPr>
        <w:numPr>
          <w:ilvl w:val="0"/>
          <w:numId w:val="1"/>
        </w:num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 xml:space="preserve">Presentations are due when the professor specifies.  Late presentations will not be accepted. </w:t>
      </w:r>
    </w:p>
    <w:p w:rsidR="00D30147" w:rsidRPr="002F7A9B" w:rsidRDefault="00D30147" w:rsidP="00D30147">
      <w:pPr>
        <w:numPr>
          <w:ilvl w:val="0"/>
          <w:numId w:val="1"/>
        </w:num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 xml:space="preserve">Include </w:t>
      </w:r>
      <w:proofErr w:type="gramStart"/>
      <w:r w:rsidRPr="002F7A9B">
        <w:rPr>
          <w:rFonts w:ascii="Andalus" w:eastAsia="Times New Roman" w:hAnsi="Andalus" w:cs="Andalus"/>
          <w:bCs/>
          <w:sz w:val="24"/>
          <w:szCs w:val="24"/>
        </w:rPr>
        <w:t>in  your</w:t>
      </w:r>
      <w:proofErr w:type="gramEnd"/>
      <w:r w:rsidRPr="002F7A9B">
        <w:rPr>
          <w:rFonts w:ascii="Andalus" w:eastAsia="Times New Roman" w:hAnsi="Andalus" w:cs="Andalus"/>
          <w:bCs/>
          <w:sz w:val="24"/>
          <w:szCs w:val="24"/>
        </w:rPr>
        <w:t xml:space="preserve"> presentations ONLY the material, grammar, vocabulary, sentence structure that we are learning in class.  Failure to do so is an indicator to the professor that someone else is doing your work or you are receiving too much help.  </w:t>
      </w:r>
    </w:p>
    <w:p w:rsidR="00D30147" w:rsidRPr="002F7A9B" w:rsidRDefault="00D30147" w:rsidP="00D30147">
      <w:p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Participation (discussions)</w:t>
      </w:r>
    </w:p>
    <w:p w:rsidR="00D30147" w:rsidRPr="002F7A9B" w:rsidRDefault="00D30147" w:rsidP="00D30147">
      <w:pPr>
        <w:spacing w:before="100" w:beforeAutospacing="1" w:after="100" w:afterAutospacing="1" w:line="240" w:lineRule="auto"/>
        <w:rPr>
          <w:rFonts w:ascii="Andalus" w:eastAsia="Times New Roman" w:hAnsi="Andalus" w:cs="Andalus"/>
          <w:bCs/>
          <w:sz w:val="24"/>
          <w:szCs w:val="24"/>
        </w:rPr>
      </w:pPr>
      <w:r w:rsidRPr="002F7A9B">
        <w:rPr>
          <w:rFonts w:ascii="Andalus" w:eastAsia="Times New Roman" w:hAnsi="Andalus" w:cs="Andalus"/>
          <w:bCs/>
          <w:sz w:val="24"/>
          <w:szCs w:val="24"/>
        </w:rPr>
        <w:t xml:space="preserve">You will be asked to participate in discussions on Blackboard.  Discussions will include culture (in English) and grammar/vocabulary (in Spanish) being covered in the course.  You must participate in the discussion with intelligent, thoughtful comments that contribute positively to the online learning environment to receive a participation grade.  Students who do not participate in the discussion will be considered ‘absent’ and could be dropped from the course. </w:t>
      </w:r>
    </w:p>
    <w:p w:rsidR="00D30147" w:rsidRPr="006A38CE" w:rsidRDefault="00D30147" w:rsidP="00D30147">
      <w:pPr>
        <w:spacing w:before="100" w:beforeAutospacing="1" w:after="100" w:afterAutospacing="1" w:line="240" w:lineRule="auto"/>
        <w:ind w:left="1440"/>
        <w:rPr>
          <w:rFonts w:ascii="Andalus" w:eastAsia="Times New Roman" w:hAnsi="Andalus" w:cs="Andalus"/>
          <w:b/>
          <w:bCs/>
          <w:i/>
          <w:sz w:val="24"/>
          <w:szCs w:val="24"/>
        </w:rPr>
      </w:pPr>
    </w:p>
    <w:p w:rsidR="00D30147" w:rsidRPr="006A38CE" w:rsidRDefault="00D30147" w:rsidP="00D30147">
      <w:pPr>
        <w:spacing w:before="100" w:beforeAutospacing="1" w:after="100" w:afterAutospacing="1" w:line="240" w:lineRule="auto"/>
        <w:rPr>
          <w:rFonts w:ascii="Andalus" w:eastAsia="Times New Roman" w:hAnsi="Andalus" w:cs="Andalus"/>
          <w:b/>
          <w:i/>
          <w:sz w:val="24"/>
          <w:szCs w:val="24"/>
        </w:rPr>
      </w:pPr>
      <w:r w:rsidRPr="006A38CE">
        <w:rPr>
          <w:rFonts w:ascii="Andalus" w:eastAsia="Times New Roman" w:hAnsi="Andalus" w:cs="Andalus"/>
          <w:b/>
          <w:bCs/>
          <w:i/>
          <w:sz w:val="24"/>
          <w:szCs w:val="24"/>
        </w:rPr>
        <w:t>Final Exam:</w:t>
      </w:r>
      <w:r w:rsidRPr="006A38CE">
        <w:rPr>
          <w:rFonts w:ascii="Andalus" w:eastAsia="Times New Roman" w:hAnsi="Andalus" w:cs="Andalus"/>
          <w:b/>
          <w:i/>
          <w:sz w:val="24"/>
          <w:szCs w:val="24"/>
        </w:rPr>
        <w:t xml:space="preserve"> </w:t>
      </w:r>
    </w:p>
    <w:p w:rsidR="00D30147" w:rsidRDefault="00D30147" w:rsidP="00D30147">
      <w:pPr>
        <w:spacing w:before="100" w:beforeAutospacing="1" w:after="100" w:afterAutospacing="1" w:line="240" w:lineRule="auto"/>
        <w:jc w:val="both"/>
        <w:rPr>
          <w:rFonts w:ascii="Andalus" w:eastAsia="Times New Roman" w:hAnsi="Andalus" w:cs="Andalus"/>
          <w:sz w:val="24"/>
          <w:szCs w:val="24"/>
        </w:rPr>
      </w:pPr>
      <w:r w:rsidRPr="006A38CE">
        <w:rPr>
          <w:rFonts w:ascii="Andalus" w:eastAsia="Times New Roman" w:hAnsi="Andalus" w:cs="Andalus"/>
          <w:sz w:val="24"/>
          <w:szCs w:val="24"/>
        </w:rPr>
        <w:t xml:space="preserve">You will take one final comprehensive exam.  </w:t>
      </w:r>
      <w:r>
        <w:rPr>
          <w:rFonts w:ascii="Andalus" w:eastAsia="Times New Roman" w:hAnsi="Andalus" w:cs="Andalus"/>
          <w:sz w:val="24"/>
          <w:szCs w:val="24"/>
        </w:rPr>
        <w:t xml:space="preserve">The final exam will be taken during Valencia’s Final Exam week.  They can be taken on your computer.  They do not have to be taken in the Testing Center  </w:t>
      </w:r>
    </w:p>
    <w:p w:rsidR="00D30147" w:rsidRPr="001F6CEE" w:rsidRDefault="00D30147" w:rsidP="00D30147">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rsidR="00D30147" w:rsidRPr="00D30448" w:rsidRDefault="00D30147" w:rsidP="00D30147">
      <w:pPr>
        <w:spacing w:after="0" w:line="240" w:lineRule="auto"/>
        <w:rPr>
          <w:rFonts w:ascii="Times New Roman" w:eastAsia="Times New Roman" w:hAnsi="Times New Roman"/>
          <w:b/>
          <w:iCs/>
          <w:sz w:val="24"/>
          <w:szCs w:val="24"/>
          <w:u w:val="single"/>
        </w:rPr>
      </w:pP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Student Conduct and Academic Honesty:</w:t>
      </w:r>
      <w:r w:rsidRPr="00D30448">
        <w:rPr>
          <w:rFonts w:ascii="Times New Roman" w:eastAsia="Times New Roman" w:hAnsi="Times New Roman"/>
          <w:iCs/>
          <w:sz w:val="24"/>
          <w:szCs w:val="24"/>
        </w:rPr>
        <w:tab/>
        <w:t xml:space="preserve">Each student is required to follow Valencia policy regarding academic honesty.  All work submitted by students is expected to be the result of the student’s individual thoughts, research, and self-expression unless the assignment specifically </w:t>
      </w:r>
      <w:r w:rsidRPr="00D30448">
        <w:rPr>
          <w:rFonts w:ascii="Times New Roman" w:eastAsia="Times New Roman" w:hAnsi="Times New Roman"/>
          <w:iCs/>
          <w:sz w:val="24"/>
          <w:szCs w:val="24"/>
        </w:rPr>
        <w:lastRenderedPageBreak/>
        <w:t>states “group project.”  Any act of academic dishonesty will be handled in accordance with Valencia policy as set forth in the Student Handbook and Catalog.</w:t>
      </w:r>
    </w:p>
    <w:p w:rsidR="00D30147" w:rsidRPr="00D30448" w:rsidRDefault="00D30147" w:rsidP="00D30147">
      <w:pPr>
        <w:spacing w:after="0" w:line="240" w:lineRule="auto"/>
        <w:rPr>
          <w:rFonts w:ascii="Times New Roman" w:eastAsia="Times New Roman" w:hAnsi="Times New Roman"/>
          <w:iCs/>
          <w:sz w:val="24"/>
          <w:szCs w:val="24"/>
        </w:rPr>
      </w:pP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Law Implemented:</w:t>
      </w:r>
      <w:r w:rsidRPr="00D30448">
        <w:rPr>
          <w:rFonts w:ascii="Times New Roman" w:eastAsia="Times New Roman" w:hAnsi="Times New Roman"/>
          <w:iCs/>
          <w:sz w:val="24"/>
          <w:szCs w:val="24"/>
        </w:rPr>
        <w:tab/>
        <w:t>1006.60, FS.</w:t>
      </w:r>
    </w:p>
    <w:p w:rsidR="00D30147" w:rsidRPr="00D30448" w:rsidRDefault="00D30147" w:rsidP="00D30147">
      <w:pPr>
        <w:spacing w:after="0" w:line="240" w:lineRule="auto"/>
        <w:rPr>
          <w:rFonts w:ascii="Times New Roman" w:eastAsia="Times New Roman" w:hAnsi="Times New Roman"/>
          <w:iCs/>
          <w:sz w:val="24"/>
          <w:szCs w:val="24"/>
        </w:rPr>
      </w:pP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D30147" w:rsidRPr="00D30448"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http://www.valenciacollege.edu/policies/policydetail2.cfm?PolicyCatID=10&amp;PolicyID=3 </w:t>
      </w:r>
    </w:p>
    <w:p w:rsidR="00D30147" w:rsidRPr="00D30448" w:rsidRDefault="00D30147" w:rsidP="00D30147">
      <w:pPr>
        <w:spacing w:after="0" w:line="240" w:lineRule="auto"/>
        <w:rPr>
          <w:rFonts w:ascii="Times New Roman" w:eastAsia="Times New Roman" w:hAnsi="Times New Roman"/>
          <w:iCs/>
          <w:sz w:val="24"/>
          <w:szCs w:val="24"/>
        </w:rPr>
      </w:pPr>
    </w:p>
    <w:p w:rsidR="00D30147" w:rsidRPr="00D30448" w:rsidRDefault="00D30147" w:rsidP="00D30147">
      <w:pPr>
        <w:spacing w:after="0" w:line="240" w:lineRule="auto"/>
        <w:rPr>
          <w:rFonts w:ascii="Times New Roman" w:eastAsia="Times New Roman" w:hAnsi="Times New Roman"/>
          <w:b/>
          <w:iCs/>
          <w:sz w:val="24"/>
          <w:szCs w:val="24"/>
        </w:rPr>
      </w:pPr>
      <w:r w:rsidRPr="00D30448">
        <w:rPr>
          <w:rFonts w:ascii="Times New Roman" w:eastAsia="Times New Roman" w:hAnsi="Times New Roman"/>
          <w:b/>
          <w:iCs/>
          <w:sz w:val="24"/>
          <w:szCs w:val="24"/>
        </w:rPr>
        <w:t>Exams and homework are considered individual effort; any submissions that are too similar for coincidence will receive no credit.  Any submission that appears to have been done by somebody else (</w:t>
      </w:r>
      <w:proofErr w:type="spellStart"/>
      <w:r w:rsidRPr="00D30448">
        <w:rPr>
          <w:rFonts w:ascii="Times New Roman" w:eastAsia="Times New Roman" w:hAnsi="Times New Roman"/>
          <w:b/>
          <w:iCs/>
          <w:sz w:val="24"/>
          <w:szCs w:val="24"/>
        </w:rPr>
        <w:t>i.e</w:t>
      </w:r>
      <w:proofErr w:type="spellEnd"/>
      <w:r w:rsidRPr="00D30448">
        <w:rPr>
          <w:rFonts w:ascii="Times New Roman" w:eastAsia="Times New Roman" w:hAnsi="Times New Roman"/>
          <w:b/>
          <w:iCs/>
          <w:sz w:val="24"/>
          <w:szCs w:val="24"/>
        </w:rPr>
        <w:t xml:space="preserv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rsidR="00D30147" w:rsidRDefault="00D30147" w:rsidP="00D30147">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rsidR="00D30147" w:rsidRDefault="00D30147" w:rsidP="00D30147">
      <w:pPr>
        <w:spacing w:after="0" w:line="240" w:lineRule="auto"/>
        <w:rPr>
          <w:rFonts w:ascii="Times New Roman" w:eastAsia="Times New Roman" w:hAnsi="Times New Roman"/>
          <w:iCs/>
          <w:sz w:val="24"/>
          <w:szCs w:val="24"/>
        </w:rPr>
      </w:pPr>
    </w:p>
    <w:p w:rsidR="00D30147" w:rsidRPr="00D30448" w:rsidRDefault="00D30147" w:rsidP="00D30147">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Please see more information on Plagiarism at the following website</w:t>
      </w:r>
    </w:p>
    <w:p w:rsidR="00D30147" w:rsidRDefault="00D30147" w:rsidP="00D30147">
      <w:pPr>
        <w:spacing w:after="0" w:line="240" w:lineRule="auto"/>
        <w:rPr>
          <w:rFonts w:ascii="Times New Roman" w:eastAsia="Times New Roman" w:hAnsi="Times New Roman"/>
          <w:iCs/>
          <w:sz w:val="24"/>
          <w:szCs w:val="24"/>
        </w:rPr>
      </w:pPr>
    </w:p>
    <w:p w:rsidR="00D30147" w:rsidRPr="00EA0D24" w:rsidRDefault="00D30147" w:rsidP="00D30147">
      <w:pPr>
        <w:spacing w:after="0" w:line="240" w:lineRule="auto"/>
        <w:rPr>
          <w:rFonts w:ascii="Times New Roman" w:eastAsia="Times New Roman" w:hAnsi="Times New Roman"/>
          <w:iCs/>
          <w:color w:val="0070C0"/>
          <w:sz w:val="24"/>
          <w:szCs w:val="24"/>
        </w:rPr>
      </w:pPr>
      <w:r w:rsidRPr="00EA0D24">
        <w:rPr>
          <w:rFonts w:ascii="Times New Roman" w:eastAsia="Times New Roman" w:hAnsi="Times New Roman"/>
          <w:b/>
          <w:iCs/>
          <w:color w:val="0070C0"/>
          <w:sz w:val="24"/>
          <w:szCs w:val="24"/>
          <w:u w:val="single"/>
        </w:rPr>
        <w:t>http://valenciacollege.edu/west/arts-and-humanities/writing/plagiarism.cfm</w:t>
      </w:r>
    </w:p>
    <w:p w:rsidR="00D30147" w:rsidRPr="00D30448" w:rsidRDefault="00D30147" w:rsidP="00D30147">
      <w:pPr>
        <w:spacing w:after="0" w:line="240" w:lineRule="auto"/>
        <w:rPr>
          <w:rFonts w:ascii="Times New Roman" w:eastAsia="Times New Roman" w:hAnsi="Times New Roman"/>
          <w:iCs/>
          <w:sz w:val="24"/>
          <w:szCs w:val="24"/>
        </w:rPr>
      </w:pPr>
    </w:p>
    <w:p w:rsidR="00D30147" w:rsidRPr="006A38CE" w:rsidRDefault="00D30147" w:rsidP="00D30147">
      <w:pPr>
        <w:spacing w:after="0" w:line="240" w:lineRule="auto"/>
        <w:rPr>
          <w:rFonts w:ascii="Andalus" w:eastAsia="Times New Roman" w:hAnsi="Andalus" w:cs="Andalus"/>
          <w:b/>
          <w:bCs/>
          <w:sz w:val="24"/>
          <w:szCs w:val="24"/>
        </w:rPr>
      </w:pPr>
    </w:p>
    <w:p w:rsidR="00D30147" w:rsidRPr="006A38CE" w:rsidRDefault="00D30147" w:rsidP="00D30147">
      <w:pPr>
        <w:autoSpaceDE w:val="0"/>
        <w:autoSpaceDN w:val="0"/>
        <w:adjustRightInd w:val="0"/>
        <w:spacing w:after="0" w:line="240" w:lineRule="auto"/>
        <w:rPr>
          <w:rFonts w:ascii="Andalus" w:eastAsia="Times New Roman" w:hAnsi="Andalus" w:cs="Andalus"/>
          <w:b/>
          <w:bCs/>
          <w:sz w:val="24"/>
          <w:szCs w:val="24"/>
        </w:rPr>
      </w:pPr>
    </w:p>
    <w:p w:rsidR="00D30147" w:rsidRDefault="00D30147" w:rsidP="00D30147">
      <w:pPr>
        <w:spacing w:after="0" w:line="240" w:lineRule="auto"/>
        <w:rPr>
          <w:rFonts w:ascii="Andalus" w:eastAsia="Times New Roman" w:hAnsi="Andalus" w:cs="Andalus"/>
          <w:b/>
          <w:bCs/>
          <w:sz w:val="24"/>
          <w:szCs w:val="24"/>
        </w:rPr>
      </w:pPr>
    </w:p>
    <w:p w:rsidR="00D30147" w:rsidRDefault="00D30147" w:rsidP="00D30147">
      <w:pPr>
        <w:spacing w:after="0" w:line="240" w:lineRule="auto"/>
        <w:rPr>
          <w:rFonts w:ascii="Andalus" w:eastAsia="Times New Roman" w:hAnsi="Andalus" w:cs="Andalus"/>
          <w:b/>
          <w:bCs/>
          <w:sz w:val="24"/>
          <w:szCs w:val="24"/>
        </w:rPr>
      </w:pPr>
    </w:p>
    <w:p w:rsidR="00D30147" w:rsidRDefault="00D30147" w:rsidP="00D30147">
      <w:pPr>
        <w:spacing w:after="0" w:line="240" w:lineRule="auto"/>
        <w:rPr>
          <w:rFonts w:ascii="Andalus" w:eastAsia="Times New Roman" w:hAnsi="Andalus" w:cs="Andalus"/>
          <w:b/>
          <w:bCs/>
          <w:sz w:val="24"/>
          <w:szCs w:val="24"/>
        </w:rPr>
      </w:pPr>
    </w:p>
    <w:p w:rsidR="00D30147" w:rsidRPr="00DD66F2" w:rsidRDefault="00D30147" w:rsidP="00D30147">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1876"/>
        <w:gridCol w:w="1276"/>
      </w:tblGrid>
      <w:tr w:rsidR="00D30147" w:rsidRPr="006A38CE" w:rsidTr="004C169C">
        <w:trPr>
          <w:tblCellSpacing w:w="22" w:type="dxa"/>
        </w:trPr>
        <w:tc>
          <w:tcPr>
            <w:tcW w:w="1810" w:type="dxa"/>
            <w:noWrap/>
            <w:vAlign w:val="center"/>
          </w:tcPr>
          <w:p w:rsidR="00D30147" w:rsidRPr="006A38CE" w:rsidRDefault="00D30147" w:rsidP="004C169C">
            <w:pPr>
              <w:spacing w:after="0" w:line="240" w:lineRule="auto"/>
              <w:jc w:val="right"/>
              <w:rPr>
                <w:rFonts w:ascii="Andalus" w:eastAsia="Times New Roman" w:hAnsi="Andalus" w:cs="Andalus"/>
                <w:color w:val="000000"/>
                <w:sz w:val="24"/>
                <w:szCs w:val="24"/>
              </w:rPr>
            </w:pPr>
            <w:r w:rsidRPr="006A38CE">
              <w:rPr>
                <w:rFonts w:ascii="Andalus" w:eastAsia="Times New Roman" w:hAnsi="Andalus" w:cs="Andalus"/>
                <w:b/>
                <w:bCs/>
                <w:color w:val="000000"/>
                <w:sz w:val="24"/>
                <w:szCs w:val="24"/>
              </w:rPr>
              <w:t>Specific Authority:</w:t>
            </w:r>
          </w:p>
        </w:tc>
        <w:tc>
          <w:tcPr>
            <w:tcW w:w="0" w:type="auto"/>
            <w:vAlign w:val="center"/>
          </w:tcPr>
          <w:p w:rsidR="00D30147" w:rsidRPr="006A38CE" w:rsidRDefault="00D30147" w:rsidP="004C169C">
            <w:pPr>
              <w:spacing w:after="0" w:line="240" w:lineRule="auto"/>
              <w:rPr>
                <w:rFonts w:ascii="Andalus" w:eastAsia="Times New Roman" w:hAnsi="Andalus" w:cs="Andalus"/>
                <w:color w:val="000000"/>
                <w:sz w:val="24"/>
                <w:szCs w:val="24"/>
              </w:rPr>
            </w:pPr>
            <w:r w:rsidRPr="006A38CE">
              <w:rPr>
                <w:rFonts w:ascii="Andalus" w:eastAsia="Times New Roman" w:hAnsi="Andalus" w:cs="Andalus"/>
                <w:color w:val="000000"/>
                <w:sz w:val="24"/>
                <w:szCs w:val="24"/>
              </w:rPr>
              <w:t>1006.60, FS.</w:t>
            </w:r>
          </w:p>
        </w:tc>
      </w:tr>
      <w:tr w:rsidR="00D30147" w:rsidRPr="006A38CE" w:rsidTr="004C169C">
        <w:trPr>
          <w:tblCellSpacing w:w="22" w:type="dxa"/>
        </w:trPr>
        <w:tc>
          <w:tcPr>
            <w:tcW w:w="1810" w:type="dxa"/>
            <w:noWrap/>
          </w:tcPr>
          <w:p w:rsidR="00D30147" w:rsidRPr="006A38CE" w:rsidRDefault="00D30147" w:rsidP="004C169C">
            <w:pPr>
              <w:spacing w:after="0" w:line="240" w:lineRule="auto"/>
              <w:jc w:val="right"/>
              <w:rPr>
                <w:rFonts w:ascii="Andalus" w:eastAsia="Times New Roman" w:hAnsi="Andalus" w:cs="Andalus"/>
                <w:color w:val="000000"/>
                <w:sz w:val="24"/>
                <w:szCs w:val="24"/>
              </w:rPr>
            </w:pPr>
            <w:r w:rsidRPr="006A38CE">
              <w:rPr>
                <w:rFonts w:ascii="Andalus" w:eastAsia="Times New Roman" w:hAnsi="Andalus" w:cs="Andalus"/>
                <w:b/>
                <w:bCs/>
                <w:color w:val="000000"/>
                <w:sz w:val="24"/>
                <w:szCs w:val="24"/>
              </w:rPr>
              <w:t>Law Implemented:</w:t>
            </w:r>
          </w:p>
        </w:tc>
        <w:tc>
          <w:tcPr>
            <w:tcW w:w="0" w:type="auto"/>
            <w:vAlign w:val="center"/>
          </w:tcPr>
          <w:p w:rsidR="00D30147" w:rsidRPr="006A38CE" w:rsidRDefault="00D30147" w:rsidP="004C169C">
            <w:pPr>
              <w:spacing w:after="0" w:line="240" w:lineRule="auto"/>
              <w:rPr>
                <w:rFonts w:ascii="Andalus" w:eastAsia="Times New Roman" w:hAnsi="Andalus" w:cs="Andalus"/>
                <w:color w:val="000000"/>
                <w:sz w:val="24"/>
                <w:szCs w:val="24"/>
              </w:rPr>
            </w:pPr>
            <w:r w:rsidRPr="006A38CE">
              <w:rPr>
                <w:rFonts w:ascii="Andalus" w:eastAsia="Times New Roman" w:hAnsi="Andalus" w:cs="Andalus"/>
                <w:color w:val="000000"/>
                <w:sz w:val="24"/>
                <w:szCs w:val="24"/>
              </w:rPr>
              <w:t>1006.60, FS.</w:t>
            </w:r>
          </w:p>
        </w:tc>
      </w:tr>
    </w:tbl>
    <w:p w:rsidR="00D30147" w:rsidRPr="006A38CE" w:rsidRDefault="00D30147" w:rsidP="00D30147">
      <w:pPr>
        <w:spacing w:after="0" w:line="240" w:lineRule="auto"/>
        <w:jc w:val="both"/>
        <w:rPr>
          <w:rFonts w:ascii="Andalus" w:eastAsia="Times New Roman" w:hAnsi="Andalus" w:cs="Andalus"/>
          <w:sz w:val="24"/>
          <w:szCs w:val="24"/>
        </w:rPr>
      </w:pPr>
      <w:r w:rsidRPr="006A38CE">
        <w:rPr>
          <w:rFonts w:ascii="Andalus" w:eastAsia="Times New Roman" w:hAnsi="Andalus" w:cs="Andalus"/>
          <w:sz w:val="24"/>
          <w:szCs w:val="24"/>
        </w:rPr>
        <w:lastRenderedPageBreak/>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D30147" w:rsidRPr="006A38CE" w:rsidRDefault="00D30147" w:rsidP="00D30147">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Student Code of Conduct website: </w:t>
      </w:r>
      <w:hyperlink r:id="rId8" w:history="1">
        <w:r w:rsidRPr="006A38CE">
          <w:rPr>
            <w:rFonts w:ascii="Andalus" w:eastAsia="Times New Roman" w:hAnsi="Andalus" w:cs="Andalus"/>
            <w:color w:val="0000FF"/>
            <w:sz w:val="24"/>
            <w:szCs w:val="24"/>
            <w:u w:val="single"/>
          </w:rPr>
          <w:t>http://www.valenciacc.edu/policies/policydetail2.cfm?PolicyCatID=10&amp;PolicyID=3</w:t>
        </w:r>
      </w:hyperlink>
      <w:r w:rsidRPr="006A38CE">
        <w:rPr>
          <w:rFonts w:ascii="Andalus" w:eastAsia="Times New Roman" w:hAnsi="Andalus" w:cs="Andalus"/>
          <w:b/>
          <w:bCs/>
          <w:sz w:val="24"/>
          <w:szCs w:val="24"/>
        </w:rPr>
        <w:t xml:space="preserve"> </w:t>
      </w:r>
    </w:p>
    <w:p w:rsidR="00D30147" w:rsidRPr="006A38CE" w:rsidRDefault="00D30147" w:rsidP="00D30147">
      <w:pPr>
        <w:spacing w:after="0" w:line="240" w:lineRule="auto"/>
        <w:rPr>
          <w:rFonts w:ascii="Andalus" w:eastAsia="Times New Roman" w:hAnsi="Andalus" w:cs="Andalus"/>
          <w:b/>
          <w:bCs/>
          <w:sz w:val="24"/>
          <w:szCs w:val="24"/>
        </w:rPr>
      </w:pPr>
    </w:p>
    <w:p w:rsidR="00D30147" w:rsidRPr="00DD66F2" w:rsidRDefault="00D30147" w:rsidP="00D30147">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t xml:space="preserve">Students with Disabilities: </w:t>
      </w:r>
    </w:p>
    <w:p w:rsidR="00D30147" w:rsidRPr="006A38CE" w:rsidRDefault="00D30147" w:rsidP="00D30147">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website: </w:t>
      </w:r>
      <w:r w:rsidRPr="006A38CE">
        <w:rPr>
          <w:rFonts w:ascii="Andalus" w:eastAsia="Times New Roman" w:hAnsi="Andalus" w:cs="Andalus"/>
          <w:color w:val="0000FF"/>
          <w:sz w:val="24"/>
          <w:szCs w:val="24"/>
          <w:u w:val="single"/>
        </w:rPr>
        <w:t>http://www.valenciacc.edu/osd</w:t>
      </w:r>
      <w:r w:rsidRPr="006A38CE">
        <w:rPr>
          <w:rFonts w:ascii="Andalus" w:eastAsia="Times New Roman" w:hAnsi="Andalus" w:cs="Andalus"/>
          <w:sz w:val="24"/>
          <w:szCs w:val="24"/>
        </w:rPr>
        <w:t> </w:t>
      </w:r>
    </w:p>
    <w:p w:rsidR="00D30147" w:rsidRDefault="00D30147" w:rsidP="00D30147">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 xml:space="preserve">SSB, Rm. 102    </w:t>
      </w:r>
      <w:proofErr w:type="spellStart"/>
      <w:r w:rsidRPr="006A38CE">
        <w:rPr>
          <w:rFonts w:ascii="Andalus" w:eastAsia="Times New Roman" w:hAnsi="Andalus" w:cs="Andalus"/>
          <w:b/>
          <w:color w:val="000000"/>
          <w:sz w:val="24"/>
          <w:szCs w:val="24"/>
        </w:rPr>
        <w:t>Ph</w:t>
      </w:r>
      <w:proofErr w:type="spellEnd"/>
      <w:r w:rsidRPr="006A38CE">
        <w:rPr>
          <w:rFonts w:ascii="Andalus" w:eastAsia="Times New Roman" w:hAnsi="Andalus" w:cs="Andalus"/>
          <w:b/>
          <w:color w:val="000000"/>
          <w:sz w:val="24"/>
          <w:szCs w:val="24"/>
        </w:rPr>
        <w:t>: 407-582-1523      Fax: 407-582-1326      TTY: 407-582-1222</w:t>
      </w:r>
    </w:p>
    <w:p w:rsidR="00D30147" w:rsidRDefault="00D30147" w:rsidP="00D30147">
      <w:pPr>
        <w:autoSpaceDE w:val="0"/>
        <w:autoSpaceDN w:val="0"/>
        <w:adjustRightInd w:val="0"/>
        <w:spacing w:after="0" w:line="240" w:lineRule="auto"/>
        <w:rPr>
          <w:rFonts w:ascii="Andalus" w:eastAsia="Times New Roman" w:hAnsi="Andalus" w:cs="Andalus"/>
          <w:b/>
          <w:color w:val="000000"/>
          <w:sz w:val="24"/>
          <w:szCs w:val="24"/>
        </w:rPr>
      </w:pPr>
    </w:p>
    <w:p w:rsidR="00D30147" w:rsidRDefault="00D30147" w:rsidP="00D30147">
      <w:pPr>
        <w:spacing w:after="0" w:line="240" w:lineRule="auto"/>
        <w:rPr>
          <w:rFonts w:asciiTheme="majorHAnsi" w:eastAsiaTheme="majorEastAsia" w:hAnsi="Arial" w:cstheme="majorBidi"/>
          <w:b/>
          <w:bCs/>
          <w:spacing w:val="-20"/>
          <w:kern w:val="24"/>
          <w:position w:val="1"/>
          <w:sz w:val="24"/>
          <w:szCs w:val="24"/>
        </w:rPr>
      </w:pPr>
      <w:proofErr w:type="spellStart"/>
      <w:r w:rsidRPr="00EB21AA">
        <w:rPr>
          <w:rFonts w:asciiTheme="majorHAnsi" w:eastAsiaTheme="majorEastAsia" w:hAnsi="Arial" w:cstheme="majorBidi"/>
          <w:b/>
          <w:bCs/>
          <w:spacing w:val="-20"/>
          <w:kern w:val="24"/>
          <w:position w:val="1"/>
          <w:sz w:val="24"/>
          <w:szCs w:val="24"/>
        </w:rPr>
        <w:t>Baycare</w:t>
      </w:r>
      <w:proofErr w:type="spellEnd"/>
      <w:r w:rsidRPr="00EB21AA">
        <w:rPr>
          <w:rFonts w:asciiTheme="majorHAnsi" w:eastAsiaTheme="majorEastAsia" w:hAnsi="Arial" w:cstheme="majorBidi"/>
          <w:b/>
          <w:bCs/>
          <w:spacing w:val="-20"/>
          <w:kern w:val="24"/>
          <w:position w:val="1"/>
          <w:sz w:val="24"/>
          <w:szCs w:val="24"/>
        </w:rPr>
        <w:t xml:space="preserve"> Behavioral Health</w:t>
      </w:r>
      <w:r w:rsidRPr="00EB21AA">
        <w:rPr>
          <w:rFonts w:asciiTheme="majorHAnsi" w:eastAsiaTheme="majorEastAsia" w:hAnsi="Arial" w:cstheme="majorBidi"/>
          <w:b/>
          <w:bCs/>
          <w:spacing w:val="-20"/>
          <w:kern w:val="24"/>
          <w:position w:val="1"/>
          <w:sz w:val="24"/>
          <w:szCs w:val="24"/>
        </w:rPr>
        <w:t>’</w:t>
      </w:r>
      <w:r w:rsidRPr="00EB21AA">
        <w:rPr>
          <w:rFonts w:asciiTheme="majorHAnsi" w:eastAsiaTheme="majorEastAsia" w:hAnsi="Arial" w:cstheme="majorBidi"/>
          <w:b/>
          <w:bCs/>
          <w:spacing w:val="-20"/>
          <w:kern w:val="24"/>
          <w:position w:val="1"/>
          <w:sz w:val="24"/>
          <w:szCs w:val="24"/>
        </w:rPr>
        <w:t>s Student Assistance Program</w:t>
      </w:r>
    </w:p>
    <w:p w:rsidR="00D30147" w:rsidRPr="00EB21AA" w:rsidRDefault="00D30147" w:rsidP="00D30147">
      <w:pPr>
        <w:numPr>
          <w:ilvl w:val="0"/>
          <w:numId w:val="9"/>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EB21AA">
        <w:rPr>
          <w:rFonts w:asciiTheme="minorHAnsi" w:eastAsiaTheme="minorEastAsia" w:hAnsi="Arial" w:cstheme="minorBidi"/>
          <w:i/>
          <w:iCs/>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EB21AA">
        <w:rPr>
          <w:rFonts w:asciiTheme="minorHAnsi" w:eastAsiaTheme="minorEastAsia" w:hAnsi="Arial" w:cstheme="minorBidi"/>
          <w:b/>
          <w:bCs/>
          <w:i/>
          <w:iCs/>
          <w:color w:val="000000" w:themeColor="text1"/>
          <w:kern w:val="24"/>
          <w:sz w:val="24"/>
          <w:szCs w:val="24"/>
        </w:rPr>
        <w:t>Baycare</w:t>
      </w:r>
      <w:proofErr w:type="spellEnd"/>
      <w:r w:rsidRPr="00EB21AA">
        <w:rPr>
          <w:rFonts w:asciiTheme="minorHAnsi" w:eastAsiaTheme="minorEastAsia" w:hAnsi="Arial" w:cstheme="minorBidi"/>
          <w:b/>
          <w:bCs/>
          <w:i/>
          <w:iCs/>
          <w:color w:val="000000" w:themeColor="text1"/>
          <w:kern w:val="24"/>
          <w:sz w:val="24"/>
          <w:szCs w:val="24"/>
        </w:rPr>
        <w:t xml:space="preserve"> Behavioral Health</w:t>
      </w:r>
      <w:r w:rsidRPr="00EB21AA">
        <w:rPr>
          <w:rFonts w:asciiTheme="minorHAnsi" w:eastAsiaTheme="minorEastAsia" w:hAnsi="Arial" w:cstheme="minorBidi"/>
          <w:b/>
          <w:bCs/>
          <w:i/>
          <w:iCs/>
          <w:color w:val="000000" w:themeColor="text1"/>
          <w:kern w:val="24"/>
          <w:sz w:val="24"/>
          <w:szCs w:val="24"/>
        </w:rPr>
        <w:t>’</w:t>
      </w:r>
      <w:r w:rsidRPr="00EB21AA">
        <w:rPr>
          <w:rFonts w:asciiTheme="minorHAnsi" w:eastAsiaTheme="minorEastAsia" w:hAnsi="Arial" w:cstheme="minorBidi"/>
          <w:b/>
          <w:bCs/>
          <w:i/>
          <w:iCs/>
          <w:color w:val="000000" w:themeColor="text1"/>
          <w:kern w:val="24"/>
          <w:sz w:val="24"/>
          <w:szCs w:val="24"/>
        </w:rPr>
        <w:t>s confidential student assistance program</w:t>
      </w:r>
      <w:r w:rsidRPr="00EB21AA">
        <w:rPr>
          <w:rFonts w:asciiTheme="minorHAnsi" w:eastAsiaTheme="minorEastAsia" w:hAnsi="Arial" w:cstheme="minorBidi"/>
          <w:i/>
          <w:iCs/>
          <w:color w:val="000000" w:themeColor="text1"/>
          <w:kern w:val="24"/>
          <w:sz w:val="24"/>
          <w:szCs w:val="24"/>
        </w:rPr>
        <w:t xml:space="preserve"> phone counseling services by calling </w:t>
      </w:r>
      <w:r w:rsidRPr="00EB21AA">
        <w:rPr>
          <w:rFonts w:asciiTheme="minorHAnsi" w:eastAsiaTheme="minorEastAsia" w:hAnsi="Arial" w:cstheme="minorBidi"/>
          <w:b/>
          <w:bCs/>
          <w:i/>
          <w:iCs/>
          <w:color w:val="000000" w:themeColor="text1"/>
          <w:kern w:val="24"/>
          <w:sz w:val="24"/>
          <w:szCs w:val="24"/>
        </w:rPr>
        <w:t>(800) 878-5470</w:t>
      </w:r>
      <w:r w:rsidRPr="00EB21AA">
        <w:rPr>
          <w:rFonts w:asciiTheme="minorHAnsi" w:eastAsiaTheme="minorEastAsia" w:hAnsi="Arial" w:cstheme="minorBidi"/>
          <w:i/>
          <w:iCs/>
          <w:color w:val="000000" w:themeColor="text1"/>
          <w:kern w:val="24"/>
          <w:sz w:val="24"/>
          <w:szCs w:val="24"/>
        </w:rPr>
        <w:t>.  Three free confidential face-to-face counseling sessions are also available to students.</w:t>
      </w:r>
      <w:r w:rsidRPr="00EB21AA">
        <w:rPr>
          <w:rFonts w:asciiTheme="minorHAnsi" w:eastAsiaTheme="minorEastAsia" w:hAnsi="Arial" w:cstheme="minorBidi"/>
          <w:i/>
          <w:iCs/>
          <w:color w:val="000000" w:themeColor="text1"/>
          <w:kern w:val="24"/>
          <w:sz w:val="24"/>
          <w:szCs w:val="24"/>
        </w:rPr>
        <w:t>”</w:t>
      </w:r>
    </w:p>
    <w:p w:rsidR="00D30147" w:rsidRPr="003E17D7" w:rsidRDefault="00D30147" w:rsidP="00D30147">
      <w:pPr>
        <w:spacing w:after="0" w:line="240" w:lineRule="auto"/>
        <w:rPr>
          <w:rFonts w:eastAsia="MS Mincho"/>
          <w:i/>
          <w:sz w:val="24"/>
          <w:szCs w:val="24"/>
        </w:rPr>
      </w:pPr>
    </w:p>
    <w:p w:rsidR="00D30147" w:rsidRDefault="00D30147" w:rsidP="00D30147">
      <w:pPr>
        <w:autoSpaceDE w:val="0"/>
        <w:autoSpaceDN w:val="0"/>
        <w:adjustRightInd w:val="0"/>
        <w:spacing w:after="0" w:line="240" w:lineRule="auto"/>
        <w:rPr>
          <w:rFonts w:ascii="Andalus" w:eastAsia="Times New Roman" w:hAnsi="Andalus" w:cs="Andalus"/>
          <w:b/>
          <w:color w:val="000000"/>
          <w:sz w:val="24"/>
          <w:szCs w:val="24"/>
        </w:rPr>
      </w:pPr>
    </w:p>
    <w:p w:rsidR="00D30147" w:rsidRDefault="00D30147" w:rsidP="00D30147">
      <w:pPr>
        <w:autoSpaceDE w:val="0"/>
        <w:autoSpaceDN w:val="0"/>
        <w:adjustRightInd w:val="0"/>
        <w:spacing w:after="0" w:line="240" w:lineRule="auto"/>
        <w:rPr>
          <w:rFonts w:ascii="Andalus" w:eastAsia="Times New Roman" w:hAnsi="Andalus" w:cs="Andalus"/>
          <w:b/>
          <w:color w:val="000000"/>
          <w:sz w:val="24"/>
          <w:szCs w:val="24"/>
        </w:rPr>
      </w:pPr>
    </w:p>
    <w:p w:rsidR="00D30147" w:rsidRPr="003E17D7" w:rsidRDefault="00D30147" w:rsidP="00D30147">
      <w:pPr>
        <w:spacing w:after="0" w:line="240" w:lineRule="auto"/>
        <w:rPr>
          <w:rFonts w:eastAsia="MS Mincho"/>
          <w:b/>
          <w:sz w:val="24"/>
          <w:szCs w:val="24"/>
        </w:rPr>
      </w:pPr>
      <w:r w:rsidRPr="003E17D7">
        <w:rPr>
          <w:rFonts w:eastAsia="MS Mincho"/>
          <w:b/>
          <w:sz w:val="24"/>
          <w:szCs w:val="24"/>
        </w:rPr>
        <w:t>Security Statement</w:t>
      </w:r>
    </w:p>
    <w:p w:rsidR="00D30147" w:rsidRPr="003E17D7" w:rsidRDefault="00D30147" w:rsidP="00D30147">
      <w:pPr>
        <w:spacing w:after="0" w:line="240" w:lineRule="auto"/>
        <w:ind w:left="1440" w:hanging="720"/>
        <w:rPr>
          <w:rFonts w:eastAsia="MS Mincho"/>
          <w:sz w:val="24"/>
          <w:szCs w:val="24"/>
        </w:rPr>
      </w:pPr>
      <w:r w:rsidRPr="003E17D7">
        <w:rPr>
          <w:rFonts w:eastAsia="MS Mincho"/>
          <w:sz w:val="24"/>
          <w:szCs w:val="24"/>
        </w:rPr>
        <w:lastRenderedPageBreak/>
        <w:t>Consider adding a security statement to your syllabus. This statement comes from our chief of security:</w:t>
      </w:r>
    </w:p>
    <w:p w:rsidR="00D30147" w:rsidRPr="003E17D7" w:rsidRDefault="00D30147" w:rsidP="00D30147">
      <w:pPr>
        <w:spacing w:after="0" w:line="240" w:lineRule="auto"/>
        <w:ind w:left="1440" w:hanging="1440"/>
        <w:rPr>
          <w:rFonts w:eastAsia="MS Mincho"/>
          <w:sz w:val="24"/>
          <w:szCs w:val="24"/>
        </w:rPr>
      </w:pPr>
    </w:p>
    <w:p w:rsidR="00D30147" w:rsidRPr="003E17D7" w:rsidRDefault="00D30147" w:rsidP="00D30147">
      <w:pPr>
        <w:spacing w:after="0" w:line="240" w:lineRule="auto"/>
        <w:ind w:left="1440" w:hanging="1440"/>
        <w:rPr>
          <w:rFonts w:eastAsia="Times New Roman"/>
          <w:i/>
        </w:rPr>
      </w:pPr>
      <w:r w:rsidRPr="003E17D7">
        <w:rPr>
          <w:rFonts w:eastAsia="MS Mincho"/>
          <w:sz w:val="24"/>
          <w:szCs w:val="24"/>
        </w:rPr>
        <w:tab/>
      </w:r>
      <w:r w:rsidRPr="003E17D7">
        <w:rPr>
          <w:rFonts w:eastAsia="Times New Roman"/>
          <w: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E17D7">
        <w:rPr>
          <w:rFonts w:eastAsia="Times New Roman"/>
          <w:i/>
        </w:rPr>
        <w:br/>
        <w:t>Finally, report any suspicious persons to West Campus Security at 407-582-1000, 407-582-1030 (after-hours number) or by using the yellow emergency call boxes located on light poles in the parking lots and along walkways.</w:t>
      </w:r>
    </w:p>
    <w:p w:rsidR="00D30147" w:rsidRPr="006A38CE" w:rsidRDefault="00D30147" w:rsidP="00D30147">
      <w:pPr>
        <w:autoSpaceDE w:val="0"/>
        <w:autoSpaceDN w:val="0"/>
        <w:adjustRightInd w:val="0"/>
        <w:spacing w:after="0" w:line="240" w:lineRule="auto"/>
        <w:rPr>
          <w:rFonts w:ascii="Andalus" w:eastAsia="Times New Roman" w:hAnsi="Andalus" w:cs="Andalus"/>
          <w:b/>
          <w:bCs/>
          <w:color w:val="000000"/>
          <w:sz w:val="24"/>
          <w:szCs w:val="24"/>
        </w:rPr>
      </w:pPr>
    </w:p>
    <w:p w:rsidR="00D30147" w:rsidRPr="006A38CE" w:rsidRDefault="00D30147" w:rsidP="00D30147">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rsidR="00D30147" w:rsidRDefault="00D30147" w:rsidP="00D30147">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rsidR="00D30147" w:rsidRPr="006A38CE" w:rsidRDefault="00D30147" w:rsidP="00D30147">
      <w:pPr>
        <w:autoSpaceDE w:val="0"/>
        <w:autoSpaceDN w:val="0"/>
        <w:adjustRightInd w:val="0"/>
        <w:spacing w:after="0" w:line="240" w:lineRule="auto"/>
        <w:rPr>
          <w:rFonts w:ascii="Andalus" w:eastAsia="Times New Roman" w:hAnsi="Andalus" w:cs="Andalus"/>
          <w:sz w:val="24"/>
          <w:szCs w:val="24"/>
        </w:rPr>
      </w:pPr>
    </w:p>
    <w:p w:rsidR="00D30147" w:rsidRPr="006A38CE" w:rsidRDefault="00D30147" w:rsidP="00D30147">
      <w:pPr>
        <w:spacing w:after="0"/>
        <w:rPr>
          <w:rFonts w:ascii="Andalus" w:eastAsia="Times New Roman" w:hAnsi="Andalus" w:cs="Andalus"/>
          <w:sz w:val="24"/>
          <w:szCs w:val="24"/>
        </w:rPr>
      </w:pPr>
      <w:r w:rsidRPr="006A38CE">
        <w:rPr>
          <w:rFonts w:ascii="Andalus" w:eastAsia="Times New Roman" w:hAnsi="Andalus" w:cs="Andalus"/>
          <w:b/>
          <w:bCs/>
          <w:sz w:val="24"/>
          <w:szCs w:val="24"/>
        </w:rPr>
        <w:t xml:space="preserve">Disclaimer Statement: </w:t>
      </w:r>
      <w:r w:rsidRPr="006A38CE">
        <w:rPr>
          <w:rFonts w:ascii="Andalus" w:eastAsia="Times New Roman" w:hAnsi="Andalus" w:cs="Andalus"/>
          <w:sz w:val="24"/>
          <w:szCs w:val="24"/>
        </w:rPr>
        <w:t>This outline may be altered, at the instructor’s discretion, during the course of the term. It is the responsibility of the student to make any adjustments as announced</w:t>
      </w:r>
    </w:p>
    <w:p w:rsidR="00D30147" w:rsidRPr="006A38CE" w:rsidRDefault="00D30147" w:rsidP="00D30147">
      <w:pPr>
        <w:spacing w:after="0"/>
        <w:ind w:left="360"/>
        <w:rPr>
          <w:rFonts w:ascii="Andalus" w:hAnsi="Andalus" w:cs="Andalus"/>
          <w:b/>
          <w:u w:val="single"/>
        </w:rPr>
      </w:pPr>
    </w:p>
    <w:p w:rsidR="00D30147" w:rsidRDefault="00D30147" w:rsidP="00D30147">
      <w:pPr>
        <w:spacing w:after="0" w:line="360" w:lineRule="auto"/>
        <w:ind w:left="360"/>
        <w:rPr>
          <w:rFonts w:ascii="Bookman Old Style" w:hAnsi="Bookman Old Style"/>
          <w:u w:val="single"/>
        </w:rPr>
      </w:pPr>
      <w:r>
        <w:rPr>
          <w:rFonts w:ascii="Bookman Old Style" w:hAnsi="Bookman Old Style"/>
          <w:u w:val="single"/>
        </w:rPr>
        <w:t xml:space="preserve">This schedule of activities and exams is subject to change. </w:t>
      </w:r>
    </w:p>
    <w:p w:rsidR="00D30147" w:rsidRPr="0057764D" w:rsidRDefault="00D30147" w:rsidP="00D30147">
      <w:pPr>
        <w:spacing w:after="0" w:line="360" w:lineRule="auto"/>
        <w:ind w:left="360"/>
        <w:rPr>
          <w:rFonts w:ascii="Bookman Old Style" w:hAnsi="Bookman Old Style"/>
          <w:sz w:val="24"/>
          <w:szCs w:val="24"/>
          <w:u w:val="single"/>
        </w:rPr>
      </w:pPr>
      <w:r w:rsidRPr="0057764D">
        <w:rPr>
          <w:rFonts w:ascii="Bookman Old Style" w:hAnsi="Bookman Old Style"/>
          <w:sz w:val="24"/>
          <w:szCs w:val="24"/>
          <w:u w:val="single"/>
        </w:rPr>
        <w:t xml:space="preserve">Important websites.  </w:t>
      </w:r>
    </w:p>
    <w:p w:rsidR="00D30147" w:rsidRPr="0057764D" w:rsidRDefault="00D30147" w:rsidP="00D30147">
      <w:pPr>
        <w:numPr>
          <w:ilvl w:val="0"/>
          <w:numId w:val="8"/>
        </w:numPr>
        <w:spacing w:before="60" w:after="60" w:line="240" w:lineRule="auto"/>
        <w:rPr>
          <w:rFonts w:ascii="Times New Roman" w:eastAsia="ヒラギノ角ゴ Pro W3" w:hAnsi="Times New Roman"/>
          <w:color w:val="000000"/>
          <w:sz w:val="28"/>
          <w:szCs w:val="28"/>
        </w:rPr>
      </w:pPr>
      <w:r w:rsidRPr="0057764D">
        <w:rPr>
          <w:rFonts w:ascii="Times New Roman" w:eastAsia="ヒラギノ角ゴ Pro W3" w:hAnsi="Times New Roman"/>
          <w:color w:val="000000"/>
          <w:sz w:val="28"/>
          <w:szCs w:val="28"/>
        </w:rPr>
        <w:t xml:space="preserve">College Calendar:  </w:t>
      </w:r>
      <w:hyperlink r:id="rId9" w:history="1">
        <w:r w:rsidRPr="0057764D">
          <w:rPr>
            <w:rFonts w:ascii="Times New Roman" w:eastAsia="ヒラギノ角ゴ Pro W3" w:hAnsi="Times New Roman"/>
            <w:color w:val="0000FE"/>
            <w:sz w:val="28"/>
            <w:szCs w:val="28"/>
            <w:u w:val="single"/>
          </w:rPr>
          <w:t>http://valenciacollege.edu/calendar/</w:t>
        </w:r>
      </w:hyperlink>
      <w:r w:rsidRPr="0057764D">
        <w:rPr>
          <w:rFonts w:ascii="Times New Roman" w:eastAsia="ヒラギノ角ゴ Pro W3" w:hAnsi="Times New Roman"/>
          <w:color w:val="000000"/>
          <w:sz w:val="28"/>
          <w:szCs w:val="28"/>
        </w:rPr>
        <w:t xml:space="preserve">  </w:t>
      </w:r>
    </w:p>
    <w:p w:rsidR="00D30147" w:rsidRPr="0057764D" w:rsidRDefault="00D30147" w:rsidP="00D30147">
      <w:pPr>
        <w:numPr>
          <w:ilvl w:val="0"/>
          <w:numId w:val="8"/>
        </w:numPr>
        <w:spacing w:before="60" w:after="60" w:line="240" w:lineRule="auto"/>
        <w:rPr>
          <w:rFonts w:ascii="Times New Roman" w:eastAsia="ヒラギノ角ゴ Pro W3" w:hAnsi="Times New Roman"/>
          <w:color w:val="000000"/>
          <w:sz w:val="28"/>
          <w:szCs w:val="28"/>
          <w:lang w:val="it-IT"/>
        </w:rPr>
      </w:pPr>
      <w:r w:rsidRPr="0057764D">
        <w:rPr>
          <w:rFonts w:ascii="Times New Roman" w:eastAsia="ヒラギノ角ゴ Pro W3" w:hAnsi="Times New Roman"/>
          <w:color w:val="000000"/>
          <w:sz w:val="28"/>
          <w:szCs w:val="28"/>
          <w:lang w:val="it-IT"/>
        </w:rPr>
        <w:t xml:space="preserve">College Catalog:  </w:t>
      </w:r>
      <w:r>
        <w:fldChar w:fldCharType="begin"/>
      </w:r>
      <w:r>
        <w:instrText xml:space="preserve"> HYPERLINK "http://valenciacollege.edu/catalog/" </w:instrText>
      </w:r>
      <w:r>
        <w:fldChar w:fldCharType="separate"/>
      </w:r>
      <w:r w:rsidRPr="0057764D">
        <w:rPr>
          <w:rFonts w:ascii="Times New Roman" w:eastAsia="ヒラギノ角ゴ Pro W3" w:hAnsi="Times New Roman"/>
          <w:color w:val="0000FE"/>
          <w:sz w:val="28"/>
          <w:szCs w:val="28"/>
          <w:u w:val="single"/>
          <w:lang w:val="it-IT"/>
        </w:rPr>
        <w:t>http://valenciacollege.edu/catalog/</w:t>
      </w:r>
      <w:r>
        <w:rPr>
          <w:rFonts w:ascii="Times New Roman" w:eastAsia="ヒラギノ角ゴ Pro W3" w:hAnsi="Times New Roman"/>
          <w:color w:val="0000FE"/>
          <w:sz w:val="28"/>
          <w:szCs w:val="28"/>
          <w:u w:val="single"/>
          <w:lang w:val="it-IT"/>
        </w:rPr>
        <w:fldChar w:fldCharType="end"/>
      </w:r>
      <w:r w:rsidRPr="0057764D">
        <w:rPr>
          <w:rFonts w:ascii="Times New Roman" w:eastAsia="ヒラギノ角ゴ Pro W3" w:hAnsi="Times New Roman"/>
          <w:color w:val="000000"/>
          <w:sz w:val="28"/>
          <w:szCs w:val="28"/>
          <w:lang w:val="it-IT"/>
        </w:rPr>
        <w:t xml:space="preserve"> </w:t>
      </w:r>
    </w:p>
    <w:p w:rsidR="00D30147" w:rsidRPr="0057764D" w:rsidRDefault="00D30147" w:rsidP="00D30147">
      <w:pPr>
        <w:numPr>
          <w:ilvl w:val="0"/>
          <w:numId w:val="8"/>
        </w:numPr>
        <w:spacing w:before="60" w:after="60" w:line="240" w:lineRule="auto"/>
        <w:rPr>
          <w:rFonts w:ascii="Times New Roman" w:eastAsia="ヒラギノ角ゴ Pro W3" w:hAnsi="Times New Roman"/>
          <w:color w:val="000000"/>
          <w:sz w:val="28"/>
          <w:szCs w:val="28"/>
        </w:rPr>
      </w:pPr>
      <w:r w:rsidRPr="0057764D">
        <w:rPr>
          <w:rFonts w:ascii="Times New Roman" w:eastAsia="ヒラギノ角ゴ Pro W3" w:hAnsi="Times New Roman"/>
          <w:color w:val="000000"/>
          <w:sz w:val="28"/>
          <w:szCs w:val="28"/>
        </w:rPr>
        <w:t xml:space="preserve">Valencia Policy and Procedures:  </w:t>
      </w:r>
      <w:hyperlink r:id="rId10" w:history="1">
        <w:r w:rsidRPr="0057764D">
          <w:rPr>
            <w:rFonts w:ascii="Times New Roman" w:eastAsia="ヒラギノ角ゴ Pro W3" w:hAnsi="Times New Roman"/>
            <w:color w:val="0000FE"/>
            <w:sz w:val="28"/>
            <w:szCs w:val="28"/>
            <w:u w:val="single"/>
          </w:rPr>
          <w:t>http://valenciacollege.edu/generalcounsel/policy/</w:t>
        </w:r>
      </w:hyperlink>
    </w:p>
    <w:p w:rsidR="00D30147" w:rsidRPr="0057764D" w:rsidRDefault="00D30147" w:rsidP="00D30147">
      <w:pPr>
        <w:numPr>
          <w:ilvl w:val="0"/>
          <w:numId w:val="8"/>
        </w:numPr>
        <w:spacing w:before="60" w:after="60" w:line="240" w:lineRule="auto"/>
        <w:rPr>
          <w:rFonts w:ascii="Times New Roman" w:eastAsia="ヒラギノ角ゴ Pro W3" w:hAnsi="Times New Roman"/>
          <w:color w:val="000000"/>
          <w:sz w:val="28"/>
          <w:szCs w:val="28"/>
          <w:lang w:val="it-IT"/>
        </w:rPr>
      </w:pPr>
      <w:r w:rsidRPr="0057764D">
        <w:rPr>
          <w:rFonts w:ascii="Times New Roman" w:eastAsia="ヒラギノ角ゴ Pro W3" w:hAnsi="Times New Roman"/>
          <w:color w:val="000000"/>
          <w:sz w:val="28"/>
          <w:szCs w:val="28"/>
          <w:lang w:val="it-IT"/>
        </w:rPr>
        <w:t xml:space="preserve">FERPA:  </w:t>
      </w:r>
      <w:r w:rsidRPr="0057764D">
        <w:rPr>
          <w:rFonts w:asciiTheme="minorHAnsi" w:eastAsiaTheme="minorHAnsi" w:hAnsiTheme="minorHAnsi" w:cstheme="minorBidi"/>
          <w:sz w:val="28"/>
          <w:szCs w:val="28"/>
        </w:rPr>
        <w:fldChar w:fldCharType="begin"/>
      </w:r>
      <w:r w:rsidRPr="0057764D">
        <w:rPr>
          <w:rFonts w:asciiTheme="minorHAnsi" w:eastAsiaTheme="minorHAnsi" w:hAnsiTheme="minorHAnsi" w:cstheme="minorBidi"/>
          <w:sz w:val="28"/>
          <w:szCs w:val="28"/>
          <w:lang w:val="es-ES"/>
        </w:rPr>
        <w:instrText xml:space="preserve"> HYPERLINK "http://valenciacollege.edu/ferpa/" </w:instrText>
      </w:r>
      <w:r w:rsidRPr="0057764D">
        <w:rPr>
          <w:rFonts w:asciiTheme="minorHAnsi" w:eastAsiaTheme="minorHAnsi" w:hAnsiTheme="minorHAnsi" w:cstheme="minorBidi"/>
          <w:sz w:val="28"/>
          <w:szCs w:val="28"/>
        </w:rPr>
        <w:fldChar w:fldCharType="separate"/>
      </w:r>
      <w:r w:rsidRPr="0057764D">
        <w:rPr>
          <w:rFonts w:ascii="Times New Roman" w:eastAsia="ヒラギノ角ゴ Pro W3" w:hAnsi="Times New Roman"/>
          <w:color w:val="0000FE"/>
          <w:sz w:val="28"/>
          <w:szCs w:val="28"/>
          <w:u w:val="single"/>
          <w:lang w:val="it-IT"/>
        </w:rPr>
        <w:t>http://valenciacollege.edu/ferpa/</w:t>
      </w:r>
      <w:r w:rsidRPr="0057764D">
        <w:rPr>
          <w:rFonts w:ascii="Times New Roman" w:eastAsia="ヒラギノ角ゴ Pro W3" w:hAnsi="Times New Roman"/>
          <w:color w:val="0000FE"/>
          <w:sz w:val="28"/>
          <w:szCs w:val="28"/>
          <w:u w:val="single"/>
          <w:lang w:val="it-IT"/>
        </w:rPr>
        <w:fldChar w:fldCharType="end"/>
      </w:r>
    </w:p>
    <w:p w:rsidR="00D30147" w:rsidRPr="0057764D" w:rsidRDefault="00D30147" w:rsidP="00D30147">
      <w:pPr>
        <w:numPr>
          <w:ilvl w:val="0"/>
          <w:numId w:val="8"/>
        </w:numPr>
        <w:spacing w:before="60" w:after="60" w:line="240" w:lineRule="auto"/>
        <w:rPr>
          <w:rFonts w:ascii="Times New Roman" w:eastAsia="ヒラギノ角ゴ Pro W3" w:hAnsi="Times New Roman"/>
          <w:color w:val="000000"/>
          <w:sz w:val="28"/>
          <w:szCs w:val="28"/>
          <w:lang w:val="it-IT"/>
        </w:rPr>
      </w:pPr>
      <w:r w:rsidRPr="0057764D">
        <w:rPr>
          <w:rFonts w:ascii="Times New Roman" w:eastAsia="ヒラギノ角ゴ Pro W3" w:hAnsi="Times New Roman"/>
          <w:color w:val="000000"/>
          <w:sz w:val="28"/>
          <w:szCs w:val="28"/>
          <w:lang w:val="it-IT"/>
        </w:rPr>
        <w:t xml:space="preserve">ADA:  </w:t>
      </w:r>
      <w:r w:rsidRPr="0057764D">
        <w:rPr>
          <w:rFonts w:asciiTheme="minorHAnsi" w:eastAsiaTheme="minorHAnsi" w:hAnsiTheme="minorHAnsi" w:cstheme="minorBidi"/>
          <w:sz w:val="28"/>
          <w:szCs w:val="28"/>
        </w:rPr>
        <w:fldChar w:fldCharType="begin"/>
      </w:r>
      <w:r w:rsidRPr="0057764D">
        <w:rPr>
          <w:rFonts w:asciiTheme="minorHAnsi" w:eastAsiaTheme="minorHAnsi" w:hAnsiTheme="minorHAnsi" w:cstheme="minorBidi"/>
          <w:sz w:val="28"/>
          <w:szCs w:val="28"/>
          <w:lang w:val="es-ES"/>
        </w:rPr>
        <w:instrText xml:space="preserve"> HYPERLINK "http://valenciacollege.edu/osd/handbook/sec4.htm" </w:instrText>
      </w:r>
      <w:r w:rsidRPr="0057764D">
        <w:rPr>
          <w:rFonts w:asciiTheme="minorHAnsi" w:eastAsiaTheme="minorHAnsi" w:hAnsiTheme="minorHAnsi" w:cstheme="minorBidi"/>
          <w:sz w:val="28"/>
          <w:szCs w:val="28"/>
        </w:rPr>
        <w:fldChar w:fldCharType="separate"/>
      </w:r>
      <w:r w:rsidRPr="0057764D">
        <w:rPr>
          <w:rFonts w:ascii="Times New Roman" w:eastAsia="ヒラギノ角ゴ Pro W3" w:hAnsi="Times New Roman"/>
          <w:color w:val="0000FE"/>
          <w:sz w:val="28"/>
          <w:szCs w:val="28"/>
          <w:u w:val="single"/>
          <w:lang w:val="it-IT"/>
        </w:rPr>
        <w:t>http://valenciacollege.edu/osd/handbook/sec4.htm</w:t>
      </w:r>
      <w:r w:rsidRPr="0057764D">
        <w:rPr>
          <w:rFonts w:ascii="Times New Roman" w:eastAsia="ヒラギノ角ゴ Pro W3" w:hAnsi="Times New Roman"/>
          <w:color w:val="0000FE"/>
          <w:sz w:val="28"/>
          <w:szCs w:val="28"/>
          <w:u w:val="single"/>
          <w:lang w:val="it-IT"/>
        </w:rPr>
        <w:fldChar w:fldCharType="end"/>
      </w:r>
      <w:r w:rsidRPr="0057764D">
        <w:rPr>
          <w:rFonts w:ascii="Times New Roman" w:eastAsia="ヒラギノ角ゴ Pro W3" w:hAnsi="Times New Roman"/>
          <w:color w:val="000000"/>
          <w:sz w:val="28"/>
          <w:szCs w:val="28"/>
          <w:lang w:val="it-IT"/>
        </w:rPr>
        <w:t xml:space="preserve"> </w:t>
      </w:r>
    </w:p>
    <w:p w:rsidR="00D30147" w:rsidRPr="0057764D" w:rsidRDefault="00D30147" w:rsidP="00D30147">
      <w:pPr>
        <w:spacing w:after="0" w:line="360" w:lineRule="auto"/>
        <w:ind w:left="360"/>
        <w:rPr>
          <w:rFonts w:ascii="Bookman Old Style" w:hAnsi="Bookman Old Style"/>
          <w:sz w:val="28"/>
          <w:szCs w:val="28"/>
          <w:u w:val="single"/>
        </w:rPr>
      </w:pPr>
      <w:r w:rsidRPr="0057764D">
        <w:rPr>
          <w:rFonts w:ascii="Times New Roman" w:eastAsia="ヒラギノ角ゴ Pro W3" w:hAnsi="Times New Roman"/>
          <w:color w:val="000000"/>
          <w:sz w:val="28"/>
          <w:szCs w:val="28"/>
        </w:rPr>
        <w:t xml:space="preserve">Medical Records:  </w:t>
      </w:r>
      <w:hyperlink r:id="rId11" w:history="1">
        <w:r w:rsidRPr="0057764D">
          <w:rPr>
            <w:rFonts w:ascii="Times New Roman" w:eastAsia="ヒラギノ角ゴ Pro W3" w:hAnsi="Times New Roman"/>
            <w:color w:val="0000FE"/>
            <w:sz w:val="28"/>
            <w:szCs w:val="28"/>
            <w:u w:val="single"/>
          </w:rPr>
          <w:t>http://valenciacollege.edu/generalcounsel/policy/ValenciaCollegePolicy.cfm?policyID=186</w:t>
        </w:r>
      </w:hyperlink>
    </w:p>
    <w:p w:rsidR="00D30147" w:rsidRPr="006A38CE" w:rsidRDefault="00D30147" w:rsidP="00D30147">
      <w:pPr>
        <w:spacing w:after="0"/>
        <w:ind w:left="360"/>
        <w:rPr>
          <w:rFonts w:ascii="Andalus" w:hAnsi="Andalus" w:cs="Andalus"/>
          <w:b/>
          <w:u w:val="single"/>
        </w:rPr>
      </w:pPr>
    </w:p>
    <w:p w:rsidR="00D30147" w:rsidRPr="006A38CE" w:rsidRDefault="00D30147" w:rsidP="00D30147">
      <w:pPr>
        <w:spacing w:after="0"/>
        <w:ind w:left="360"/>
        <w:rPr>
          <w:rFonts w:ascii="Andalus" w:hAnsi="Andalus" w:cs="Andalus"/>
          <w:b/>
          <w:u w:val="single"/>
        </w:rPr>
      </w:pPr>
    </w:p>
    <w:p w:rsidR="00D30147" w:rsidRPr="006A38CE" w:rsidRDefault="00D30147" w:rsidP="00D30147">
      <w:pPr>
        <w:spacing w:after="0" w:line="240" w:lineRule="auto"/>
        <w:rPr>
          <w:rFonts w:ascii="Book Antiqua" w:hAnsi="Book Antiqua"/>
          <w:b/>
          <w:sz w:val="28"/>
          <w:szCs w:val="28"/>
        </w:rPr>
      </w:pPr>
      <w:r w:rsidRPr="006A38CE">
        <w:rPr>
          <w:rFonts w:ascii="Book Antiqua" w:hAnsi="Book Antiqua"/>
          <w:b/>
          <w:sz w:val="28"/>
          <w:szCs w:val="28"/>
        </w:rPr>
        <w:t>Wri</w:t>
      </w:r>
      <w:r>
        <w:rPr>
          <w:rFonts w:ascii="Book Antiqua" w:hAnsi="Book Antiqua"/>
          <w:b/>
          <w:sz w:val="28"/>
          <w:szCs w:val="28"/>
        </w:rPr>
        <w:t>ting Rubric – you will be graded</w:t>
      </w:r>
      <w:r w:rsidRPr="006A38CE">
        <w:rPr>
          <w:rFonts w:ascii="Book Antiqua" w:hAnsi="Book Antiqua"/>
          <w:b/>
          <w:sz w:val="28"/>
          <w:szCs w:val="28"/>
        </w:rPr>
        <w:t xml:space="preserve"> on the following</w:t>
      </w:r>
      <w:r w:rsidRPr="006A38CE">
        <w:rPr>
          <w:rFonts w:ascii="Book Antiqua" w:hAnsi="Book Antiqua"/>
          <w:b/>
          <w:sz w:val="28"/>
          <w:szCs w:val="28"/>
        </w:rPr>
        <w:tab/>
      </w:r>
      <w:r w:rsidRPr="006A38CE">
        <w:rPr>
          <w:rFonts w:ascii="Book Antiqua" w:hAnsi="Book Antiqua"/>
          <w:b/>
          <w:sz w:val="28"/>
          <w:szCs w:val="28"/>
        </w:rPr>
        <w:tab/>
      </w:r>
      <w:r w:rsidRPr="006A38CE">
        <w:rPr>
          <w:rFonts w:ascii="Book Antiqua" w:hAnsi="Book Antiqua"/>
          <w:b/>
          <w:sz w:val="28"/>
          <w:szCs w:val="28"/>
        </w:rPr>
        <w:tab/>
        <w:t xml:space="preserve">      </w:t>
      </w:r>
    </w:p>
    <w:p w:rsidR="00D30147" w:rsidRPr="006A38CE" w:rsidRDefault="00D30147" w:rsidP="00D30147">
      <w:pPr>
        <w:spacing w:after="0" w:line="240" w:lineRule="auto"/>
        <w:rPr>
          <w:rFonts w:ascii="Book Antiqua" w:hAnsi="Book Antiqua"/>
          <w:szCs w:val="24"/>
        </w:rPr>
      </w:pPr>
      <w:r w:rsidRPr="006A38CE">
        <w:rPr>
          <w:rFonts w:ascii="Book Antiqua" w:hAnsi="Book Antiqua"/>
          <w:b/>
          <w:szCs w:val="24"/>
          <w:u w:val="single"/>
        </w:rPr>
        <w:t>Organization</w:t>
      </w:r>
      <w:r w:rsidRPr="006A38CE">
        <w:rPr>
          <w:rFonts w:ascii="Book Antiqua" w:hAnsi="Book Antiqua"/>
          <w:szCs w:val="24"/>
        </w:rPr>
        <w:t xml:space="preserve">                                                                                                     </w:t>
      </w:r>
    </w:p>
    <w:p w:rsidR="00D30147" w:rsidRPr="006A38CE" w:rsidRDefault="00D30147" w:rsidP="00D30147">
      <w:pPr>
        <w:spacing w:after="0" w:line="240" w:lineRule="auto"/>
        <w:ind w:left="720"/>
        <w:rPr>
          <w:rFonts w:ascii="Book Antiqua" w:hAnsi="Book Antiqua"/>
          <w:sz w:val="20"/>
        </w:rPr>
      </w:pPr>
      <w:r w:rsidRPr="006A38CE">
        <w:rPr>
          <w:rFonts w:ascii="Book Antiqua" w:hAnsi="Book Antiqua"/>
          <w:b/>
          <w:sz w:val="20"/>
        </w:rPr>
        <w:t>4-5 pts</w:t>
      </w:r>
      <w:r w:rsidRPr="006A38CE">
        <w:rPr>
          <w:rFonts w:ascii="Book Antiqua" w:hAnsi="Book Antiqua"/>
          <w:sz w:val="20"/>
        </w:rPr>
        <w:t>.  Clear topic sentence/clear conclusion/clear transition of ideas</w:t>
      </w:r>
    </w:p>
    <w:p w:rsidR="00D30147" w:rsidRPr="006A38CE" w:rsidRDefault="00D30147" w:rsidP="00D30147">
      <w:pPr>
        <w:spacing w:after="0" w:line="240" w:lineRule="auto"/>
        <w:ind w:left="720"/>
        <w:rPr>
          <w:rFonts w:ascii="Book Antiqua" w:hAnsi="Book Antiqua"/>
          <w:sz w:val="20"/>
        </w:rPr>
      </w:pPr>
      <w:r w:rsidRPr="006A38CE">
        <w:rPr>
          <w:rFonts w:ascii="Book Antiqua" w:hAnsi="Book Antiqua"/>
          <w:sz w:val="20"/>
        </w:rPr>
        <w:t xml:space="preserve">              </w:t>
      </w:r>
    </w:p>
    <w:p w:rsidR="00D30147" w:rsidRPr="006A38CE" w:rsidRDefault="00D30147" w:rsidP="00D30147">
      <w:pPr>
        <w:spacing w:after="0" w:line="240" w:lineRule="auto"/>
        <w:ind w:left="720"/>
        <w:rPr>
          <w:rFonts w:ascii="Book Antiqua" w:hAnsi="Book Antiqua"/>
          <w:sz w:val="20"/>
        </w:rPr>
      </w:pPr>
      <w:r w:rsidRPr="006A38CE">
        <w:rPr>
          <w:rFonts w:ascii="Book Antiqua" w:hAnsi="Book Antiqua"/>
          <w:b/>
          <w:sz w:val="20"/>
        </w:rPr>
        <w:lastRenderedPageBreak/>
        <w:t>2-3 pts</w:t>
      </w:r>
      <w:r w:rsidRPr="006A38CE">
        <w:rPr>
          <w:rFonts w:ascii="Book Antiqua" w:hAnsi="Book Antiqua"/>
          <w:sz w:val="20"/>
        </w:rPr>
        <w:t>.</w:t>
      </w:r>
      <w:r w:rsidRPr="006A38CE">
        <w:rPr>
          <w:rFonts w:ascii="Book Antiqua" w:hAnsi="Book Antiqua"/>
          <w:sz w:val="20"/>
        </w:rPr>
        <w:tab/>
        <w:t xml:space="preserve">  One element </w:t>
      </w:r>
      <w:proofErr w:type="gramStart"/>
      <w:r w:rsidRPr="006A38CE">
        <w:rPr>
          <w:rFonts w:ascii="Book Antiqua" w:hAnsi="Book Antiqua"/>
          <w:sz w:val="20"/>
        </w:rPr>
        <w:t>missing(</w:t>
      </w:r>
      <w:proofErr w:type="gramEnd"/>
      <w:r w:rsidRPr="006A38CE">
        <w:rPr>
          <w:rFonts w:ascii="Book Antiqua" w:hAnsi="Book Antiqua"/>
          <w:sz w:val="20"/>
        </w:rPr>
        <w:t>topic sentence,/conclusion/ transition of ideas)</w:t>
      </w:r>
      <w:r w:rsidRPr="006A38CE">
        <w:rPr>
          <w:rFonts w:ascii="Book Antiqua" w:hAnsi="Book Antiqua"/>
          <w:sz w:val="20"/>
        </w:rPr>
        <w:tab/>
      </w:r>
      <w:r w:rsidRPr="006A38CE">
        <w:rPr>
          <w:rFonts w:ascii="Book Antiqua" w:hAnsi="Book Antiqua"/>
          <w:sz w:val="20"/>
        </w:rPr>
        <w:tab/>
      </w:r>
      <w:r w:rsidRPr="006A38CE">
        <w:rPr>
          <w:rFonts w:ascii="Book Antiqua" w:hAnsi="Book Antiqua"/>
          <w:sz w:val="20"/>
        </w:rPr>
        <w:tab/>
      </w:r>
    </w:p>
    <w:p w:rsidR="00D30147" w:rsidRPr="006A38CE" w:rsidRDefault="00D30147" w:rsidP="00D30147">
      <w:pPr>
        <w:spacing w:after="0" w:line="240" w:lineRule="auto"/>
        <w:ind w:left="720"/>
        <w:rPr>
          <w:rFonts w:ascii="Book Antiqua" w:hAnsi="Book Antiqua"/>
          <w:sz w:val="20"/>
        </w:rPr>
      </w:pPr>
    </w:p>
    <w:p w:rsidR="00D30147" w:rsidRPr="006A38CE" w:rsidRDefault="00D30147" w:rsidP="00D30147">
      <w:pPr>
        <w:numPr>
          <w:ilvl w:val="1"/>
          <w:numId w:val="4"/>
        </w:numPr>
        <w:spacing w:after="0" w:line="240" w:lineRule="auto"/>
        <w:contextualSpacing/>
        <w:rPr>
          <w:rFonts w:ascii="Book Antiqua" w:eastAsia="Times New Roman" w:hAnsi="Book Antiqua"/>
          <w:sz w:val="20"/>
        </w:rPr>
      </w:pPr>
      <w:r w:rsidRPr="006A38CE">
        <w:rPr>
          <w:rFonts w:ascii="Book Antiqua" w:eastAsia="Times New Roman" w:hAnsi="Book Antiqua"/>
          <w:b/>
          <w:sz w:val="20"/>
        </w:rPr>
        <w:t>pts</w:t>
      </w:r>
      <w:r w:rsidRPr="006A38CE">
        <w:rPr>
          <w:rFonts w:ascii="Book Antiqua" w:eastAsia="Times New Roman" w:hAnsi="Book Antiqua"/>
          <w:sz w:val="20"/>
        </w:rPr>
        <w:t xml:space="preserve">.  No topic sentence/lack of sequence/random sentences/no transition of ideas/no        </w:t>
      </w:r>
    </w:p>
    <w:p w:rsidR="00D30147" w:rsidRPr="006A38CE" w:rsidRDefault="00D30147" w:rsidP="00D30147">
      <w:pPr>
        <w:spacing w:after="0" w:line="240" w:lineRule="auto"/>
        <w:ind w:left="1080"/>
        <w:rPr>
          <w:rFonts w:ascii="Book Antiqua" w:eastAsia="Times New Roman" w:hAnsi="Book Antiqua"/>
          <w:sz w:val="20"/>
        </w:rPr>
      </w:pPr>
      <w:r w:rsidRPr="006A38CE">
        <w:rPr>
          <w:rFonts w:ascii="Book Antiqua" w:eastAsia="Times New Roman" w:hAnsi="Book Antiqua"/>
          <w:b/>
          <w:sz w:val="20"/>
        </w:rPr>
        <w:t xml:space="preserve">                                                                                                                                     </w:t>
      </w:r>
      <w:proofErr w:type="gramStart"/>
      <w:r w:rsidRPr="006A38CE">
        <w:rPr>
          <w:rFonts w:ascii="Book Antiqua" w:eastAsia="Times New Roman" w:hAnsi="Book Antiqua"/>
          <w:b/>
          <w:sz w:val="20"/>
        </w:rPr>
        <w:t>conclusion</w:t>
      </w:r>
      <w:proofErr w:type="gramEnd"/>
    </w:p>
    <w:p w:rsidR="00D30147" w:rsidRPr="006A38CE" w:rsidRDefault="00D30147" w:rsidP="00D30147">
      <w:pPr>
        <w:spacing w:after="0" w:line="240" w:lineRule="auto"/>
        <w:rPr>
          <w:rFonts w:ascii="Book Antiqua" w:hAnsi="Book Antiqua"/>
          <w:szCs w:val="24"/>
        </w:rPr>
      </w:pPr>
      <w:r w:rsidRPr="006A38CE">
        <w:rPr>
          <w:rFonts w:ascii="Book Antiqua" w:hAnsi="Book Antiqua"/>
          <w:b/>
          <w:sz w:val="28"/>
          <w:szCs w:val="28"/>
        </w:rPr>
        <w:t xml:space="preserve">      </w:t>
      </w:r>
      <w:r w:rsidRPr="006A38CE">
        <w:rPr>
          <w:rFonts w:ascii="Book Antiqua" w:hAnsi="Book Antiqua"/>
          <w:b/>
          <w:szCs w:val="24"/>
          <w:u w:val="single"/>
        </w:rPr>
        <w:t>Grammar</w:t>
      </w:r>
      <w:r w:rsidRPr="006A38CE">
        <w:rPr>
          <w:rFonts w:ascii="Book Antiqua" w:hAnsi="Book Antiqua"/>
          <w:b/>
          <w:szCs w:val="24"/>
        </w:rPr>
        <w:tab/>
      </w:r>
      <w:r w:rsidRPr="006A38CE">
        <w:rPr>
          <w:rFonts w:ascii="Book Antiqua" w:hAnsi="Book Antiqua"/>
          <w:b/>
          <w:szCs w:val="24"/>
        </w:rPr>
        <w:tab/>
      </w:r>
      <w:r w:rsidRPr="006A38CE">
        <w:rPr>
          <w:rFonts w:ascii="Book Antiqua" w:hAnsi="Book Antiqua"/>
          <w:b/>
          <w:szCs w:val="24"/>
        </w:rPr>
        <w:tab/>
      </w:r>
      <w:r w:rsidRPr="006A38CE">
        <w:rPr>
          <w:rFonts w:ascii="Book Antiqua" w:hAnsi="Book Antiqua"/>
          <w:szCs w:val="24"/>
        </w:rPr>
        <w:tab/>
      </w:r>
      <w:r w:rsidRPr="006A38CE">
        <w:rPr>
          <w:rFonts w:ascii="Book Antiqua" w:hAnsi="Book Antiqua"/>
          <w:szCs w:val="24"/>
        </w:rPr>
        <w:tab/>
      </w:r>
      <w:r w:rsidRPr="006A38CE">
        <w:rPr>
          <w:rFonts w:ascii="Book Antiqua" w:hAnsi="Book Antiqua"/>
          <w:szCs w:val="24"/>
        </w:rPr>
        <w:tab/>
      </w:r>
      <w:r w:rsidRPr="006A38CE">
        <w:rPr>
          <w:rFonts w:ascii="Book Antiqua" w:hAnsi="Book Antiqua"/>
          <w:szCs w:val="24"/>
        </w:rPr>
        <w:tab/>
      </w:r>
      <w:r w:rsidRPr="006A38CE">
        <w:rPr>
          <w:rFonts w:ascii="Book Antiqua" w:hAnsi="Book Antiqua"/>
          <w:szCs w:val="24"/>
        </w:rPr>
        <w:tab/>
      </w:r>
    </w:p>
    <w:p w:rsidR="00D30147" w:rsidRPr="006A38CE" w:rsidRDefault="00D30147" w:rsidP="00D30147">
      <w:pPr>
        <w:spacing w:after="0" w:line="240" w:lineRule="auto"/>
        <w:ind w:left="720"/>
        <w:rPr>
          <w:rFonts w:ascii="Book Antiqua" w:hAnsi="Book Antiqua"/>
          <w:sz w:val="20"/>
        </w:rPr>
      </w:pPr>
      <w:r w:rsidRPr="006A38CE">
        <w:rPr>
          <w:rFonts w:ascii="Book Antiqua" w:hAnsi="Book Antiqua"/>
          <w:b/>
          <w:sz w:val="20"/>
        </w:rPr>
        <w:t>4-5 pts</w:t>
      </w:r>
      <w:r w:rsidRPr="006A38CE">
        <w:rPr>
          <w:rFonts w:ascii="Book Antiqua" w:hAnsi="Book Antiqua"/>
          <w:sz w:val="20"/>
        </w:rPr>
        <w:t>.  Demonstrates proper use of subject/verb agreement</w:t>
      </w:r>
    </w:p>
    <w:p w:rsidR="00D30147" w:rsidRPr="006A38CE" w:rsidRDefault="00D30147" w:rsidP="00D30147">
      <w:pPr>
        <w:spacing w:after="0" w:line="240" w:lineRule="auto"/>
        <w:ind w:left="720"/>
        <w:rPr>
          <w:rFonts w:ascii="Book Antiqua" w:hAnsi="Book Antiqua"/>
          <w:sz w:val="20"/>
        </w:rPr>
      </w:pPr>
      <w:r w:rsidRPr="006A38CE">
        <w:rPr>
          <w:rFonts w:ascii="Book Antiqua" w:hAnsi="Book Antiqua"/>
          <w:sz w:val="20"/>
        </w:rPr>
        <w:tab/>
        <w:t xml:space="preserve">  Proper usage of gender/number agreement/0-2 errors</w:t>
      </w:r>
    </w:p>
    <w:p w:rsidR="00D30147" w:rsidRPr="006A38CE" w:rsidRDefault="00D30147" w:rsidP="00D30147">
      <w:pPr>
        <w:spacing w:after="0" w:line="240" w:lineRule="auto"/>
        <w:ind w:left="720"/>
        <w:rPr>
          <w:rFonts w:ascii="Book Antiqua" w:hAnsi="Book Antiqua"/>
          <w:sz w:val="20"/>
        </w:rPr>
      </w:pPr>
      <w:r w:rsidRPr="006A38CE">
        <w:rPr>
          <w:rFonts w:ascii="Book Antiqua" w:hAnsi="Book Antiqua"/>
          <w:sz w:val="20"/>
        </w:rPr>
        <w:tab/>
        <w:t xml:space="preserve"> </w:t>
      </w:r>
    </w:p>
    <w:p w:rsidR="00D30147" w:rsidRPr="006A38CE" w:rsidRDefault="00D30147" w:rsidP="00D30147">
      <w:pPr>
        <w:spacing w:after="0" w:line="240" w:lineRule="auto"/>
        <w:rPr>
          <w:rFonts w:ascii="Book Antiqua" w:hAnsi="Book Antiqua"/>
          <w:sz w:val="20"/>
        </w:rPr>
      </w:pPr>
      <w:r w:rsidRPr="006A38CE">
        <w:rPr>
          <w:rFonts w:ascii="Book Antiqua" w:hAnsi="Book Antiqua"/>
          <w:sz w:val="20"/>
        </w:rPr>
        <w:tab/>
      </w:r>
      <w:r w:rsidRPr="006A38CE">
        <w:rPr>
          <w:rFonts w:ascii="Book Antiqua" w:hAnsi="Book Antiqua"/>
          <w:b/>
          <w:sz w:val="20"/>
        </w:rPr>
        <w:t>2</w:t>
      </w:r>
      <w:r w:rsidRPr="006A38CE">
        <w:rPr>
          <w:rFonts w:ascii="Book Antiqua" w:hAnsi="Book Antiqua"/>
          <w:sz w:val="20"/>
        </w:rPr>
        <w:t>-</w:t>
      </w:r>
      <w:r w:rsidRPr="006A38CE">
        <w:rPr>
          <w:rFonts w:ascii="Book Antiqua" w:hAnsi="Book Antiqua"/>
          <w:b/>
          <w:sz w:val="20"/>
        </w:rPr>
        <w:t>3 pts</w:t>
      </w:r>
      <w:r w:rsidRPr="006A38CE">
        <w:rPr>
          <w:rFonts w:ascii="Book Antiqua" w:hAnsi="Book Antiqua"/>
          <w:sz w:val="20"/>
        </w:rPr>
        <w:t>.     3-6 errors in subject/verb agreement or gender/number agreement</w:t>
      </w:r>
    </w:p>
    <w:p w:rsidR="00D30147" w:rsidRPr="006A38CE" w:rsidRDefault="00D30147" w:rsidP="00D30147">
      <w:pPr>
        <w:spacing w:after="0" w:line="240" w:lineRule="auto"/>
        <w:rPr>
          <w:rFonts w:ascii="Book Antiqua" w:hAnsi="Book Antiqua"/>
          <w:sz w:val="20"/>
        </w:rPr>
      </w:pPr>
      <w:r w:rsidRPr="006A38CE">
        <w:rPr>
          <w:rFonts w:ascii="Book Antiqua" w:hAnsi="Book Antiqua"/>
          <w:sz w:val="20"/>
        </w:rPr>
        <w:t xml:space="preserve"> </w:t>
      </w:r>
      <w:r w:rsidRPr="006A38CE">
        <w:rPr>
          <w:rFonts w:ascii="Book Antiqua" w:hAnsi="Book Antiqua"/>
          <w:sz w:val="20"/>
        </w:rPr>
        <w:tab/>
      </w:r>
      <w:r w:rsidRPr="006A38CE">
        <w:rPr>
          <w:rFonts w:ascii="Book Antiqua" w:hAnsi="Book Antiqua"/>
          <w:sz w:val="20"/>
        </w:rPr>
        <w:tab/>
        <w:t xml:space="preserve">    </w:t>
      </w:r>
    </w:p>
    <w:p w:rsidR="00D30147" w:rsidRPr="006A38CE" w:rsidRDefault="00D30147" w:rsidP="00D30147">
      <w:pPr>
        <w:spacing w:after="0" w:line="240" w:lineRule="auto"/>
        <w:ind w:left="720" w:firstLine="720"/>
        <w:rPr>
          <w:rFonts w:ascii="Book Antiqua" w:hAnsi="Book Antiqua"/>
          <w:sz w:val="20"/>
        </w:rPr>
      </w:pPr>
      <w:r w:rsidRPr="006A38CE">
        <w:rPr>
          <w:rFonts w:ascii="Book Antiqua" w:hAnsi="Book Antiqua"/>
          <w:sz w:val="20"/>
        </w:rPr>
        <w:t xml:space="preserve">   </w:t>
      </w:r>
    </w:p>
    <w:p w:rsidR="00D30147" w:rsidRPr="006A38CE" w:rsidRDefault="00D30147" w:rsidP="00D30147">
      <w:pPr>
        <w:spacing w:after="0" w:line="240" w:lineRule="auto"/>
        <w:rPr>
          <w:rFonts w:ascii="Book Antiqua" w:hAnsi="Book Antiqua"/>
          <w:sz w:val="20"/>
        </w:rPr>
      </w:pPr>
      <w:r w:rsidRPr="006A38CE">
        <w:rPr>
          <w:rFonts w:ascii="Book Antiqua" w:hAnsi="Book Antiqua"/>
          <w:sz w:val="20"/>
        </w:rPr>
        <w:tab/>
      </w:r>
      <w:r w:rsidRPr="006A38CE">
        <w:rPr>
          <w:rFonts w:ascii="Book Antiqua" w:hAnsi="Book Antiqua"/>
          <w:b/>
          <w:sz w:val="20"/>
        </w:rPr>
        <w:t xml:space="preserve">0-1 pts      </w:t>
      </w:r>
      <w:r w:rsidRPr="006A38CE">
        <w:rPr>
          <w:rFonts w:ascii="Book Antiqua" w:hAnsi="Book Antiqua"/>
          <w:sz w:val="20"/>
        </w:rPr>
        <w:t>More than 6 errors in subject/verb agreement or gender/number agreement</w:t>
      </w:r>
    </w:p>
    <w:p w:rsidR="00D30147" w:rsidRPr="006A38CE" w:rsidRDefault="00D30147" w:rsidP="00D30147">
      <w:pPr>
        <w:spacing w:after="0" w:line="240" w:lineRule="auto"/>
        <w:rPr>
          <w:rFonts w:ascii="Book Antiqua" w:hAnsi="Book Antiqua"/>
          <w:b/>
          <w:sz w:val="28"/>
          <w:szCs w:val="28"/>
        </w:rPr>
      </w:pPr>
    </w:p>
    <w:p w:rsidR="00D30147" w:rsidRPr="006A38CE" w:rsidRDefault="00D30147" w:rsidP="00D30147">
      <w:pPr>
        <w:spacing w:after="0" w:line="240" w:lineRule="auto"/>
        <w:rPr>
          <w:rFonts w:ascii="Book Antiqua" w:hAnsi="Book Antiqua"/>
          <w:b/>
          <w:szCs w:val="24"/>
          <w:u w:val="single"/>
        </w:rPr>
      </w:pPr>
      <w:r w:rsidRPr="006A38CE">
        <w:rPr>
          <w:rFonts w:ascii="Book Antiqua" w:hAnsi="Book Antiqua"/>
          <w:b/>
          <w:sz w:val="28"/>
          <w:szCs w:val="28"/>
        </w:rPr>
        <w:t xml:space="preserve">     </w:t>
      </w:r>
      <w:r w:rsidRPr="006A38CE">
        <w:rPr>
          <w:rFonts w:ascii="Book Antiqua" w:hAnsi="Book Antiqua"/>
          <w:b/>
          <w:szCs w:val="24"/>
          <w:u w:val="single"/>
        </w:rPr>
        <w:t>Sentence Structure</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4-5 pts   Demonstrates ability to form complete sentences/word order is clear/0-2 errors</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2-3 pts   3-6 incomplete sentences</w:t>
      </w:r>
    </w:p>
    <w:p w:rsidR="00D30147" w:rsidRPr="006A38CE" w:rsidRDefault="00D30147" w:rsidP="00D30147">
      <w:pPr>
        <w:spacing w:after="0" w:line="240" w:lineRule="auto"/>
        <w:ind w:left="360"/>
        <w:rPr>
          <w:rFonts w:ascii="Book Antiqua" w:hAnsi="Book Antiqua"/>
          <w:sz w:val="20"/>
        </w:rPr>
      </w:pP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0-1 pts   Inability to form complete sentences.  More than 6 errors.  </w:t>
      </w:r>
    </w:p>
    <w:p w:rsidR="00D30147" w:rsidRPr="006A38CE" w:rsidRDefault="00D30147" w:rsidP="00D30147">
      <w:pPr>
        <w:spacing w:after="0" w:line="240" w:lineRule="auto"/>
        <w:ind w:left="360"/>
        <w:rPr>
          <w:rFonts w:ascii="Book Antiqua" w:hAnsi="Book Antiqua"/>
          <w:sz w:val="20"/>
        </w:rPr>
      </w:pPr>
    </w:p>
    <w:p w:rsidR="00D30147" w:rsidRPr="006A38CE" w:rsidRDefault="00D30147" w:rsidP="00D30147">
      <w:pPr>
        <w:spacing w:after="0" w:line="240" w:lineRule="auto"/>
        <w:ind w:left="360"/>
        <w:rPr>
          <w:rFonts w:ascii="Book Antiqua" w:hAnsi="Book Antiqua"/>
          <w:b/>
          <w:szCs w:val="24"/>
          <w:u w:val="single"/>
        </w:rPr>
      </w:pPr>
      <w:r w:rsidRPr="006A38CE">
        <w:rPr>
          <w:rFonts w:ascii="Book Antiqua" w:hAnsi="Book Antiqua"/>
          <w:b/>
          <w:szCs w:val="24"/>
          <w:u w:val="single"/>
        </w:rPr>
        <w:t>Vocabulary</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4-5 pts</w:t>
      </w:r>
      <w:r w:rsidRPr="006A38CE">
        <w:rPr>
          <w:rFonts w:ascii="Book Antiqua" w:hAnsi="Book Antiqua"/>
          <w:sz w:val="20"/>
        </w:rPr>
        <w:tab/>
        <w:t xml:space="preserve">Proficient use of vocabulary learned in class/Spelling is correct/very few errors/accents </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w:t>
      </w:r>
      <w:proofErr w:type="gramStart"/>
      <w:r w:rsidRPr="006A38CE">
        <w:rPr>
          <w:rFonts w:ascii="Book Antiqua" w:hAnsi="Book Antiqua"/>
          <w:sz w:val="20"/>
        </w:rPr>
        <w:t>marks</w:t>
      </w:r>
      <w:proofErr w:type="gramEnd"/>
      <w:r w:rsidRPr="006A38CE">
        <w:rPr>
          <w:rFonts w:ascii="Book Antiqua" w:hAnsi="Book Antiqua"/>
          <w:sz w:val="20"/>
        </w:rPr>
        <w:t xml:space="preserve"> used correctly.  0-2 errors</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2-3 pts          3-6 errors in use of vocabulary/3-6 spelling errors/3-6 omissions of accent marks or </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w:t>
      </w:r>
      <w:proofErr w:type="gramStart"/>
      <w:r w:rsidRPr="006A38CE">
        <w:rPr>
          <w:rFonts w:ascii="Book Antiqua" w:hAnsi="Book Antiqua"/>
          <w:sz w:val="20"/>
        </w:rPr>
        <w:t>misusage</w:t>
      </w:r>
      <w:proofErr w:type="gramEnd"/>
      <w:r w:rsidRPr="006A38CE">
        <w:rPr>
          <w:rFonts w:ascii="Book Antiqua" w:hAnsi="Book Antiqua"/>
          <w:sz w:val="20"/>
        </w:rPr>
        <w:t xml:space="preserve"> of accent marks</w:t>
      </w:r>
    </w:p>
    <w:p w:rsidR="00D30147" w:rsidRPr="006A38CE" w:rsidRDefault="00D30147" w:rsidP="00D30147">
      <w:pPr>
        <w:spacing w:after="0" w:line="240" w:lineRule="auto"/>
        <w:ind w:left="360"/>
        <w:rPr>
          <w:rFonts w:ascii="Book Antiqua" w:hAnsi="Book Antiqua"/>
          <w:sz w:val="20"/>
        </w:rPr>
      </w:pP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0-1 pts          More than 6 errors in usage of vocab/more than 6 spelling errors/more than 6 errors in </w:t>
      </w:r>
    </w:p>
    <w:p w:rsidR="00D30147" w:rsidRPr="006A38CE" w:rsidRDefault="00D30147" w:rsidP="00D30147">
      <w:pPr>
        <w:spacing w:after="0" w:line="240" w:lineRule="auto"/>
        <w:ind w:left="360"/>
        <w:rPr>
          <w:rFonts w:ascii="Book Antiqua" w:hAnsi="Book Antiqua"/>
          <w:sz w:val="20"/>
        </w:rPr>
      </w:pPr>
      <w:r w:rsidRPr="006A38CE">
        <w:rPr>
          <w:rFonts w:ascii="Book Antiqua" w:hAnsi="Book Antiqua"/>
          <w:sz w:val="20"/>
        </w:rPr>
        <w:t xml:space="preserve">                       </w:t>
      </w:r>
      <w:proofErr w:type="gramStart"/>
      <w:r w:rsidRPr="006A38CE">
        <w:rPr>
          <w:rFonts w:ascii="Book Antiqua" w:hAnsi="Book Antiqua"/>
          <w:sz w:val="20"/>
        </w:rPr>
        <w:t>usage</w:t>
      </w:r>
      <w:proofErr w:type="gramEnd"/>
      <w:r w:rsidRPr="006A38CE">
        <w:rPr>
          <w:rFonts w:ascii="Book Antiqua" w:hAnsi="Book Antiqua"/>
          <w:sz w:val="20"/>
        </w:rPr>
        <w:t xml:space="preserve"> of accent marks  </w:t>
      </w:r>
    </w:p>
    <w:p w:rsidR="00D30147" w:rsidRPr="006A38CE" w:rsidRDefault="00D30147" w:rsidP="00D30147">
      <w:pPr>
        <w:spacing w:after="0" w:line="240" w:lineRule="auto"/>
        <w:ind w:left="360"/>
        <w:rPr>
          <w:rFonts w:ascii="Book Antiqua" w:hAnsi="Book Antiqua"/>
          <w:sz w:val="20"/>
        </w:rPr>
      </w:pPr>
    </w:p>
    <w:p w:rsidR="00D30147" w:rsidRPr="006A38CE" w:rsidRDefault="00D30147" w:rsidP="00D30147">
      <w:pPr>
        <w:spacing w:after="0" w:line="240" w:lineRule="auto"/>
        <w:ind w:left="360"/>
        <w:rPr>
          <w:rFonts w:ascii="Book Antiqua" w:hAnsi="Book Antiqua"/>
          <w:sz w:val="20"/>
        </w:rPr>
      </w:pPr>
    </w:p>
    <w:p w:rsidR="00D30147" w:rsidRPr="006A38CE" w:rsidRDefault="00D30147" w:rsidP="00D30147">
      <w:pPr>
        <w:spacing w:after="0" w:line="240" w:lineRule="auto"/>
        <w:rPr>
          <w:b/>
          <w:u w:val="single"/>
        </w:rPr>
      </w:pPr>
      <w:r w:rsidRPr="006A38CE">
        <w:t xml:space="preserve">      </w:t>
      </w:r>
      <w:r w:rsidRPr="006A38CE">
        <w:rPr>
          <w:b/>
          <w:u w:val="single"/>
        </w:rPr>
        <w:t>Topic</w:t>
      </w:r>
    </w:p>
    <w:p w:rsidR="00D30147" w:rsidRPr="006A38CE" w:rsidRDefault="00D30147" w:rsidP="00D30147">
      <w:pPr>
        <w:spacing w:after="0" w:line="240" w:lineRule="auto"/>
        <w:rPr>
          <w:sz w:val="20"/>
        </w:rPr>
      </w:pPr>
      <w:r w:rsidRPr="006A38CE">
        <w:t xml:space="preserve">     4-5 pts    </w:t>
      </w:r>
      <w:r w:rsidRPr="006A38CE">
        <w:rPr>
          <w:sz w:val="20"/>
        </w:rPr>
        <w:t>Student included required information and wrote the required length</w:t>
      </w:r>
    </w:p>
    <w:p w:rsidR="00D30147" w:rsidRPr="006A38CE" w:rsidRDefault="00D30147" w:rsidP="00D30147">
      <w:pPr>
        <w:spacing w:after="0" w:line="240" w:lineRule="auto"/>
        <w:rPr>
          <w:sz w:val="20"/>
        </w:rPr>
      </w:pPr>
    </w:p>
    <w:p w:rsidR="00D30147" w:rsidRPr="006A38CE" w:rsidRDefault="00D30147" w:rsidP="00D30147">
      <w:pPr>
        <w:spacing w:after="0" w:line="240" w:lineRule="auto"/>
        <w:rPr>
          <w:sz w:val="20"/>
        </w:rPr>
      </w:pPr>
      <w:r w:rsidRPr="006A38CE">
        <w:rPr>
          <w:sz w:val="20"/>
        </w:rPr>
        <w:t xml:space="preserve">     2-3 pts       No more than half the required length missing</w:t>
      </w:r>
    </w:p>
    <w:p w:rsidR="00D30147" w:rsidRPr="006A38CE" w:rsidRDefault="00D30147" w:rsidP="00D30147">
      <w:pPr>
        <w:spacing w:after="0" w:line="240" w:lineRule="auto"/>
        <w:rPr>
          <w:sz w:val="20"/>
        </w:rPr>
      </w:pPr>
    </w:p>
    <w:p w:rsidR="00D30147" w:rsidRPr="006A38CE" w:rsidRDefault="00D30147" w:rsidP="00D30147">
      <w:pPr>
        <w:numPr>
          <w:ilvl w:val="1"/>
          <w:numId w:val="5"/>
        </w:numPr>
        <w:spacing w:after="0" w:line="240" w:lineRule="auto"/>
        <w:contextualSpacing/>
        <w:rPr>
          <w:rFonts w:eastAsia="Times New Roman"/>
          <w:sz w:val="20"/>
        </w:rPr>
      </w:pPr>
      <w:r w:rsidRPr="006A38CE">
        <w:rPr>
          <w:rFonts w:eastAsia="Times New Roman"/>
          <w:sz w:val="20"/>
        </w:rPr>
        <w:t xml:space="preserve">       </w:t>
      </w:r>
      <w:proofErr w:type="gramStart"/>
      <w:r w:rsidRPr="006A38CE">
        <w:rPr>
          <w:rFonts w:eastAsia="Times New Roman"/>
          <w:sz w:val="20"/>
        </w:rPr>
        <w:t>more</w:t>
      </w:r>
      <w:proofErr w:type="gramEnd"/>
      <w:r w:rsidRPr="006A38CE">
        <w:rPr>
          <w:rFonts w:eastAsia="Times New Roman"/>
          <w:sz w:val="20"/>
        </w:rPr>
        <w:t xml:space="preserve"> than half the required length missing.  </w:t>
      </w:r>
    </w:p>
    <w:p w:rsidR="00D30147" w:rsidRPr="006A38CE" w:rsidRDefault="00D30147" w:rsidP="00D30147">
      <w:pPr>
        <w:spacing w:after="0" w:line="240" w:lineRule="auto"/>
        <w:ind w:left="330"/>
        <w:rPr>
          <w:b/>
          <w:sz w:val="20"/>
        </w:rPr>
      </w:pPr>
    </w:p>
    <w:p w:rsidR="00D30147" w:rsidRPr="006A38CE" w:rsidRDefault="00D30147" w:rsidP="00D30147">
      <w:pPr>
        <w:spacing w:after="0" w:line="240" w:lineRule="auto"/>
        <w:ind w:left="330"/>
        <w:rPr>
          <w:b/>
          <w:sz w:val="20"/>
        </w:rPr>
      </w:pPr>
    </w:p>
    <w:p w:rsidR="00D30147" w:rsidRPr="006A38CE" w:rsidRDefault="00D30147" w:rsidP="00D30147">
      <w:pPr>
        <w:spacing w:after="0" w:line="240" w:lineRule="auto"/>
        <w:ind w:left="330"/>
        <w:rPr>
          <w:b/>
          <w:szCs w:val="24"/>
        </w:rPr>
      </w:pPr>
      <w:r w:rsidRPr="006A38CE">
        <w:rPr>
          <w:b/>
          <w:szCs w:val="24"/>
        </w:rPr>
        <w:t>Note:  Students not writing the required length will lose points on all criteria</w:t>
      </w:r>
    </w:p>
    <w:p w:rsidR="00D30147" w:rsidRPr="006A38CE" w:rsidRDefault="00D30147" w:rsidP="00D30147">
      <w:pPr>
        <w:spacing w:after="0" w:line="240" w:lineRule="auto"/>
        <w:jc w:val="both"/>
        <w:rPr>
          <w:rFonts w:ascii="Century Schoolbook" w:hAnsi="Century Schoolbook"/>
          <w:b/>
          <w:szCs w:val="24"/>
        </w:rPr>
      </w:pPr>
    </w:p>
    <w:p w:rsidR="00D30147" w:rsidRPr="006A38CE" w:rsidRDefault="00D30147" w:rsidP="00D30147">
      <w:pPr>
        <w:spacing w:after="0" w:line="240" w:lineRule="auto"/>
        <w:jc w:val="both"/>
        <w:rPr>
          <w:rFonts w:ascii="Century Schoolbook" w:hAnsi="Century Schoolbook"/>
          <w:b/>
          <w:szCs w:val="24"/>
        </w:rPr>
      </w:pPr>
      <w:r>
        <w:rPr>
          <w:rFonts w:ascii="Century Schoolbook" w:hAnsi="Century Schoolbook"/>
          <w:b/>
          <w:szCs w:val="24"/>
        </w:rPr>
        <w:t xml:space="preserve">    This is a general rubric.  Some assignments will have their own rubric</w:t>
      </w:r>
    </w:p>
    <w:p w:rsidR="00D30147" w:rsidRPr="006A38CE" w:rsidRDefault="00D30147" w:rsidP="00D30147">
      <w:pPr>
        <w:spacing w:after="0" w:line="240" w:lineRule="auto"/>
        <w:jc w:val="both"/>
        <w:rPr>
          <w:rFonts w:ascii="Century Schoolbook" w:hAnsi="Century Schoolbook"/>
          <w:b/>
          <w:szCs w:val="24"/>
        </w:rPr>
      </w:pPr>
    </w:p>
    <w:p w:rsidR="00D30147" w:rsidRPr="006A38CE" w:rsidRDefault="00D30147" w:rsidP="00D30147">
      <w:pPr>
        <w:spacing w:after="0" w:line="240" w:lineRule="auto"/>
        <w:jc w:val="both"/>
        <w:rPr>
          <w:rFonts w:ascii="Century Schoolbook" w:hAnsi="Century Schoolbook"/>
          <w:b/>
          <w:szCs w:val="24"/>
        </w:rPr>
      </w:pPr>
    </w:p>
    <w:p w:rsidR="00D30147" w:rsidRPr="006A38CE" w:rsidRDefault="00D30147" w:rsidP="00D30147"/>
    <w:p w:rsidR="00D30147" w:rsidRPr="006A38CE" w:rsidRDefault="00945025" w:rsidP="00D3014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Spanish 1121</w:t>
      </w:r>
    </w:p>
    <w:p w:rsidR="00D30147" w:rsidRPr="006A38CE" w:rsidRDefault="00D30147" w:rsidP="00D30147">
      <w:pPr>
        <w:spacing w:after="0" w:line="360" w:lineRule="auto"/>
        <w:jc w:val="center"/>
        <w:rPr>
          <w:rFonts w:ascii="Times New Roman" w:eastAsia="Times New Roman" w:hAnsi="Times New Roman"/>
          <w:b/>
          <w:sz w:val="28"/>
          <w:szCs w:val="28"/>
        </w:rPr>
      </w:pPr>
      <w:r w:rsidRPr="006A38CE">
        <w:rPr>
          <w:rFonts w:ascii="Times New Roman" w:eastAsia="Times New Roman" w:hAnsi="Times New Roman"/>
          <w:b/>
          <w:sz w:val="28"/>
          <w:szCs w:val="28"/>
        </w:rPr>
        <w:t>Active Communication Criteria &amp; Standards</w:t>
      </w:r>
    </w:p>
    <w:p w:rsidR="00D30147" w:rsidRPr="006A38CE" w:rsidRDefault="00D30147" w:rsidP="00D30147">
      <w:pPr>
        <w:spacing w:after="0" w:line="360" w:lineRule="auto"/>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33"/>
        <w:gridCol w:w="2337"/>
        <w:gridCol w:w="2337"/>
      </w:tblGrid>
      <w:tr w:rsidR="00D30147" w:rsidRPr="006A38CE" w:rsidTr="004C169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b/>
                <w:sz w:val="24"/>
                <w:szCs w:val="24"/>
              </w:rPr>
            </w:pPr>
            <w:r w:rsidRPr="006A38CE">
              <w:rPr>
                <w:rFonts w:ascii="Times New Roman" w:eastAsia="Times New Roman" w:hAnsi="Times New Roman"/>
                <w:b/>
                <w:bCs/>
                <w:color w:val="000000"/>
                <w:sz w:val="24"/>
                <w:szCs w:val="24"/>
              </w:rPr>
              <w:lastRenderedPageBreak/>
              <w:t>Criteria</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b/>
                <w:sz w:val="24"/>
                <w:szCs w:val="24"/>
              </w:rPr>
            </w:pPr>
            <w:r w:rsidRPr="006A38CE">
              <w:rPr>
                <w:rFonts w:ascii="Times New Roman" w:eastAsia="Times New Roman" w:hAnsi="Times New Roman"/>
                <w:b/>
                <w:bCs/>
                <w:color w:val="000000"/>
                <w:sz w:val="24"/>
                <w:szCs w:val="24"/>
              </w:rPr>
              <w:t>Level of achievement</w:t>
            </w:r>
            <w:r w:rsidRPr="006A38CE">
              <w:rPr>
                <w:rFonts w:ascii="Times New Roman" w:eastAsia="Times New Roman" w:hAnsi="Times New Roman"/>
                <w:b/>
                <w:bCs/>
                <w:color w:val="000000"/>
                <w:sz w:val="24"/>
                <w:szCs w:val="24"/>
              </w:rPr>
              <w:br/>
              <w:t>(excellent)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b/>
                <w:bCs/>
                <w:color w:val="000000"/>
                <w:sz w:val="24"/>
                <w:szCs w:val="24"/>
              </w:rPr>
            </w:pPr>
            <w:r w:rsidRPr="006A38CE">
              <w:rPr>
                <w:rFonts w:ascii="Times New Roman" w:eastAsia="Times New Roman" w:hAnsi="Times New Roman"/>
                <w:b/>
                <w:bCs/>
                <w:color w:val="000000"/>
                <w:sz w:val="24"/>
                <w:szCs w:val="24"/>
              </w:rPr>
              <w:t>Level of achievement</w:t>
            </w:r>
            <w:r w:rsidRPr="006A38CE">
              <w:rPr>
                <w:rFonts w:ascii="Times New Roman" w:eastAsia="Times New Roman" w:hAnsi="Times New Roman"/>
                <w:b/>
                <w:bCs/>
                <w:color w:val="000000"/>
                <w:sz w:val="24"/>
                <w:szCs w:val="24"/>
              </w:rPr>
              <w:br/>
              <w:t>(Acceptable) 3-2 points</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b/>
                <w:sz w:val="24"/>
                <w:szCs w:val="24"/>
              </w:rPr>
            </w:pPr>
            <w:r w:rsidRPr="006A38CE">
              <w:rPr>
                <w:rFonts w:ascii="Times New Roman" w:eastAsia="Times New Roman" w:hAnsi="Times New Roman"/>
                <w:b/>
                <w:bCs/>
                <w:color w:val="000000"/>
                <w:sz w:val="24"/>
                <w:szCs w:val="24"/>
              </w:rPr>
              <w:t>Level of achievement (Not Acceptable) 1– 0 points</w:t>
            </w:r>
          </w:p>
        </w:tc>
      </w:tr>
      <w:tr w:rsidR="00D30147" w:rsidRPr="006A38CE" w:rsidTr="004C169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after="0" w:line="360" w:lineRule="auto"/>
              <w:rPr>
                <w:rFonts w:ascii="Times New Roman" w:eastAsia="Times New Roman" w:hAnsi="Times New Roman"/>
                <w:b/>
                <w:sz w:val="24"/>
                <w:szCs w:val="24"/>
              </w:rPr>
            </w:pPr>
            <w:r w:rsidRPr="006A38CE">
              <w:rPr>
                <w:rFonts w:ascii="Times New Roman" w:eastAsia="Times New Roman" w:hAnsi="Times New Roman"/>
                <w:b/>
                <w:sz w:val="24"/>
                <w:szCs w:val="24"/>
              </w:rPr>
              <w:t xml:space="preserve">Pronunciation </w:t>
            </w:r>
          </w:p>
          <w:p w:rsidR="00D30147" w:rsidRPr="006A38CE" w:rsidRDefault="00D30147" w:rsidP="004C169C">
            <w:pPr>
              <w:spacing w:after="0" w:line="360" w:lineRule="auto"/>
              <w:rPr>
                <w:rFonts w:ascii="Times New Roman" w:eastAsia="Times New Roman" w:hAnsi="Times New Roman"/>
                <w:b/>
                <w:sz w:val="24"/>
                <w:szCs w:val="24"/>
              </w:rPr>
            </w:pPr>
            <w:r w:rsidRPr="006A38CE">
              <w:rPr>
                <w:rFonts w:ascii="Times New Roman" w:eastAsia="Times New Roman" w:hAnsi="Times New Roman"/>
                <w:b/>
                <w:sz w:val="24"/>
                <w:szCs w:val="24"/>
              </w:rPr>
              <w:t>&amp;</w:t>
            </w:r>
            <w:r w:rsidRPr="006A38CE">
              <w:rPr>
                <w:rFonts w:ascii="Times New Roman" w:eastAsia="Times New Roman" w:hAnsi="Times New Roman"/>
                <w:b/>
                <w:sz w:val="24"/>
                <w:szCs w:val="24"/>
              </w:rPr>
              <w:br/>
              <w:t>Fluency</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Clear pronunciation.</w:t>
            </w:r>
            <w:r w:rsidRPr="006A38CE">
              <w:rPr>
                <w:rFonts w:ascii="Times New Roman" w:eastAsia="Times New Roman" w:hAnsi="Times New Roman"/>
              </w:rPr>
              <w:br/>
            </w:r>
            <w:proofErr w:type="spellStart"/>
            <w:r w:rsidRPr="006A38CE">
              <w:rPr>
                <w:rFonts w:ascii="Times New Roman" w:eastAsia="Times New Roman" w:hAnsi="Times New Roman"/>
              </w:rPr>
              <w:t>Understanble</w:t>
            </w:r>
            <w:proofErr w:type="spellEnd"/>
            <w:r w:rsidRPr="006A38CE">
              <w:rPr>
                <w:rFonts w:ascii="Times New Roman" w:eastAsia="Times New Roman" w:hAnsi="Times New Roman"/>
              </w:rPr>
              <w:t>.</w:t>
            </w:r>
            <w:r w:rsidRPr="006A38CE">
              <w:rPr>
                <w:rFonts w:ascii="Times New Roman" w:eastAsia="Times New Roman" w:hAnsi="Times New Roman"/>
              </w:rPr>
              <w:br/>
              <w:t>2-3 errors in pronunciation.</w:t>
            </w:r>
            <w:r w:rsidRPr="006A38CE">
              <w:rPr>
                <w:rFonts w:ascii="Times New Roman" w:eastAsia="Times New Roman" w:hAnsi="Times New Roman"/>
              </w:rPr>
              <w:br/>
              <w:t>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Understandable with</w:t>
            </w:r>
            <w:r w:rsidRPr="006A38CE">
              <w:rPr>
                <w:rFonts w:ascii="Times New Roman" w:eastAsia="Times New Roman" w:hAnsi="Times New Roman"/>
              </w:rPr>
              <w:br/>
              <w:t>4-5errors in pronunciation.</w:t>
            </w:r>
            <w:r w:rsidRPr="006A38CE">
              <w:rPr>
                <w:rFonts w:ascii="Times New Roman" w:eastAsia="Times New Roman" w:hAnsi="Times New Roman"/>
              </w:rPr>
              <w:br/>
              <w:t>Adequate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More than 6 errors in pronunciation.</w:t>
            </w:r>
            <w:r w:rsidRPr="006A38CE">
              <w:rPr>
                <w:rFonts w:ascii="Times New Roman" w:eastAsia="Times New Roman" w:hAnsi="Times New Roman"/>
              </w:rPr>
              <w:br/>
              <w:t>Not understandable.</w:t>
            </w:r>
          </w:p>
        </w:tc>
      </w:tr>
      <w:tr w:rsidR="00D30147" w:rsidRPr="006A38CE" w:rsidTr="004C169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after="0" w:line="360" w:lineRule="auto"/>
              <w:rPr>
                <w:rFonts w:ascii="Times New Roman" w:eastAsia="Times New Roman" w:hAnsi="Times New Roman"/>
                <w:b/>
                <w:sz w:val="24"/>
                <w:szCs w:val="24"/>
              </w:rPr>
            </w:pPr>
            <w:r w:rsidRPr="006A38CE">
              <w:rPr>
                <w:rFonts w:ascii="Times New Roman" w:eastAsia="Times New Roman" w:hAnsi="Times New Roman"/>
                <w:b/>
                <w:sz w:val="24"/>
                <w:szCs w:val="24"/>
              </w:rPr>
              <w:t>Organization</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autoSpaceDE w:val="0"/>
              <w:autoSpaceDN w:val="0"/>
              <w:adjustRightInd w:val="0"/>
              <w:spacing w:after="0" w:line="240" w:lineRule="auto"/>
              <w:rPr>
                <w:rFonts w:ascii="Times New Roman" w:hAnsi="Times New Roman"/>
              </w:rPr>
            </w:pPr>
            <w:r w:rsidRPr="006A38CE">
              <w:rPr>
                <w:rFonts w:ascii="Times New Roman" w:hAnsi="Times New Roman"/>
              </w:rPr>
              <w:t xml:space="preserve">Generally organized &amp; focused. </w:t>
            </w:r>
            <w:r w:rsidRPr="006A38CE">
              <w:rPr>
                <w:rFonts w:ascii="Times New Roman" w:hAnsi="Times New Roman"/>
              </w:rPr>
              <w:br/>
              <w:t>Demonstrate coherence &amp;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autoSpaceDE w:val="0"/>
              <w:autoSpaceDN w:val="0"/>
              <w:adjustRightInd w:val="0"/>
              <w:spacing w:after="0" w:line="240" w:lineRule="auto"/>
              <w:rPr>
                <w:rFonts w:ascii="Times New Roman" w:hAnsi="Times New Roman"/>
              </w:rPr>
            </w:pPr>
            <w:r w:rsidRPr="006A38CE">
              <w:rPr>
                <w:rFonts w:ascii="Times New Roman" w:hAnsi="Times New Roman"/>
              </w:rPr>
              <w:t xml:space="preserve">Limited organization &amp; focus. </w:t>
            </w:r>
            <w:r w:rsidRPr="006A38CE">
              <w:rPr>
                <w:rFonts w:ascii="Times New Roman" w:hAnsi="Times New Roman"/>
              </w:rPr>
              <w:br/>
              <w:t>May demonstrate some lapses in coherence or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autoSpaceDE w:val="0"/>
              <w:autoSpaceDN w:val="0"/>
              <w:adjustRightInd w:val="0"/>
              <w:spacing w:after="0" w:line="240" w:lineRule="auto"/>
              <w:rPr>
                <w:rFonts w:ascii="Times New Roman" w:hAnsi="Times New Roman"/>
              </w:rPr>
            </w:pPr>
            <w:r w:rsidRPr="006A38CE">
              <w:rPr>
                <w:rFonts w:ascii="Times New Roman" w:hAnsi="Times New Roman"/>
              </w:rPr>
              <w:t>Disorganized &amp; unfocused.</w:t>
            </w:r>
          </w:p>
          <w:p w:rsidR="00D30147" w:rsidRPr="006A38CE" w:rsidRDefault="00D30147" w:rsidP="004C169C">
            <w:pPr>
              <w:autoSpaceDE w:val="0"/>
              <w:autoSpaceDN w:val="0"/>
              <w:adjustRightInd w:val="0"/>
              <w:spacing w:after="0" w:line="240" w:lineRule="auto"/>
              <w:rPr>
                <w:rFonts w:ascii="Times New Roman" w:hAnsi="Times New Roman"/>
              </w:rPr>
            </w:pPr>
            <w:r w:rsidRPr="006A38CE">
              <w:rPr>
                <w:rFonts w:ascii="Times New Roman" w:hAnsi="Times New Roman"/>
              </w:rPr>
              <w:t>Serious problems with</w:t>
            </w:r>
          </w:p>
          <w:p w:rsidR="00D30147" w:rsidRPr="006A38CE" w:rsidRDefault="00D30147" w:rsidP="004C169C">
            <w:pPr>
              <w:autoSpaceDE w:val="0"/>
              <w:autoSpaceDN w:val="0"/>
              <w:adjustRightInd w:val="0"/>
              <w:spacing w:after="0" w:line="240" w:lineRule="auto"/>
              <w:rPr>
                <w:rFonts w:ascii="Times New Roman" w:hAnsi="Times New Roman"/>
              </w:rPr>
            </w:pPr>
            <w:proofErr w:type="gramStart"/>
            <w:r w:rsidRPr="006A38CE">
              <w:rPr>
                <w:rFonts w:ascii="Times New Roman" w:hAnsi="Times New Roman"/>
              </w:rPr>
              <w:t>coherence</w:t>
            </w:r>
            <w:proofErr w:type="gramEnd"/>
            <w:r w:rsidRPr="006A38CE">
              <w:rPr>
                <w:rFonts w:ascii="Times New Roman" w:hAnsi="Times New Roman"/>
              </w:rPr>
              <w:t xml:space="preserve"> and progression of ideas.</w:t>
            </w:r>
          </w:p>
        </w:tc>
      </w:tr>
      <w:tr w:rsidR="00D30147" w:rsidRPr="006A38CE" w:rsidTr="004C169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after="0" w:line="360" w:lineRule="auto"/>
              <w:rPr>
                <w:rFonts w:ascii="Times New Roman" w:eastAsia="Times New Roman" w:hAnsi="Times New Roman"/>
                <w:b/>
                <w:sz w:val="24"/>
                <w:szCs w:val="24"/>
              </w:rPr>
            </w:pPr>
            <w:r w:rsidRPr="006A38CE">
              <w:rPr>
                <w:rFonts w:ascii="Times New Roman" w:eastAsia="Times New Roman" w:hAnsi="Times New Roman"/>
                <w:b/>
                <w:sz w:val="24"/>
                <w:szCs w:val="24"/>
              </w:rPr>
              <w:t>Vocabulary</w:t>
            </w:r>
            <w:r w:rsidRPr="006A38CE">
              <w:rPr>
                <w:rFonts w:ascii="Times New Roman" w:eastAsia="Times New Roman" w:hAnsi="Times New Roman"/>
                <w:b/>
                <w:sz w:val="24"/>
                <w:szCs w:val="24"/>
              </w:rPr>
              <w:br/>
              <w:t xml:space="preserve">          &amp;</w:t>
            </w:r>
            <w:r w:rsidRPr="006A38CE">
              <w:rPr>
                <w:rFonts w:ascii="Times New Roman" w:eastAsia="Times New Roman" w:hAnsi="Times New Roman"/>
                <w:b/>
                <w:sz w:val="24"/>
                <w:szCs w:val="24"/>
              </w:rPr>
              <w:br/>
              <w:t>Adherence to topic</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before="100" w:beforeAutospacing="1" w:after="100" w:afterAutospacing="1" w:line="240" w:lineRule="auto"/>
              <w:rPr>
                <w:rFonts w:ascii="Times New Roman" w:eastAsia="Times New Roman" w:hAnsi="Times New Roman"/>
                <w:sz w:val="24"/>
                <w:szCs w:val="24"/>
              </w:rPr>
            </w:pPr>
            <w:r w:rsidRPr="006A38CE">
              <w:rPr>
                <w:rFonts w:ascii="Times New Roman" w:eastAsia="Times New Roman" w:hAnsi="Times New Roman"/>
              </w:rPr>
              <w:t>Use vocabulary pertaining to topic.</w:t>
            </w:r>
            <w:r w:rsidRPr="006A38CE">
              <w:rPr>
                <w:rFonts w:ascii="Times New Roman" w:eastAsia="Times New Roman" w:hAnsi="Times New Roman"/>
              </w:rPr>
              <w:br/>
              <w:t>2-3 errors</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Adequate usage of vocabulary pertaining to topic.</w:t>
            </w:r>
            <w:r w:rsidRPr="006A38CE">
              <w:rPr>
                <w:rFonts w:ascii="Times New Roman" w:eastAsia="Times New Roman" w:hAnsi="Times New Roman"/>
              </w:rPr>
              <w:br/>
              <w:t>4-5 errors</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rPr>
            </w:pPr>
            <w:r w:rsidRPr="006A38CE">
              <w:rPr>
                <w:rFonts w:ascii="Times New Roman" w:eastAsia="Times New Roman" w:hAnsi="Times New Roman"/>
              </w:rPr>
              <w:t>More than 6 vocabulary errors</w:t>
            </w:r>
          </w:p>
        </w:tc>
      </w:tr>
      <w:tr w:rsidR="00D30147" w:rsidRPr="006A38CE" w:rsidTr="004C169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after="0" w:line="360" w:lineRule="auto"/>
              <w:rPr>
                <w:rFonts w:ascii="Times New Roman" w:eastAsia="Times New Roman" w:hAnsi="Times New Roman"/>
                <w:b/>
                <w:sz w:val="24"/>
                <w:szCs w:val="24"/>
              </w:rPr>
            </w:pPr>
          </w:p>
          <w:p w:rsidR="00D30147" w:rsidRPr="006A38CE" w:rsidRDefault="00D30147" w:rsidP="004C169C">
            <w:pPr>
              <w:spacing w:after="0" w:line="360" w:lineRule="auto"/>
              <w:rPr>
                <w:rFonts w:ascii="Times New Roman" w:eastAsia="Times New Roman" w:hAnsi="Times New Roman"/>
                <w:b/>
                <w:sz w:val="24"/>
                <w:szCs w:val="24"/>
              </w:rPr>
            </w:pPr>
          </w:p>
          <w:p w:rsidR="00D30147" w:rsidRPr="006A38CE" w:rsidRDefault="00D30147" w:rsidP="004C169C">
            <w:pPr>
              <w:spacing w:after="0" w:line="360" w:lineRule="auto"/>
              <w:rPr>
                <w:rFonts w:ascii="Times New Roman" w:eastAsia="Times New Roman" w:hAnsi="Times New Roman"/>
                <w:b/>
                <w:sz w:val="24"/>
                <w:szCs w:val="24"/>
              </w:rPr>
            </w:pPr>
            <w:r w:rsidRPr="006A38CE">
              <w:rPr>
                <w:rFonts w:ascii="Times New Roman" w:eastAsia="Times New Roman" w:hAnsi="Times New Roman"/>
                <w:b/>
                <w:sz w:val="24"/>
                <w:szCs w:val="24"/>
              </w:rPr>
              <w:t>Grammar</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rPr>
            </w:pPr>
            <w:r w:rsidRPr="006A38CE">
              <w:rPr>
                <w:rFonts w:ascii="Times New Roman" w:eastAsia="Times New Roman" w:hAnsi="Times New Roman"/>
              </w:rPr>
              <w:t>Demonstrate proper use of subject/verb; gender/number agreement.</w:t>
            </w:r>
          </w:p>
          <w:p w:rsidR="00D30147" w:rsidRPr="006A38CE" w:rsidRDefault="00D30147" w:rsidP="004C169C">
            <w:pPr>
              <w:spacing w:after="0" w:line="240" w:lineRule="auto"/>
              <w:rPr>
                <w:rFonts w:ascii="Times New Roman" w:eastAsia="Times New Roman" w:hAnsi="Times New Roman"/>
                <w:color w:val="000000"/>
              </w:rPr>
            </w:pPr>
            <w:r w:rsidRPr="006A38CE">
              <w:rPr>
                <w:rFonts w:ascii="Times New Roman" w:eastAsia="Times New Roman" w:hAnsi="Times New Roman"/>
              </w:rPr>
              <w:t>Demonstrate ability to form complete sentences/ 2-3 errors.</w:t>
            </w:r>
          </w:p>
          <w:p w:rsidR="00D30147" w:rsidRPr="006A38CE" w:rsidRDefault="00D30147" w:rsidP="004C169C">
            <w:pPr>
              <w:spacing w:before="100" w:beforeAutospacing="1" w:after="100" w:afterAutospacing="1" w:line="240" w:lineRule="auto"/>
              <w:rPr>
                <w:rFonts w:ascii="Times New Roman" w:eastAsia="Times New Roman" w:hAnsi="Times New Roman"/>
              </w:rPr>
            </w:pP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rPr>
            </w:pPr>
            <w:r w:rsidRPr="006A38CE">
              <w:rPr>
                <w:rFonts w:ascii="Times New Roman" w:eastAsia="Times New Roman" w:hAnsi="Times New Roman"/>
              </w:rPr>
              <w:t>4-5errors of subject/verb; gender/number agreement but understandable.</w:t>
            </w:r>
          </w:p>
          <w:p w:rsidR="00D30147" w:rsidRPr="006A38CE" w:rsidRDefault="00D30147" w:rsidP="004C169C">
            <w:pPr>
              <w:spacing w:after="0" w:line="240" w:lineRule="auto"/>
              <w:rPr>
                <w:rFonts w:ascii="Times New Roman" w:eastAsia="Times New Roman" w:hAnsi="Times New Roman"/>
                <w:color w:val="000000"/>
              </w:rPr>
            </w:pPr>
            <w:r w:rsidRPr="006A38CE">
              <w:rPr>
                <w:rFonts w:ascii="Times New Roman" w:eastAsia="Times New Roman" w:hAnsi="Times New Roman"/>
              </w:rPr>
              <w:t xml:space="preserve">4-5 errors in </w:t>
            </w:r>
            <w:proofErr w:type="gramStart"/>
            <w:r w:rsidRPr="006A38CE">
              <w:rPr>
                <w:rFonts w:ascii="Times New Roman" w:eastAsia="Times New Roman" w:hAnsi="Times New Roman"/>
              </w:rPr>
              <w:t>forming  complete</w:t>
            </w:r>
            <w:proofErr w:type="gramEnd"/>
            <w:r w:rsidRPr="006A38CE">
              <w:rPr>
                <w:rFonts w:ascii="Times New Roman" w:eastAsia="Times New Roman" w:hAnsi="Times New Roman"/>
              </w:rPr>
              <w:t xml:space="preserve"> sentences but understandable.</w:t>
            </w:r>
          </w:p>
        </w:tc>
        <w:tc>
          <w:tcPr>
            <w:tcW w:w="2394" w:type="dxa"/>
            <w:tcBorders>
              <w:top w:val="single" w:sz="4" w:space="0" w:color="auto"/>
              <w:left w:val="single" w:sz="4" w:space="0" w:color="auto"/>
              <w:bottom w:val="single" w:sz="4" w:space="0" w:color="auto"/>
              <w:right w:val="single" w:sz="4" w:space="0" w:color="auto"/>
            </w:tcBorders>
            <w:hideMark/>
          </w:tcPr>
          <w:p w:rsidR="00D30147" w:rsidRPr="006A38CE" w:rsidRDefault="00D30147" w:rsidP="004C169C">
            <w:pPr>
              <w:spacing w:after="0" w:line="240" w:lineRule="auto"/>
              <w:rPr>
                <w:rFonts w:ascii="Times New Roman" w:eastAsia="Times New Roman" w:hAnsi="Times New Roman"/>
              </w:rPr>
            </w:pPr>
            <w:r w:rsidRPr="006A38CE">
              <w:rPr>
                <w:rFonts w:ascii="Times New Roman" w:eastAsia="Times New Roman" w:hAnsi="Times New Roman"/>
              </w:rPr>
              <w:t>Inadequate demonstration of subject/verb; gender/number agreement/ more than 6 errors.</w:t>
            </w:r>
          </w:p>
          <w:p w:rsidR="00D30147" w:rsidRPr="006A38CE" w:rsidRDefault="00D30147" w:rsidP="004C169C">
            <w:pPr>
              <w:spacing w:after="0" w:line="240" w:lineRule="auto"/>
              <w:rPr>
                <w:rFonts w:ascii="Times New Roman" w:eastAsia="Times New Roman" w:hAnsi="Times New Roman"/>
                <w:color w:val="000000"/>
              </w:rPr>
            </w:pPr>
            <w:r w:rsidRPr="006A38CE">
              <w:rPr>
                <w:rFonts w:ascii="Times New Roman" w:eastAsia="Times New Roman" w:hAnsi="Times New Roman"/>
              </w:rPr>
              <w:t xml:space="preserve">Inability to </w:t>
            </w:r>
            <w:proofErr w:type="gramStart"/>
            <w:r w:rsidRPr="006A38CE">
              <w:rPr>
                <w:rFonts w:ascii="Times New Roman" w:eastAsia="Times New Roman" w:hAnsi="Times New Roman"/>
              </w:rPr>
              <w:t>form  complete</w:t>
            </w:r>
            <w:proofErr w:type="gramEnd"/>
            <w:r w:rsidRPr="006A38CE">
              <w:rPr>
                <w:rFonts w:ascii="Times New Roman" w:eastAsia="Times New Roman" w:hAnsi="Times New Roman"/>
              </w:rPr>
              <w:t xml:space="preserve"> sentences/ more than 6 errors. </w:t>
            </w:r>
          </w:p>
        </w:tc>
      </w:tr>
      <w:tr w:rsidR="00D30147" w:rsidRPr="006A38CE" w:rsidTr="004C169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after="0" w:line="360" w:lineRule="auto"/>
              <w:rPr>
                <w:rFonts w:ascii="Times New Roman" w:eastAsia="Times New Roman" w:hAnsi="Times New Roman"/>
                <w:b/>
                <w:sz w:val="28"/>
                <w:szCs w:val="28"/>
              </w:rPr>
            </w:pPr>
            <w:r w:rsidRPr="006A38CE">
              <w:rPr>
                <w:rFonts w:ascii="Times New Roman" w:eastAsia="Times New Roman" w:hAnsi="Times New Roman"/>
                <w:b/>
                <w:sz w:val="24"/>
                <w:szCs w:val="24"/>
              </w:rPr>
              <w:t>Visuals</w:t>
            </w:r>
            <w:r>
              <w:rPr>
                <w:rFonts w:ascii="Times New Roman" w:eastAsia="Times New Roman" w:hAnsi="Times New Roman"/>
                <w:b/>
                <w:sz w:val="24"/>
                <w:szCs w:val="24"/>
              </w:rPr>
              <w:t>(not applicable to online class)</w:t>
            </w:r>
          </w:p>
        </w:t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Illustrate presentation well with visuals</w:t>
            </w:r>
          </w:p>
        </w:t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Acceptable visuals</w:t>
            </w:r>
          </w:p>
        </w:tc>
        <w:tc>
          <w:tcPr>
            <w:tcW w:w="2394" w:type="dxa"/>
            <w:tcBorders>
              <w:top w:val="single" w:sz="4" w:space="0" w:color="auto"/>
              <w:left w:val="single" w:sz="4" w:space="0" w:color="auto"/>
              <w:bottom w:val="single" w:sz="4" w:space="0" w:color="auto"/>
              <w:right w:val="single" w:sz="4" w:space="0" w:color="auto"/>
            </w:tcBorders>
          </w:tcPr>
          <w:p w:rsidR="00D30147" w:rsidRPr="006A38CE" w:rsidRDefault="00D30147" w:rsidP="004C169C">
            <w:pPr>
              <w:spacing w:before="100" w:beforeAutospacing="1" w:after="100" w:afterAutospacing="1" w:line="240" w:lineRule="auto"/>
              <w:rPr>
                <w:rFonts w:ascii="Times New Roman" w:eastAsia="Times New Roman" w:hAnsi="Times New Roman"/>
              </w:rPr>
            </w:pPr>
            <w:r w:rsidRPr="006A38CE">
              <w:rPr>
                <w:rFonts w:ascii="Times New Roman" w:eastAsia="Times New Roman" w:hAnsi="Times New Roman"/>
              </w:rPr>
              <w:t>No visuals</w:t>
            </w:r>
          </w:p>
        </w:tc>
      </w:tr>
    </w:tbl>
    <w:p w:rsidR="00D30147" w:rsidRPr="006A38CE" w:rsidRDefault="00D30147" w:rsidP="00D30147">
      <w:pPr>
        <w:spacing w:after="0" w:line="240" w:lineRule="auto"/>
        <w:rPr>
          <w:rFonts w:ascii="Times New Roman" w:eastAsia="Times New Roman" w:hAnsi="Times New Roman"/>
          <w:sz w:val="24"/>
          <w:szCs w:val="24"/>
        </w:rPr>
      </w:pPr>
    </w:p>
    <w:p w:rsidR="00D30147" w:rsidRPr="006A38CE" w:rsidRDefault="00D30147" w:rsidP="00D30147">
      <w:pPr>
        <w:spacing w:after="0" w:line="240" w:lineRule="auto"/>
        <w:rPr>
          <w:rFonts w:ascii="Times New Roman" w:eastAsia="Times New Roman" w:hAnsi="Times New Roman"/>
          <w:sz w:val="24"/>
          <w:szCs w:val="24"/>
        </w:rPr>
      </w:pPr>
    </w:p>
    <w:p w:rsidR="00D30147" w:rsidRPr="006A38CE" w:rsidRDefault="00D30147" w:rsidP="00D30147">
      <w:pPr>
        <w:spacing w:after="0" w:line="240" w:lineRule="auto"/>
        <w:rPr>
          <w:rFonts w:ascii="Times New Roman" w:eastAsia="Times New Roman" w:hAnsi="Times New Roman"/>
          <w:sz w:val="24"/>
          <w:szCs w:val="24"/>
        </w:rPr>
      </w:pPr>
    </w:p>
    <w:p w:rsidR="00D30147" w:rsidRDefault="00D30147" w:rsidP="00D30147">
      <w:pPr>
        <w:spacing w:after="0" w:line="240" w:lineRule="auto"/>
        <w:rPr>
          <w:rFonts w:ascii="Times New Roman" w:eastAsia="Times New Roman" w:hAnsi="Times New Roman"/>
          <w:b/>
          <w:sz w:val="28"/>
          <w:szCs w:val="28"/>
        </w:rPr>
      </w:pPr>
      <w:r w:rsidRPr="006A38CE">
        <w:rPr>
          <w:rFonts w:ascii="Times New Roman" w:eastAsia="Times New Roman" w:hAnsi="Times New Roman"/>
          <w:b/>
          <w:sz w:val="28"/>
          <w:szCs w:val="28"/>
        </w:rPr>
        <w:t xml:space="preserve">Note: Students not speaking the required time or not following the guidelines </w:t>
      </w:r>
      <w:r w:rsidRPr="006A38CE">
        <w:rPr>
          <w:rFonts w:ascii="Times New Roman" w:eastAsia="Times New Roman" w:hAnsi="Times New Roman"/>
          <w:b/>
          <w:sz w:val="28"/>
          <w:szCs w:val="28"/>
        </w:rPr>
        <w:br/>
        <w:t xml:space="preserve"> </w:t>
      </w:r>
      <w:r w:rsidRPr="006A38CE">
        <w:rPr>
          <w:rFonts w:ascii="Times New Roman" w:eastAsia="Times New Roman" w:hAnsi="Times New Roman"/>
          <w:b/>
          <w:sz w:val="28"/>
          <w:szCs w:val="28"/>
        </w:rPr>
        <w:tab/>
        <w:t>will lose points on all criteria.</w:t>
      </w:r>
    </w:p>
    <w:p w:rsidR="00D30147" w:rsidRDefault="00D30147" w:rsidP="00D30147">
      <w:pPr>
        <w:spacing w:after="0" w:line="240" w:lineRule="auto"/>
        <w:rPr>
          <w:rFonts w:ascii="Times New Roman" w:eastAsia="Times New Roman" w:hAnsi="Times New Roman"/>
          <w:b/>
          <w:sz w:val="28"/>
          <w:szCs w:val="28"/>
        </w:rPr>
      </w:pPr>
    </w:p>
    <w:p w:rsidR="00D30147" w:rsidRPr="006A38CE" w:rsidRDefault="00D30147" w:rsidP="00D3014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This is a general rubric.  Some assignments will have their own rubric. </w:t>
      </w:r>
    </w:p>
    <w:p w:rsidR="00D30147" w:rsidRPr="006A38CE" w:rsidRDefault="00D30147" w:rsidP="00D30147"/>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945025"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 xml:space="preserve">Calendar of Assignments – </w:t>
      </w:r>
      <w:proofErr w:type="gramStart"/>
      <w:r>
        <w:rPr>
          <w:rFonts w:ascii="Times New Roman" w:eastAsia="Times New Roman" w:hAnsi="Times New Roman"/>
          <w:b/>
          <w:color w:val="191919"/>
          <w:sz w:val="24"/>
          <w:szCs w:val="24"/>
        </w:rPr>
        <w:t>Spring  2016</w:t>
      </w:r>
      <w:proofErr w:type="gramEnd"/>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26054B"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Chapter 6</w:t>
      </w:r>
      <w:r w:rsidR="00D30147">
        <w:rPr>
          <w:rFonts w:ascii="Times New Roman" w:eastAsia="Times New Roman" w:hAnsi="Times New Roman"/>
          <w:b/>
          <w:color w:val="191919"/>
          <w:sz w:val="24"/>
          <w:szCs w:val="24"/>
        </w:rPr>
        <w:t xml:space="preserve"> -   </w:t>
      </w:r>
      <w:r w:rsidR="00945025">
        <w:rPr>
          <w:rFonts w:ascii="Times New Roman" w:eastAsia="Times New Roman" w:hAnsi="Times New Roman"/>
          <w:b/>
          <w:color w:val="191919"/>
          <w:sz w:val="24"/>
          <w:szCs w:val="24"/>
        </w:rPr>
        <w:t>1/11</w:t>
      </w:r>
      <w:r>
        <w:rPr>
          <w:rFonts w:ascii="Times New Roman" w:eastAsia="Times New Roman" w:hAnsi="Times New Roman"/>
          <w:b/>
          <w:color w:val="191919"/>
          <w:sz w:val="24"/>
          <w:szCs w:val="24"/>
        </w:rPr>
        <w:t xml:space="preserve"> – 1</w:t>
      </w:r>
      <w:r w:rsidR="00D30147">
        <w:rPr>
          <w:rFonts w:ascii="Times New Roman" w:eastAsia="Times New Roman" w:hAnsi="Times New Roman"/>
          <w:b/>
          <w:color w:val="191919"/>
          <w:sz w:val="24"/>
          <w:szCs w:val="24"/>
        </w:rPr>
        <w:t>/</w:t>
      </w:r>
      <w:r>
        <w:rPr>
          <w:rFonts w:ascii="Times New Roman" w:eastAsia="Times New Roman" w:hAnsi="Times New Roman"/>
          <w:b/>
          <w:color w:val="191919"/>
          <w:sz w:val="24"/>
          <w:szCs w:val="24"/>
        </w:rPr>
        <w:t>30</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lastRenderedPageBreak/>
        <w:tab/>
      </w:r>
    </w:p>
    <w:p w:rsidR="00D30147" w:rsidRPr="00A830CB" w:rsidRDefault="00D30147"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sidRPr="00A830CB">
        <w:rPr>
          <w:rFonts w:ascii="Times New Roman" w:eastAsia="Times New Roman" w:hAnsi="Times New Roman"/>
          <w:b/>
          <w:color w:val="191919"/>
          <w:sz w:val="24"/>
          <w:szCs w:val="24"/>
        </w:rPr>
        <w:t xml:space="preserve">Supersite Activities – go to </w:t>
      </w:r>
      <w:proofErr w:type="gramStart"/>
      <w:r w:rsidRPr="00D519B2">
        <w:rPr>
          <w:b/>
          <w:color w:val="0070C0"/>
        </w:rPr>
        <w:t>www.vhlcentral.com</w:t>
      </w:r>
      <w:r w:rsidRPr="00D519B2">
        <w:rPr>
          <w:rFonts w:ascii="Times New Roman" w:eastAsia="Times New Roman" w:hAnsi="Times New Roman"/>
          <w:b/>
          <w:color w:val="0070C0"/>
          <w:sz w:val="24"/>
          <w:szCs w:val="24"/>
        </w:rPr>
        <w:t xml:space="preserve">  </w:t>
      </w:r>
      <w:r w:rsidRPr="00A830CB">
        <w:rPr>
          <w:rFonts w:ascii="Times New Roman" w:eastAsia="Times New Roman" w:hAnsi="Times New Roman"/>
          <w:b/>
          <w:color w:val="191919"/>
          <w:sz w:val="24"/>
          <w:szCs w:val="24"/>
        </w:rPr>
        <w:t>.</w:t>
      </w:r>
      <w:proofErr w:type="gramEnd"/>
      <w:r w:rsidRPr="00A830CB">
        <w:rPr>
          <w:rFonts w:ascii="Times New Roman" w:eastAsia="Times New Roman" w:hAnsi="Times New Roman"/>
          <w:b/>
          <w:color w:val="191919"/>
          <w:sz w:val="24"/>
          <w:szCs w:val="24"/>
        </w:rPr>
        <w:t xml:space="preserve">  Due dates of assignments vary.  </w:t>
      </w:r>
    </w:p>
    <w:p w:rsidR="00D30147" w:rsidRDefault="0026054B"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1/29</w:t>
      </w:r>
      <w:r w:rsidR="00D30147">
        <w:rPr>
          <w:rFonts w:ascii="Times New Roman" w:eastAsia="Times New Roman" w:hAnsi="Times New Roman"/>
          <w:b/>
          <w:color w:val="191919"/>
          <w:sz w:val="24"/>
          <w:szCs w:val="24"/>
        </w:rPr>
        <w:t xml:space="preserve"> – Partner Chat due – (in the supersite)</w:t>
      </w:r>
    </w:p>
    <w:p w:rsidR="00D30147" w:rsidRDefault="0026054B"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2/1  Chapter 6</w:t>
      </w:r>
      <w:r w:rsidR="00D30147">
        <w:rPr>
          <w:rFonts w:ascii="Times New Roman" w:eastAsia="Times New Roman" w:hAnsi="Times New Roman"/>
          <w:b/>
          <w:color w:val="191919"/>
          <w:sz w:val="24"/>
          <w:szCs w:val="24"/>
        </w:rPr>
        <w:t xml:space="preserve"> Exam </w:t>
      </w:r>
      <w:r>
        <w:rPr>
          <w:rFonts w:ascii="Times New Roman" w:eastAsia="Times New Roman" w:hAnsi="Times New Roman"/>
          <w:b/>
          <w:color w:val="191919"/>
          <w:sz w:val="24"/>
          <w:szCs w:val="24"/>
        </w:rPr>
        <w:t>due</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26054B"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Chapter 7– 2/1 – 2/20</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Pr="00A830CB" w:rsidRDefault="00D30147"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sidRPr="00A830CB">
        <w:rPr>
          <w:rFonts w:ascii="Times New Roman" w:eastAsia="Times New Roman" w:hAnsi="Times New Roman"/>
          <w:b/>
          <w:color w:val="191919"/>
          <w:sz w:val="24"/>
          <w:szCs w:val="24"/>
        </w:rPr>
        <w:t xml:space="preserve">Supersite Activities – go to </w:t>
      </w:r>
      <w:proofErr w:type="gramStart"/>
      <w:r w:rsidRPr="00D519B2">
        <w:rPr>
          <w:b/>
          <w:color w:val="0070C0"/>
        </w:rPr>
        <w:t>www.vhlcentral.com</w:t>
      </w:r>
      <w:r w:rsidRPr="00D519B2">
        <w:rPr>
          <w:rFonts w:ascii="Times New Roman" w:eastAsia="Times New Roman" w:hAnsi="Times New Roman"/>
          <w:b/>
          <w:color w:val="0070C0"/>
          <w:sz w:val="24"/>
          <w:szCs w:val="24"/>
        </w:rPr>
        <w:t xml:space="preserve">  </w:t>
      </w:r>
      <w:r w:rsidRPr="00A830CB">
        <w:rPr>
          <w:rFonts w:ascii="Times New Roman" w:eastAsia="Times New Roman" w:hAnsi="Times New Roman"/>
          <w:b/>
          <w:color w:val="191919"/>
          <w:sz w:val="24"/>
          <w:szCs w:val="24"/>
        </w:rPr>
        <w:t>.</w:t>
      </w:r>
      <w:proofErr w:type="gramEnd"/>
      <w:r w:rsidRPr="00A830CB">
        <w:rPr>
          <w:rFonts w:ascii="Times New Roman" w:eastAsia="Times New Roman" w:hAnsi="Times New Roman"/>
          <w:b/>
          <w:color w:val="191919"/>
          <w:sz w:val="24"/>
          <w:szCs w:val="24"/>
        </w:rPr>
        <w:t xml:space="preserve">  Due dates of assignments vary.  </w:t>
      </w:r>
    </w:p>
    <w:p w:rsidR="0026054B" w:rsidRDefault="0026054B" w:rsidP="0026054B">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2/19</w:t>
      </w:r>
      <w:r>
        <w:rPr>
          <w:rFonts w:ascii="Times New Roman" w:eastAsia="Times New Roman" w:hAnsi="Times New Roman"/>
          <w:b/>
          <w:color w:val="191919"/>
          <w:sz w:val="24"/>
          <w:szCs w:val="24"/>
        </w:rPr>
        <w:t>Partner Chat in supersite</w:t>
      </w:r>
    </w:p>
    <w:p w:rsidR="00D30147" w:rsidRDefault="00D30147" w:rsidP="000B3F7F">
      <w:pPr>
        <w:pStyle w:val="ListParagraph"/>
        <w:autoSpaceDE w:val="0"/>
        <w:autoSpaceDN w:val="0"/>
        <w:adjustRightInd w:val="0"/>
        <w:spacing w:after="0" w:line="240" w:lineRule="auto"/>
        <w:ind w:left="1800"/>
        <w:jc w:val="both"/>
        <w:rPr>
          <w:rFonts w:ascii="Times New Roman" w:eastAsia="Times New Roman" w:hAnsi="Times New Roman"/>
          <w:b/>
          <w:color w:val="191919"/>
          <w:sz w:val="24"/>
          <w:szCs w:val="24"/>
        </w:rPr>
      </w:pPr>
    </w:p>
    <w:p w:rsidR="00D30147" w:rsidRDefault="0026054B"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2</w:t>
      </w:r>
      <w:r w:rsidR="00D30147">
        <w:rPr>
          <w:rFonts w:ascii="Times New Roman" w:eastAsia="Times New Roman" w:hAnsi="Times New Roman"/>
          <w:b/>
          <w:color w:val="191919"/>
          <w:sz w:val="24"/>
          <w:szCs w:val="24"/>
        </w:rPr>
        <w:t>/</w:t>
      </w:r>
      <w:r>
        <w:rPr>
          <w:rFonts w:ascii="Times New Roman" w:eastAsia="Times New Roman" w:hAnsi="Times New Roman"/>
          <w:b/>
          <w:color w:val="191919"/>
          <w:sz w:val="24"/>
          <w:szCs w:val="24"/>
        </w:rPr>
        <w:t>22  Chapter 7</w:t>
      </w:r>
      <w:r w:rsidR="00D30147">
        <w:rPr>
          <w:rFonts w:ascii="Times New Roman" w:eastAsia="Times New Roman" w:hAnsi="Times New Roman"/>
          <w:b/>
          <w:color w:val="191919"/>
          <w:sz w:val="24"/>
          <w:szCs w:val="24"/>
        </w:rPr>
        <w:t xml:space="preserve"> Exam</w:t>
      </w:r>
      <w:r>
        <w:rPr>
          <w:rFonts w:ascii="Times New Roman" w:eastAsia="Times New Roman" w:hAnsi="Times New Roman"/>
          <w:b/>
          <w:color w:val="191919"/>
          <w:sz w:val="24"/>
          <w:szCs w:val="24"/>
        </w:rPr>
        <w:t xml:space="preserve"> </w:t>
      </w:r>
      <w:r w:rsidR="000B3F7F">
        <w:rPr>
          <w:rFonts w:ascii="Times New Roman" w:eastAsia="Times New Roman" w:hAnsi="Times New Roman"/>
          <w:b/>
          <w:color w:val="191919"/>
          <w:sz w:val="24"/>
          <w:szCs w:val="24"/>
        </w:rPr>
        <w:t xml:space="preserve"> </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26054B"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Chapter 8 – 2/22 – 3/18</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Pr="00A830CB" w:rsidRDefault="00D30147"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sidRPr="00A830CB">
        <w:rPr>
          <w:rFonts w:ascii="Times New Roman" w:eastAsia="Times New Roman" w:hAnsi="Times New Roman"/>
          <w:b/>
          <w:color w:val="191919"/>
          <w:sz w:val="24"/>
          <w:szCs w:val="24"/>
        </w:rPr>
        <w:t xml:space="preserve">Supersite Activities – go to </w:t>
      </w:r>
      <w:proofErr w:type="gramStart"/>
      <w:r w:rsidRPr="00D519B2">
        <w:rPr>
          <w:b/>
          <w:color w:val="0070C0"/>
        </w:rPr>
        <w:t>www.vhlcentral.com</w:t>
      </w:r>
      <w:r w:rsidRPr="00D519B2">
        <w:rPr>
          <w:rFonts w:ascii="Times New Roman" w:eastAsia="Times New Roman" w:hAnsi="Times New Roman"/>
          <w:b/>
          <w:color w:val="0070C0"/>
          <w:sz w:val="24"/>
          <w:szCs w:val="24"/>
        </w:rPr>
        <w:t xml:space="preserve">  </w:t>
      </w:r>
      <w:r w:rsidRPr="00A830CB">
        <w:rPr>
          <w:rFonts w:ascii="Times New Roman" w:eastAsia="Times New Roman" w:hAnsi="Times New Roman"/>
          <w:b/>
          <w:color w:val="191919"/>
          <w:sz w:val="24"/>
          <w:szCs w:val="24"/>
        </w:rPr>
        <w:t>.</w:t>
      </w:r>
      <w:proofErr w:type="gramEnd"/>
      <w:r w:rsidRPr="00A830CB">
        <w:rPr>
          <w:rFonts w:ascii="Times New Roman" w:eastAsia="Times New Roman" w:hAnsi="Times New Roman"/>
          <w:b/>
          <w:color w:val="191919"/>
          <w:sz w:val="24"/>
          <w:szCs w:val="24"/>
        </w:rPr>
        <w:t xml:space="preserve">  Due dates of assignments vary.  </w:t>
      </w:r>
    </w:p>
    <w:p w:rsidR="00D30147" w:rsidRDefault="0026054B"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3/18</w:t>
      </w:r>
      <w:r w:rsidR="00D30147">
        <w:rPr>
          <w:rFonts w:ascii="Times New Roman" w:eastAsia="Times New Roman" w:hAnsi="Times New Roman"/>
          <w:b/>
          <w:color w:val="191919"/>
          <w:sz w:val="24"/>
          <w:szCs w:val="24"/>
        </w:rPr>
        <w:t xml:space="preserve"> Partner Chat due (in supersite)</w:t>
      </w:r>
    </w:p>
    <w:p w:rsidR="00D30147" w:rsidRDefault="0026054B"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3/21 Chapter 8</w:t>
      </w:r>
      <w:r w:rsidR="00D30147">
        <w:rPr>
          <w:rFonts w:ascii="Times New Roman" w:eastAsia="Times New Roman" w:hAnsi="Times New Roman"/>
          <w:b/>
          <w:color w:val="191919"/>
          <w:sz w:val="24"/>
          <w:szCs w:val="24"/>
        </w:rPr>
        <w:t xml:space="preserve"> Exam</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26054B"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Chapter 9 – 3</w:t>
      </w:r>
      <w:r w:rsidR="00475C8A">
        <w:rPr>
          <w:rFonts w:ascii="Times New Roman" w:eastAsia="Times New Roman" w:hAnsi="Times New Roman"/>
          <w:b/>
          <w:color w:val="191919"/>
          <w:sz w:val="24"/>
          <w:szCs w:val="24"/>
        </w:rPr>
        <w:t>/21 – 4</w:t>
      </w:r>
      <w:r w:rsidR="00D30147">
        <w:rPr>
          <w:rFonts w:ascii="Times New Roman" w:eastAsia="Times New Roman" w:hAnsi="Times New Roman"/>
          <w:b/>
          <w:color w:val="191919"/>
          <w:sz w:val="24"/>
          <w:szCs w:val="24"/>
        </w:rPr>
        <w:t>/</w:t>
      </w:r>
      <w:r w:rsidR="00475C8A">
        <w:rPr>
          <w:rFonts w:ascii="Times New Roman" w:eastAsia="Times New Roman" w:hAnsi="Times New Roman"/>
          <w:b/>
          <w:color w:val="191919"/>
          <w:sz w:val="24"/>
          <w:szCs w:val="24"/>
        </w:rPr>
        <w:t>08</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Pr="00A830CB" w:rsidRDefault="00D30147"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sidRPr="00A830CB">
        <w:rPr>
          <w:rFonts w:ascii="Times New Roman" w:eastAsia="Times New Roman" w:hAnsi="Times New Roman"/>
          <w:b/>
          <w:color w:val="191919"/>
          <w:sz w:val="24"/>
          <w:szCs w:val="24"/>
        </w:rPr>
        <w:t xml:space="preserve">Supersite Activities – go to </w:t>
      </w:r>
      <w:proofErr w:type="gramStart"/>
      <w:r w:rsidRPr="00D519B2">
        <w:rPr>
          <w:b/>
          <w:color w:val="0070C0"/>
        </w:rPr>
        <w:t>www.vhlcentral.com</w:t>
      </w:r>
      <w:r w:rsidRPr="00D519B2">
        <w:rPr>
          <w:rFonts w:ascii="Times New Roman" w:eastAsia="Times New Roman" w:hAnsi="Times New Roman"/>
          <w:b/>
          <w:color w:val="0070C0"/>
          <w:sz w:val="24"/>
          <w:szCs w:val="24"/>
        </w:rPr>
        <w:t xml:space="preserve">  </w:t>
      </w:r>
      <w:r w:rsidRPr="00A830CB">
        <w:rPr>
          <w:rFonts w:ascii="Times New Roman" w:eastAsia="Times New Roman" w:hAnsi="Times New Roman"/>
          <w:b/>
          <w:color w:val="191919"/>
          <w:sz w:val="24"/>
          <w:szCs w:val="24"/>
        </w:rPr>
        <w:t>Due</w:t>
      </w:r>
      <w:proofErr w:type="gramEnd"/>
      <w:r w:rsidRPr="00A830CB">
        <w:rPr>
          <w:rFonts w:ascii="Times New Roman" w:eastAsia="Times New Roman" w:hAnsi="Times New Roman"/>
          <w:b/>
          <w:color w:val="191919"/>
          <w:sz w:val="24"/>
          <w:szCs w:val="24"/>
        </w:rPr>
        <w:t xml:space="preserve"> dates of assignments vary.  </w:t>
      </w:r>
    </w:p>
    <w:p w:rsidR="00D30147" w:rsidRDefault="00475C8A"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04/08</w:t>
      </w:r>
      <w:r w:rsidR="00D30147">
        <w:rPr>
          <w:rFonts w:ascii="Times New Roman" w:eastAsia="Times New Roman" w:hAnsi="Times New Roman"/>
          <w:b/>
          <w:color w:val="191919"/>
          <w:sz w:val="24"/>
          <w:szCs w:val="24"/>
        </w:rPr>
        <w:t xml:space="preserve"> Partner Chat due (in Supersite)</w:t>
      </w:r>
    </w:p>
    <w:p w:rsidR="00D30147" w:rsidRDefault="00475C8A"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04/11</w:t>
      </w:r>
      <w:r w:rsidR="00D30147">
        <w:rPr>
          <w:rFonts w:ascii="Times New Roman" w:eastAsia="Times New Roman" w:hAnsi="Times New Roman"/>
          <w:b/>
          <w:color w:val="191919"/>
          <w:sz w:val="24"/>
          <w:szCs w:val="24"/>
        </w:rPr>
        <w:t xml:space="preserve"> Chapter 4 Exam</w:t>
      </w:r>
    </w:p>
    <w:p w:rsidR="00D30147" w:rsidRDefault="00475C8A"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Chapter 10</w:t>
      </w:r>
      <w:r w:rsidR="00D30147">
        <w:rPr>
          <w:rFonts w:ascii="Times New Roman" w:eastAsia="Times New Roman" w:hAnsi="Times New Roman"/>
          <w:b/>
          <w:color w:val="191919"/>
          <w:sz w:val="24"/>
          <w:szCs w:val="24"/>
        </w:rPr>
        <w:t xml:space="preserve">– </w:t>
      </w:r>
      <w:r>
        <w:rPr>
          <w:rFonts w:ascii="Times New Roman" w:eastAsia="Times New Roman" w:hAnsi="Times New Roman"/>
          <w:b/>
          <w:color w:val="191919"/>
          <w:sz w:val="24"/>
          <w:szCs w:val="24"/>
        </w:rPr>
        <w:t>4/11-4/22</w:t>
      </w: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pStyle w:val="ListParagraph"/>
        <w:numPr>
          <w:ilvl w:val="0"/>
          <w:numId w:val="1"/>
        </w:numPr>
        <w:autoSpaceDE w:val="0"/>
        <w:autoSpaceDN w:val="0"/>
        <w:adjustRightInd w:val="0"/>
        <w:spacing w:after="0" w:line="240" w:lineRule="auto"/>
        <w:jc w:val="both"/>
        <w:rPr>
          <w:rFonts w:ascii="Times New Roman" w:eastAsia="Times New Roman" w:hAnsi="Times New Roman"/>
          <w:b/>
          <w:color w:val="191919"/>
          <w:sz w:val="24"/>
          <w:szCs w:val="24"/>
        </w:rPr>
      </w:pPr>
      <w:r w:rsidRPr="00A830CB">
        <w:rPr>
          <w:rFonts w:ascii="Times New Roman" w:eastAsia="Times New Roman" w:hAnsi="Times New Roman"/>
          <w:b/>
          <w:color w:val="191919"/>
          <w:sz w:val="24"/>
          <w:szCs w:val="24"/>
        </w:rPr>
        <w:t xml:space="preserve">Supersite Activities – go to </w:t>
      </w:r>
      <w:proofErr w:type="gramStart"/>
      <w:r w:rsidRPr="00D519B2">
        <w:rPr>
          <w:b/>
          <w:color w:val="0070C0"/>
        </w:rPr>
        <w:t>www.vhlcentral.com</w:t>
      </w:r>
      <w:r w:rsidRPr="00D519B2">
        <w:rPr>
          <w:rFonts w:ascii="Times New Roman" w:eastAsia="Times New Roman" w:hAnsi="Times New Roman"/>
          <w:b/>
          <w:color w:val="0070C0"/>
          <w:sz w:val="24"/>
          <w:szCs w:val="24"/>
        </w:rPr>
        <w:t xml:space="preserve">  </w:t>
      </w:r>
      <w:r w:rsidRPr="00A830CB">
        <w:rPr>
          <w:rFonts w:ascii="Times New Roman" w:eastAsia="Times New Roman" w:hAnsi="Times New Roman"/>
          <w:b/>
          <w:color w:val="191919"/>
          <w:sz w:val="24"/>
          <w:szCs w:val="24"/>
        </w:rPr>
        <w:t>.</w:t>
      </w:r>
      <w:proofErr w:type="gramEnd"/>
      <w:r w:rsidRPr="00A830CB">
        <w:rPr>
          <w:rFonts w:ascii="Times New Roman" w:eastAsia="Times New Roman" w:hAnsi="Times New Roman"/>
          <w:b/>
          <w:color w:val="191919"/>
          <w:sz w:val="24"/>
          <w:szCs w:val="24"/>
        </w:rPr>
        <w:t xml:space="preserve">  Due dates of assignments vary.</w:t>
      </w:r>
    </w:p>
    <w:p w:rsidR="00D30147" w:rsidRDefault="00D30147" w:rsidP="00475C8A">
      <w:pPr>
        <w:pStyle w:val="ListParagraph"/>
        <w:autoSpaceDE w:val="0"/>
        <w:autoSpaceDN w:val="0"/>
        <w:adjustRightInd w:val="0"/>
        <w:spacing w:after="0" w:line="240" w:lineRule="auto"/>
        <w:ind w:left="1800"/>
        <w:jc w:val="both"/>
        <w:rPr>
          <w:rFonts w:ascii="Times New Roman" w:eastAsia="Times New Roman" w:hAnsi="Times New Roman"/>
          <w:b/>
          <w:color w:val="191919"/>
          <w:sz w:val="24"/>
          <w:szCs w:val="24"/>
        </w:rPr>
      </w:pP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D30147"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 xml:space="preserve">Final Exam will be available </w:t>
      </w:r>
    </w:p>
    <w:p w:rsidR="00D30147" w:rsidRPr="0069382B" w:rsidRDefault="00475C8A" w:rsidP="00D30147">
      <w:pPr>
        <w:autoSpaceDE w:val="0"/>
        <w:autoSpaceDN w:val="0"/>
        <w:adjustRightInd w:val="0"/>
        <w:spacing w:after="0" w:line="240" w:lineRule="auto"/>
        <w:jc w:val="both"/>
        <w:rPr>
          <w:rFonts w:ascii="Times New Roman" w:eastAsia="Times New Roman" w:hAnsi="Times New Roman"/>
          <w:b/>
          <w:color w:val="191919"/>
          <w:sz w:val="24"/>
          <w:szCs w:val="24"/>
        </w:rPr>
      </w:pPr>
      <w:r>
        <w:rPr>
          <w:rFonts w:ascii="Times New Roman" w:eastAsia="Times New Roman" w:hAnsi="Times New Roman"/>
          <w:b/>
          <w:color w:val="191919"/>
          <w:sz w:val="24"/>
          <w:szCs w:val="24"/>
        </w:rPr>
        <w:t>April 25th</w:t>
      </w:r>
      <w:bookmarkStart w:id="0" w:name="_GoBack"/>
      <w:bookmarkEnd w:id="0"/>
      <w:r w:rsidR="00D30147">
        <w:rPr>
          <w:rFonts w:ascii="Times New Roman" w:eastAsia="Times New Roman" w:hAnsi="Times New Roman"/>
          <w:b/>
          <w:color w:val="191919"/>
          <w:sz w:val="24"/>
          <w:szCs w:val="24"/>
        </w:rPr>
        <w:t xml:space="preserve"> </w:t>
      </w:r>
      <w:r w:rsidR="00D30147" w:rsidRPr="0069382B">
        <w:rPr>
          <w:rFonts w:ascii="Times New Roman" w:eastAsia="Times New Roman" w:hAnsi="Times New Roman"/>
          <w:b/>
          <w:color w:val="191919"/>
          <w:sz w:val="24"/>
          <w:szCs w:val="24"/>
        </w:rPr>
        <w:t xml:space="preserve"> </w:t>
      </w:r>
    </w:p>
    <w:p w:rsidR="00D30147" w:rsidRPr="0069382B" w:rsidRDefault="00D30147" w:rsidP="00D30147">
      <w:pPr>
        <w:autoSpaceDE w:val="0"/>
        <w:autoSpaceDN w:val="0"/>
        <w:adjustRightInd w:val="0"/>
        <w:spacing w:after="0" w:line="240" w:lineRule="auto"/>
        <w:jc w:val="both"/>
        <w:rPr>
          <w:rFonts w:ascii="Times New Roman" w:eastAsia="Times New Roman" w:hAnsi="Times New Roman"/>
          <w:b/>
          <w:color w:val="191919"/>
          <w:sz w:val="24"/>
          <w:szCs w:val="24"/>
        </w:rPr>
      </w:pPr>
    </w:p>
    <w:p w:rsidR="004218C9" w:rsidRDefault="004218C9"/>
    <w:p w:rsidR="00742786" w:rsidRDefault="00742786"/>
    <w:sectPr w:rsidR="0074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AEE03C2"/>
    <w:multiLevelType w:val="hybridMultilevel"/>
    <w:tmpl w:val="281E8178"/>
    <w:lvl w:ilvl="0" w:tplc="99A02B30">
      <w:start w:val="2"/>
      <w:numFmt w:val="bullet"/>
      <w:lvlText w:val=""/>
      <w:lvlJc w:val="left"/>
      <w:pPr>
        <w:ind w:left="1800" w:hanging="360"/>
      </w:pPr>
      <w:rPr>
        <w:rFonts w:ascii="Symbol" w:eastAsia="Calibri" w:hAnsi="Symbol" w:cs="Times New Roman"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4302FA"/>
    <w:multiLevelType w:val="multilevel"/>
    <w:tmpl w:val="AF7800AE"/>
    <w:lvl w:ilvl="0">
      <w:numFmt w:val="decimal"/>
      <w:lvlText w:val="%1"/>
      <w:lvlJc w:val="left"/>
      <w:pPr>
        <w:ind w:left="825" w:hanging="825"/>
      </w:pPr>
      <w:rPr>
        <w:rFonts w:hint="default"/>
      </w:rPr>
    </w:lvl>
    <w:lvl w:ilvl="1">
      <w:start w:val="1"/>
      <w:numFmt w:val="decimal"/>
      <w:lvlText w:val="%1-%2"/>
      <w:lvlJc w:val="left"/>
      <w:pPr>
        <w:ind w:left="1155" w:hanging="825"/>
      </w:pPr>
      <w:rPr>
        <w:rFonts w:hint="default"/>
      </w:rPr>
    </w:lvl>
    <w:lvl w:ilvl="2">
      <w:start w:val="1"/>
      <w:numFmt w:val="decimal"/>
      <w:lvlText w:val="%1-%2.%3"/>
      <w:lvlJc w:val="left"/>
      <w:pPr>
        <w:ind w:left="1485" w:hanging="825"/>
      </w:pPr>
      <w:rPr>
        <w:rFonts w:hint="default"/>
      </w:rPr>
    </w:lvl>
    <w:lvl w:ilvl="3">
      <w:start w:val="1"/>
      <w:numFmt w:val="decimal"/>
      <w:lvlText w:val="%1-%2.%3.%4"/>
      <w:lvlJc w:val="left"/>
      <w:pPr>
        <w:ind w:left="1815" w:hanging="825"/>
      </w:pPr>
      <w:rPr>
        <w:rFonts w:hint="default"/>
      </w:rPr>
    </w:lvl>
    <w:lvl w:ilvl="4">
      <w:start w:val="1"/>
      <w:numFmt w:val="decimal"/>
      <w:lvlText w:val="%1-%2.%3.%4.%5"/>
      <w:lvlJc w:val="left"/>
      <w:pPr>
        <w:ind w:left="2145" w:hanging="825"/>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D7685"/>
    <w:multiLevelType w:val="hybridMultilevel"/>
    <w:tmpl w:val="A2840E2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95699"/>
    <w:multiLevelType w:val="hybridMultilevel"/>
    <w:tmpl w:val="8F8C824C"/>
    <w:lvl w:ilvl="0" w:tplc="C15C8F94">
      <w:start w:val="1"/>
      <w:numFmt w:val="decimal"/>
      <w:lvlText w:val="%1."/>
      <w:lvlJc w:val="left"/>
      <w:pPr>
        <w:ind w:left="720" w:hanging="360"/>
      </w:pPr>
      <w:rPr>
        <w:rFonts w:ascii="Times New Roman" w:eastAsia="Times New Roman" w:hAnsi="Times New Roman"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71B55"/>
    <w:multiLevelType w:val="multilevel"/>
    <w:tmpl w:val="78EE9FBE"/>
    <w:lvl w:ilvl="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47"/>
    <w:rsid w:val="00063B86"/>
    <w:rsid w:val="000B3F7F"/>
    <w:rsid w:val="000E6C70"/>
    <w:rsid w:val="00147BEE"/>
    <w:rsid w:val="001D4258"/>
    <w:rsid w:val="0026054B"/>
    <w:rsid w:val="00387F86"/>
    <w:rsid w:val="004218C9"/>
    <w:rsid w:val="00475C8A"/>
    <w:rsid w:val="004B3DF4"/>
    <w:rsid w:val="005C7EBE"/>
    <w:rsid w:val="00742786"/>
    <w:rsid w:val="00945025"/>
    <w:rsid w:val="00A326FA"/>
    <w:rsid w:val="00B134BE"/>
    <w:rsid w:val="00C15BA8"/>
    <w:rsid w:val="00D14F21"/>
    <w:rsid w:val="00D3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B505-4BC4-4D75-AC9F-E74F95BF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policies/policydetail2.cfm?PolicyCatID=10&amp;PolicyID=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hlcentral.com/section/351979/student_instr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tahigherlearning.com/store/valenciacollege.htm/" TargetMode="External"/><Relationship Id="rId11" Type="http://schemas.openxmlformats.org/officeDocument/2006/relationships/hyperlink" Target="http://valenciacollege.edu/generalcounsel/policy/ValenciaCollegePolicy.cfm?policyID=186" TargetMode="External"/><Relationship Id="rId5" Type="http://schemas.openxmlformats.org/officeDocument/2006/relationships/hyperlink" Target="mailto:csalvador@valenciacollege.edu" TargetMode="External"/><Relationship Id="rId10"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Menig</dc:creator>
  <cp:lastModifiedBy>caroline --</cp:lastModifiedBy>
  <cp:revision>2</cp:revision>
  <cp:lastPrinted>2015-08-30T01:49:00Z</cp:lastPrinted>
  <dcterms:created xsi:type="dcterms:W3CDTF">2016-01-07T19:53:00Z</dcterms:created>
  <dcterms:modified xsi:type="dcterms:W3CDTF">2016-01-07T19:53:00Z</dcterms:modified>
</cp:coreProperties>
</file>