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D9" w:rsidRDefault="00C162D9" w:rsidP="00C162D9">
      <w:pPr>
        <w:spacing w:before="100" w:line="240" w:lineRule="auto"/>
        <w:rPr>
          <w:rFonts w:eastAsia="Times New Roman" w:cs="Times New Roman"/>
          <w:b/>
          <w:bCs/>
          <w:color w:val="000000"/>
          <w:szCs w:val="24"/>
        </w:rPr>
      </w:pPr>
    </w:p>
    <w:p w:rsidR="00C162D9" w:rsidRDefault="00C162D9" w:rsidP="00C162D9">
      <w:pPr>
        <w:pStyle w:val="Heading1"/>
        <w:jc w:val="center"/>
      </w:pPr>
      <w:r>
        <w:t>SPN 1120 Elementary Spanish I</w:t>
      </w:r>
    </w:p>
    <w:p w:rsidR="00C162D9" w:rsidRDefault="00C162D9" w:rsidP="00C162D9">
      <w:pPr>
        <w:pStyle w:val="Heading2"/>
        <w:jc w:val="center"/>
      </w:pPr>
      <w:r>
        <w:t>Online</w:t>
      </w:r>
    </w:p>
    <w:p w:rsidR="00C162D9" w:rsidRPr="00C162D9" w:rsidRDefault="0023104E" w:rsidP="00C162D9">
      <w:pPr>
        <w:jc w:val="center"/>
      </w:pPr>
      <w:r>
        <w:t>Juan Parra</w:t>
      </w:r>
    </w:p>
    <w:p w:rsidR="00C162D9" w:rsidRDefault="00C162D9" w:rsidP="00C162D9">
      <w:pPr>
        <w:spacing w:before="100" w:line="240" w:lineRule="auto"/>
        <w:rPr>
          <w:rFonts w:eastAsia="Times New Roman" w:cs="Times New Roman"/>
          <w:b/>
          <w:bCs/>
          <w:color w:val="000000"/>
          <w:szCs w:val="24"/>
        </w:rPr>
      </w:pPr>
    </w:p>
    <w:p w:rsidR="00035945" w:rsidRPr="00573EA9" w:rsidRDefault="00035945" w:rsidP="00573EA9">
      <w:r w:rsidRPr="00573EA9">
        <w:rPr>
          <w:rStyle w:val="Heading2Char"/>
        </w:rPr>
        <w:t>Email:</w:t>
      </w:r>
      <w:r w:rsidR="0023104E">
        <w:rPr>
          <w:rStyle w:val="Heading2Char"/>
        </w:rPr>
        <w:t xml:space="preserve"> jparra1@valenciacollege.edu</w:t>
      </w:r>
    </w:p>
    <w:p w:rsidR="003800E6" w:rsidRDefault="00196290" w:rsidP="00573EA9">
      <w:r w:rsidRPr="00573EA9">
        <w:rPr>
          <w:rStyle w:val="Heading2Char"/>
        </w:rPr>
        <w:t>Of</w:t>
      </w:r>
      <w:r w:rsidR="00736162" w:rsidRPr="00573EA9">
        <w:rPr>
          <w:rStyle w:val="Heading2Char"/>
        </w:rPr>
        <w:t>fice Hours:</w:t>
      </w:r>
      <w:r w:rsidR="00736162" w:rsidRPr="00573EA9">
        <w:t xml:space="preserve"> </w:t>
      </w:r>
    </w:p>
    <w:p w:rsidR="00573EA9" w:rsidRPr="00035945" w:rsidRDefault="00196290" w:rsidP="00573EA9">
      <w:pPr>
        <w:rPr>
          <w:rFonts w:eastAsia="Times New Roman" w:cs="Times New Roman"/>
          <w:szCs w:val="24"/>
        </w:rPr>
      </w:pPr>
      <w:r w:rsidRPr="00573EA9">
        <w:rPr>
          <w:rStyle w:val="Heading2Char"/>
        </w:rPr>
        <w:t>Virtual office hours</w:t>
      </w:r>
      <w:r w:rsidR="0023104E">
        <w:rPr>
          <w:rStyle w:val="Heading2Char"/>
        </w:rPr>
        <w:t>:</w:t>
      </w:r>
      <w:r w:rsidRPr="00573EA9">
        <w:rPr>
          <w:rStyle w:val="Heading2Char"/>
        </w:rPr>
        <w:t xml:space="preserve"> </w:t>
      </w:r>
      <w:r w:rsidR="0023104E">
        <w:rPr>
          <w:rStyle w:val="Heading2Char"/>
        </w:rPr>
        <w:t>On Google hangouts by appointment via email.</w:t>
      </w:r>
      <w:r w:rsidRPr="00573EA9">
        <w:t xml:space="preserve"> </w:t>
      </w:r>
    </w:p>
    <w:p w:rsidR="00F10EF7" w:rsidRPr="00424981" w:rsidRDefault="00F10EF7" w:rsidP="00424981">
      <w:pPr>
        <w:pStyle w:val="Heading2"/>
        <w:rPr>
          <w:rFonts w:eastAsia="Times New Roman"/>
        </w:rPr>
      </w:pPr>
      <w:r w:rsidRPr="00424981">
        <w:rPr>
          <w:rFonts w:eastAsia="Times New Roman"/>
        </w:rPr>
        <w:t>Catalog Description:</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xml:space="preserve">Emphasis on everyday use of the language, integrating basic grammar, vocabulary, </w:t>
      </w:r>
      <w:r w:rsidR="005614A5" w:rsidRPr="00F10EF7">
        <w:rPr>
          <w:rFonts w:eastAsia="Times New Roman" w:cs="Times New Roman"/>
          <w:color w:val="000000"/>
          <w:szCs w:val="24"/>
        </w:rPr>
        <w:t>composition</w:t>
      </w:r>
      <w:r w:rsidRPr="00F10EF7">
        <w:rPr>
          <w:rFonts w:eastAsia="Times New Roman" w:cs="Times New Roman"/>
          <w:color w:val="000000"/>
          <w:szCs w:val="24"/>
        </w:rPr>
        <w:t xml:space="preserve"> and culture through a conversational approach to Spanish. Not open to native speakers. A minimum grade of C is required to pass this course if being used to satisfy the General Education Foreign Language Proficiency Requirement.</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w:t>
      </w:r>
    </w:p>
    <w:p w:rsidR="00F10EF7" w:rsidRPr="00F10EF7" w:rsidRDefault="00F10EF7" w:rsidP="00F10EF7">
      <w:pPr>
        <w:spacing w:before="2" w:after="2" w:line="240" w:lineRule="auto"/>
        <w:rPr>
          <w:rFonts w:eastAsia="Times New Roman" w:cs="Times New Roman"/>
          <w:szCs w:val="24"/>
        </w:rPr>
      </w:pPr>
      <w:r w:rsidRPr="00424981">
        <w:rPr>
          <w:rStyle w:val="Heading2Char"/>
        </w:rPr>
        <w:t>Prerequisite</w:t>
      </w:r>
      <w:r w:rsidRPr="00F10EF7">
        <w:rPr>
          <w:rFonts w:eastAsia="Times New Roman" w:cs="Times New Roman"/>
          <w:b/>
          <w:bCs/>
          <w:color w:val="000000"/>
          <w:szCs w:val="24"/>
        </w:rPr>
        <w:t>:</w:t>
      </w:r>
    </w:p>
    <w:p w:rsidR="0004697C" w:rsidRPr="003A51AC" w:rsidRDefault="00F10EF7" w:rsidP="0004697C">
      <w:pPr>
        <w:spacing w:before="2" w:after="2" w:line="240" w:lineRule="auto"/>
        <w:rPr>
          <w:rFonts w:eastAsia="Times New Roman" w:cs="Times New Roman"/>
          <w:color w:val="000000"/>
          <w:szCs w:val="24"/>
        </w:rPr>
      </w:pPr>
      <w:r w:rsidRPr="00F10EF7">
        <w:rPr>
          <w:rFonts w:eastAsia="Times New Roman" w:cs="Times New Roman"/>
          <w:color w:val="000000"/>
          <w:szCs w:val="24"/>
        </w:rPr>
        <w:t>None </w:t>
      </w:r>
    </w:p>
    <w:p w:rsidR="00EF76D7" w:rsidRDefault="00EF76D7" w:rsidP="0004697C">
      <w:pPr>
        <w:spacing w:before="2" w:after="2" w:line="240" w:lineRule="auto"/>
        <w:rPr>
          <w:rFonts w:eastAsia="Times New Roman" w:cs="Times New Roman"/>
          <w:b/>
          <w:bCs/>
          <w:color w:val="000000"/>
          <w:szCs w:val="24"/>
        </w:rPr>
      </w:pPr>
    </w:p>
    <w:p w:rsidR="0004697C" w:rsidRPr="00424981" w:rsidRDefault="0004697C" w:rsidP="00424981">
      <w:pPr>
        <w:pStyle w:val="Heading2"/>
        <w:rPr>
          <w:rFonts w:eastAsia="Times New Roman"/>
        </w:rPr>
      </w:pPr>
      <w:r w:rsidRPr="00424981">
        <w:rPr>
          <w:rFonts w:eastAsia="Times New Roman"/>
        </w:rPr>
        <w:t>SPN 1120 Online:</w:t>
      </w:r>
    </w:p>
    <w:p w:rsidR="0004697C" w:rsidRPr="00F10EF7" w:rsidRDefault="0004697C" w:rsidP="0004697C">
      <w:pPr>
        <w:spacing w:before="2" w:after="2" w:line="240" w:lineRule="auto"/>
        <w:rPr>
          <w:rFonts w:eastAsia="Times New Roman" w:cs="Times New Roman"/>
          <w:szCs w:val="24"/>
        </w:rPr>
      </w:pPr>
      <w:r w:rsidRPr="00F10EF7">
        <w:rPr>
          <w:rFonts w:eastAsia="Times New Roman" w:cs="Times New Roman"/>
          <w:color w:val="000000"/>
          <w:szCs w:val="24"/>
        </w:rPr>
        <w:t xml:space="preserve">This course is an introduction to the Spanish language and culture. It is the first class of </w:t>
      </w:r>
      <w:r w:rsidR="00C131E7">
        <w:rPr>
          <w:rFonts w:eastAsia="Times New Roman" w:cs="Times New Roman"/>
          <w:color w:val="000000"/>
          <w:szCs w:val="24"/>
        </w:rPr>
        <w:t xml:space="preserve">two </w:t>
      </w:r>
      <w:r w:rsidR="00C131E7" w:rsidRPr="00F10EF7">
        <w:rPr>
          <w:rFonts w:eastAsia="Times New Roman" w:cs="Times New Roman"/>
          <w:color w:val="000000"/>
          <w:szCs w:val="24"/>
        </w:rPr>
        <w:t>semester</w:t>
      </w:r>
      <w:r w:rsidR="002643C4">
        <w:rPr>
          <w:rFonts w:eastAsia="Times New Roman" w:cs="Times New Roman"/>
          <w:color w:val="000000"/>
          <w:szCs w:val="24"/>
        </w:rPr>
        <w:t xml:space="preserve"> sequence</w:t>
      </w:r>
      <w:r w:rsidRPr="00F10EF7">
        <w:rPr>
          <w:rFonts w:eastAsia="Times New Roman" w:cs="Times New Roman"/>
          <w:color w:val="000000"/>
          <w:szCs w:val="24"/>
        </w:rPr>
        <w:t>. The purpose is to introduce you to the experience of learning a foreign language, and give you the basic tools to continue your other Spanish courses. The level of proficiency you attain will depend on you as the student.  </w:t>
      </w:r>
    </w:p>
    <w:p w:rsidR="00F10EF7" w:rsidRPr="00F10EF7" w:rsidRDefault="00F10EF7" w:rsidP="00F10EF7">
      <w:pPr>
        <w:spacing w:after="0" w:line="240" w:lineRule="auto"/>
        <w:rPr>
          <w:rFonts w:eastAsia="Times New Roman" w:cs="Times New Roman"/>
          <w:szCs w:val="24"/>
        </w:rPr>
      </w:pPr>
    </w:p>
    <w:p w:rsidR="00F10EF7" w:rsidRPr="00F10EF7" w:rsidRDefault="0004697C" w:rsidP="00F10EF7">
      <w:pPr>
        <w:spacing w:before="2" w:after="2" w:line="240" w:lineRule="auto"/>
        <w:rPr>
          <w:rFonts w:eastAsia="Times New Roman" w:cs="Times New Roman"/>
          <w:szCs w:val="24"/>
        </w:rPr>
      </w:pPr>
      <w:r>
        <w:rPr>
          <w:rFonts w:eastAsia="Times New Roman" w:cs="Times New Roman"/>
          <w:color w:val="000000"/>
          <w:szCs w:val="24"/>
        </w:rPr>
        <w:t xml:space="preserve">It </w:t>
      </w:r>
      <w:r w:rsidR="00F10EF7" w:rsidRPr="00F10EF7">
        <w:rPr>
          <w:rFonts w:eastAsia="Times New Roman" w:cs="Times New Roman"/>
          <w:color w:val="000000"/>
          <w:szCs w:val="24"/>
        </w:rPr>
        <w:t xml:space="preserve">requires </w:t>
      </w:r>
      <w:r w:rsidR="00F10EF7" w:rsidRPr="00424981">
        <w:rPr>
          <w:rFonts w:eastAsia="Times New Roman" w:cs="Times New Roman"/>
          <w:bCs/>
          <w:color w:val="000000"/>
          <w:szCs w:val="24"/>
        </w:rPr>
        <w:t>self-discipline and time commitment</w:t>
      </w:r>
      <w:r w:rsidR="00F10EF7" w:rsidRPr="00424981">
        <w:rPr>
          <w:rFonts w:eastAsia="Times New Roman" w:cs="Times New Roman"/>
          <w:color w:val="000000"/>
          <w:szCs w:val="24"/>
        </w:rPr>
        <w:t>.</w:t>
      </w:r>
      <w:r w:rsidR="00F10EF7" w:rsidRPr="00F10EF7">
        <w:rPr>
          <w:rFonts w:eastAsia="Times New Roman" w:cs="Times New Roman"/>
          <w:color w:val="000000"/>
          <w:szCs w:val="24"/>
        </w:rPr>
        <w:t xml:space="preserve">  This is not a self-paced course.  All assignments, activities, and assessments are due according to the calendar of</w:t>
      </w:r>
      <w:r w:rsidR="002643C4">
        <w:rPr>
          <w:rFonts w:eastAsia="Times New Roman" w:cs="Times New Roman"/>
          <w:color w:val="000000"/>
          <w:szCs w:val="24"/>
        </w:rPr>
        <w:t xml:space="preserve"> deadlines found in Canvas</w:t>
      </w:r>
      <w:r w:rsidR="00F10EF7" w:rsidRPr="00F10EF7">
        <w:rPr>
          <w:rFonts w:eastAsia="Times New Roman" w:cs="Times New Roman"/>
          <w:color w:val="000000"/>
          <w:szCs w:val="24"/>
        </w:rPr>
        <w:t xml:space="preserve"> and VHL Central</w:t>
      </w:r>
      <w:r w:rsidR="002643C4">
        <w:rPr>
          <w:rFonts w:eastAsia="Times New Roman" w:cs="Times New Roman"/>
          <w:color w:val="000000"/>
          <w:szCs w:val="24"/>
        </w:rPr>
        <w:t xml:space="preserve"> (Supersite)</w:t>
      </w:r>
      <w:r w:rsidR="00F10EF7" w:rsidRPr="00F10EF7">
        <w:rPr>
          <w:rFonts w:eastAsia="Times New Roman" w:cs="Times New Roman"/>
          <w:color w:val="000000"/>
          <w:szCs w:val="24"/>
        </w:rPr>
        <w:t>.  Only under extenuating circumstances will your professor make exceptions to the deadlines.</w:t>
      </w:r>
      <w:r>
        <w:rPr>
          <w:rFonts w:eastAsia="Times New Roman" w:cs="Times New Roman"/>
          <w:szCs w:val="24"/>
        </w:rPr>
        <w:t xml:space="preserve"> </w:t>
      </w:r>
      <w:r w:rsidR="00F10EF7" w:rsidRPr="00F10EF7">
        <w:rPr>
          <w:rFonts w:eastAsia="Times New Roman" w:cs="Times New Roman"/>
          <w:color w:val="000000"/>
          <w:szCs w:val="24"/>
        </w:rPr>
        <w:t xml:space="preserve">If you feel you lack the self-discipline, motivation, and time it requires </w:t>
      </w:r>
      <w:r w:rsidR="005614A5" w:rsidRPr="00F10EF7">
        <w:rPr>
          <w:rFonts w:eastAsia="Times New Roman" w:cs="Times New Roman"/>
          <w:color w:val="000000"/>
          <w:szCs w:val="24"/>
        </w:rPr>
        <w:t>you</w:t>
      </w:r>
      <w:r w:rsidR="00F10EF7" w:rsidRPr="00F10EF7">
        <w:rPr>
          <w:rFonts w:eastAsia="Times New Roman" w:cs="Times New Roman"/>
          <w:color w:val="000000"/>
          <w:szCs w:val="24"/>
        </w:rPr>
        <w:t xml:space="preserve"> to be successful in this course, you may want to consider the classroom setting instead. Keep up with the pace of the course and ask for help as soon as you feel you need it. </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w:t>
      </w:r>
    </w:p>
    <w:p w:rsidR="002643C4" w:rsidRDefault="002643C4" w:rsidP="00F10EF7">
      <w:pPr>
        <w:spacing w:before="2" w:after="2" w:line="240" w:lineRule="auto"/>
        <w:rPr>
          <w:rStyle w:val="Heading2Char"/>
        </w:rPr>
      </w:pPr>
    </w:p>
    <w:p w:rsidR="00F10EF7" w:rsidRPr="00F10EF7" w:rsidRDefault="00F10EF7" w:rsidP="00F10EF7">
      <w:pPr>
        <w:spacing w:before="2" w:after="2" w:line="240" w:lineRule="auto"/>
        <w:rPr>
          <w:rFonts w:eastAsia="Times New Roman" w:cs="Times New Roman"/>
          <w:szCs w:val="24"/>
        </w:rPr>
      </w:pPr>
      <w:r w:rsidRPr="00424981">
        <w:rPr>
          <w:rStyle w:val="Heading2Char"/>
        </w:rPr>
        <w:t>Course Objectives</w:t>
      </w:r>
      <w:r w:rsidRPr="00F10EF7">
        <w:rPr>
          <w:rFonts w:eastAsia="Times New Roman" w:cs="Times New Roman"/>
          <w:b/>
          <w:bCs/>
          <w:color w:val="000000"/>
          <w:szCs w:val="24"/>
        </w:rPr>
        <w:t>:</w:t>
      </w:r>
    </w:p>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 xml:space="preserve">At the end of the </w:t>
      </w:r>
      <w:r w:rsidR="005614A5" w:rsidRPr="00F10EF7">
        <w:rPr>
          <w:rFonts w:eastAsia="Times New Roman" w:cs="Times New Roman"/>
          <w:color w:val="000000"/>
          <w:szCs w:val="24"/>
        </w:rPr>
        <w:t>semester,</w:t>
      </w:r>
      <w:r w:rsidRPr="00F10EF7">
        <w:rPr>
          <w:rFonts w:eastAsia="Times New Roman" w:cs="Times New Roman"/>
          <w:color w:val="000000"/>
          <w:szCs w:val="24"/>
        </w:rPr>
        <w:t xml:space="preserve"> students are expected to use the target language to speak, listen, write and read </w:t>
      </w:r>
      <w:proofErr w:type="gramStart"/>
      <w:r w:rsidRPr="00F10EF7">
        <w:rPr>
          <w:rFonts w:eastAsia="Times New Roman" w:cs="Times New Roman"/>
          <w:color w:val="000000"/>
          <w:szCs w:val="24"/>
        </w:rPr>
        <w:t>in order to</w:t>
      </w:r>
      <w:proofErr w:type="gramEnd"/>
      <w:r w:rsidRPr="00F10EF7">
        <w:rPr>
          <w:rFonts w:eastAsia="Times New Roman" w:cs="Times New Roman"/>
          <w:color w:val="000000"/>
          <w:szCs w:val="24"/>
        </w:rPr>
        <w:t xml:space="preserve"> perform the following communicative functions:</w:t>
      </w:r>
    </w:p>
    <w:p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Introduce self and others</w:t>
      </w:r>
    </w:p>
    <w:p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Describe self and others</w:t>
      </w:r>
    </w:p>
    <w:p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Ask and answer questions</w:t>
      </w:r>
    </w:p>
    <w:p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Express likes and dislikes</w:t>
      </w:r>
    </w:p>
    <w:p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lastRenderedPageBreak/>
        <w:t>Describe the physical environment</w:t>
      </w:r>
    </w:p>
    <w:p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Negotiate elements of time</w:t>
      </w:r>
    </w:p>
    <w:p w:rsidR="00F10EF7" w:rsidRPr="00F10EF7" w:rsidRDefault="00F10EF7" w:rsidP="00F10EF7">
      <w:pPr>
        <w:numPr>
          <w:ilvl w:val="0"/>
          <w:numId w:val="1"/>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Describe daily routine</w:t>
      </w:r>
    </w:p>
    <w:p w:rsidR="00F10EF7" w:rsidRPr="00F10EF7" w:rsidRDefault="00F10EF7" w:rsidP="00F10EF7">
      <w:pPr>
        <w:spacing w:before="100" w:after="100" w:line="240" w:lineRule="auto"/>
        <w:rPr>
          <w:rFonts w:eastAsia="Times New Roman" w:cs="Times New Roman"/>
          <w:szCs w:val="24"/>
        </w:rPr>
      </w:pPr>
      <w:r w:rsidRPr="00F10EF7">
        <w:rPr>
          <w:rFonts w:eastAsia="Times New Roman" w:cs="Times New Roman"/>
          <w:color w:val="000000"/>
          <w:szCs w:val="24"/>
        </w:rPr>
        <w:t>The linguistic objective is for the student to communicate at a novice high level of proficiency (according to</w:t>
      </w:r>
      <w:r w:rsidRPr="000718FA">
        <w:rPr>
          <w:rFonts w:eastAsia="Times New Roman" w:cs="Times New Roman"/>
          <w:color w:val="000000"/>
          <w:szCs w:val="24"/>
        </w:rPr>
        <w:t xml:space="preserve"> </w:t>
      </w:r>
      <w:r w:rsidRPr="00F10EF7">
        <w:rPr>
          <w:rFonts w:eastAsia="Times New Roman" w:cs="Times New Roman"/>
          <w:color w:val="000000"/>
          <w:szCs w:val="24"/>
        </w:rPr>
        <w:t>the American Council of Teachers of Foreign Language proficiency guidelines) when communicating in the target language.</w:t>
      </w:r>
    </w:p>
    <w:p w:rsidR="00F10EF7" w:rsidRDefault="00F10EF7" w:rsidP="00F10EF7">
      <w:pPr>
        <w:spacing w:after="0" w:line="240" w:lineRule="auto"/>
        <w:rPr>
          <w:rFonts w:eastAsia="Times New Roman" w:cs="Times New Roman"/>
          <w:color w:val="000000"/>
          <w:szCs w:val="24"/>
        </w:rPr>
      </w:pPr>
      <w:r w:rsidRPr="00F10EF7">
        <w:rPr>
          <w:rFonts w:eastAsia="Times New Roman" w:cs="Times New Roman"/>
          <w:color w:val="000000"/>
          <w:szCs w:val="24"/>
        </w:rPr>
        <w:t xml:space="preserve">In agreement with the </w:t>
      </w:r>
      <w:r w:rsidRPr="00F10EF7">
        <w:rPr>
          <w:rFonts w:eastAsia="Times New Roman" w:cs="Times New Roman"/>
          <w:i/>
          <w:iCs/>
          <w:color w:val="000000"/>
          <w:szCs w:val="24"/>
        </w:rPr>
        <w:t>Standards for Foreign Language Learning in the 21st Century</w:t>
      </w:r>
      <w:r w:rsidRPr="00F10EF7">
        <w:rPr>
          <w:rFonts w:eastAsia="Times New Roman" w:cs="Times New Roman"/>
          <w:color w:val="000000"/>
          <w:szCs w:val="24"/>
        </w:rPr>
        <w:t xml:space="preserve">, also known as the </w:t>
      </w:r>
      <w:r w:rsidRPr="00424981">
        <w:t>“5C’s”,</w:t>
      </w:r>
      <w:r w:rsidRPr="00F10EF7">
        <w:rPr>
          <w:rFonts w:eastAsia="Times New Roman" w:cs="Times New Roman"/>
          <w:color w:val="000000"/>
          <w:szCs w:val="24"/>
        </w:rPr>
        <w:t xml:space="preserve"> this course will enable students to: </w:t>
      </w:r>
    </w:p>
    <w:p w:rsidR="00C162D9" w:rsidRPr="00F10EF7" w:rsidRDefault="00C162D9" w:rsidP="00F10EF7">
      <w:pPr>
        <w:spacing w:after="0" w:line="240" w:lineRule="auto"/>
        <w:rPr>
          <w:rFonts w:eastAsia="Times New Roman" w:cs="Times New Roman"/>
          <w:szCs w:val="24"/>
        </w:rPr>
      </w:pPr>
    </w:p>
    <w:p w:rsidR="00F10EF7" w:rsidRPr="00F10EF7" w:rsidRDefault="00F10EF7" w:rsidP="00F10EF7">
      <w:pPr>
        <w:numPr>
          <w:ilvl w:val="0"/>
          <w:numId w:val="2"/>
        </w:numPr>
        <w:spacing w:after="0" w:line="240" w:lineRule="auto"/>
        <w:textAlignment w:val="baseline"/>
        <w:rPr>
          <w:rFonts w:eastAsia="Times New Roman" w:cs="Times New Roman"/>
          <w:color w:val="000000"/>
          <w:szCs w:val="24"/>
        </w:rPr>
      </w:pPr>
      <w:r w:rsidRPr="00424981">
        <w:rPr>
          <w:rFonts w:eastAsia="Times New Roman" w:cs="Times New Roman"/>
          <w:bCs/>
          <w:color w:val="000000"/>
          <w:szCs w:val="24"/>
          <w:u w:val="single"/>
        </w:rPr>
        <w:t>Communicate</w:t>
      </w:r>
      <w:r w:rsidRPr="00F10EF7">
        <w:rPr>
          <w:rFonts w:eastAsia="Times New Roman" w:cs="Times New Roman"/>
          <w:color w:val="000000"/>
          <w:szCs w:val="24"/>
        </w:rPr>
        <w:t xml:space="preserve"> in Spanish (according to the proficiency level targeted in the course). </w:t>
      </w:r>
    </w:p>
    <w:p w:rsidR="00F10EF7" w:rsidRPr="00F10EF7" w:rsidRDefault="00F10EF7" w:rsidP="00F10EF7">
      <w:pPr>
        <w:numPr>
          <w:ilvl w:val="0"/>
          <w:numId w:val="2"/>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Gain knowledge and understanding of </w:t>
      </w:r>
      <w:r w:rsidRPr="00424981">
        <w:rPr>
          <w:rFonts w:eastAsia="Times New Roman" w:cs="Times New Roman"/>
          <w:bCs/>
          <w:color w:val="000000"/>
          <w:szCs w:val="24"/>
          <w:u w:val="single"/>
        </w:rPr>
        <w:t>Cultures</w:t>
      </w:r>
      <w:r w:rsidRPr="00F10EF7">
        <w:rPr>
          <w:rFonts w:eastAsia="Times New Roman" w:cs="Times New Roman"/>
          <w:color w:val="000000"/>
          <w:szCs w:val="24"/>
        </w:rPr>
        <w:t xml:space="preserve"> of the Hispanic world. </w:t>
      </w:r>
    </w:p>
    <w:p w:rsidR="00F10EF7" w:rsidRPr="00F10EF7" w:rsidRDefault="00F10EF7" w:rsidP="00F10EF7">
      <w:pPr>
        <w:numPr>
          <w:ilvl w:val="0"/>
          <w:numId w:val="2"/>
        </w:numPr>
        <w:spacing w:before="100" w:after="100" w:line="240" w:lineRule="auto"/>
        <w:textAlignment w:val="baseline"/>
        <w:rPr>
          <w:rFonts w:eastAsia="Times New Roman" w:cs="Times New Roman"/>
          <w:color w:val="000000"/>
          <w:szCs w:val="24"/>
        </w:rPr>
      </w:pPr>
      <w:r w:rsidRPr="00424981">
        <w:rPr>
          <w:rFonts w:eastAsia="Times New Roman" w:cs="Times New Roman"/>
          <w:bCs/>
          <w:color w:val="000000"/>
          <w:szCs w:val="24"/>
          <w:u w:val="single"/>
        </w:rPr>
        <w:t>Connect</w:t>
      </w:r>
      <w:r w:rsidRPr="00F10EF7">
        <w:rPr>
          <w:rFonts w:eastAsia="Times New Roman" w:cs="Times New Roman"/>
          <w:color w:val="000000"/>
          <w:szCs w:val="24"/>
        </w:rPr>
        <w:t xml:space="preserve"> with other disciplines and acquire new information. </w:t>
      </w:r>
    </w:p>
    <w:p w:rsidR="00F10EF7" w:rsidRPr="00F10EF7" w:rsidRDefault="00F10EF7" w:rsidP="00F10EF7">
      <w:pPr>
        <w:numPr>
          <w:ilvl w:val="0"/>
          <w:numId w:val="2"/>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Develop awareness of similarities and differences </w:t>
      </w:r>
      <w:r w:rsidRPr="00424981">
        <w:rPr>
          <w:rFonts w:eastAsia="Times New Roman" w:cs="Times New Roman"/>
          <w:color w:val="000000"/>
          <w:szCs w:val="24"/>
        </w:rPr>
        <w:t>(</w:t>
      </w:r>
      <w:r w:rsidRPr="00424981">
        <w:rPr>
          <w:rFonts w:eastAsia="Times New Roman" w:cs="Times New Roman"/>
          <w:bCs/>
          <w:color w:val="000000"/>
          <w:szCs w:val="24"/>
        </w:rPr>
        <w:t>Comparisons</w:t>
      </w:r>
      <w:r w:rsidRPr="00424981">
        <w:rPr>
          <w:rFonts w:eastAsia="Times New Roman" w:cs="Times New Roman"/>
          <w:color w:val="000000"/>
          <w:szCs w:val="24"/>
        </w:rPr>
        <w:t>)</w:t>
      </w:r>
      <w:r w:rsidRPr="00F10EF7">
        <w:rPr>
          <w:rFonts w:eastAsia="Times New Roman" w:cs="Times New Roman"/>
          <w:color w:val="000000"/>
          <w:szCs w:val="24"/>
        </w:rPr>
        <w:t xml:space="preserve"> among language and culture systems around the world.</w:t>
      </w:r>
    </w:p>
    <w:p w:rsidR="00F10EF7" w:rsidRDefault="00F10EF7" w:rsidP="00F10EF7">
      <w:pPr>
        <w:numPr>
          <w:ilvl w:val="0"/>
          <w:numId w:val="2"/>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Use the language and the knowledge gained in the cour</w:t>
      </w:r>
      <w:r w:rsidRPr="000718FA">
        <w:rPr>
          <w:rFonts w:eastAsia="Times New Roman" w:cs="Times New Roman"/>
          <w:color w:val="000000"/>
          <w:szCs w:val="24"/>
        </w:rPr>
        <w:t xml:space="preserve">se to build and participate in </w:t>
      </w:r>
      <w:r w:rsidRPr="00424981">
        <w:rPr>
          <w:rFonts w:eastAsia="Times New Roman" w:cs="Times New Roman"/>
          <w:bCs/>
          <w:color w:val="000000"/>
          <w:szCs w:val="24"/>
          <w:u w:val="single"/>
        </w:rPr>
        <w:t>Communities</w:t>
      </w:r>
      <w:r w:rsidRPr="00F10EF7">
        <w:rPr>
          <w:rFonts w:eastAsia="Times New Roman" w:cs="Times New Roman"/>
          <w:color w:val="000000"/>
          <w:szCs w:val="24"/>
        </w:rPr>
        <w:t xml:space="preserve"> at home and around the world. </w:t>
      </w:r>
    </w:p>
    <w:p w:rsidR="00680106" w:rsidRPr="00F10EF7" w:rsidRDefault="00680106" w:rsidP="00680106">
      <w:pPr>
        <w:spacing w:before="100" w:after="100" w:line="240" w:lineRule="auto"/>
        <w:ind w:left="720"/>
        <w:textAlignment w:val="baseline"/>
        <w:rPr>
          <w:rFonts w:eastAsia="Times New Roman" w:cs="Times New Roman"/>
          <w:color w:val="000000"/>
          <w:szCs w:val="24"/>
        </w:rPr>
      </w:pPr>
    </w:p>
    <w:p w:rsidR="00F10EF7" w:rsidRPr="00F10EF7" w:rsidRDefault="00F10EF7" w:rsidP="00F10EF7">
      <w:pPr>
        <w:spacing w:line="240" w:lineRule="auto"/>
        <w:rPr>
          <w:rFonts w:eastAsia="Times New Roman" w:cs="Times New Roman"/>
          <w:szCs w:val="24"/>
        </w:rPr>
      </w:pPr>
      <w:r w:rsidRPr="00424981">
        <w:rPr>
          <w:rStyle w:val="Heading2Char"/>
        </w:rPr>
        <w:t>ACTFL Proficiency Guidelines</w:t>
      </w:r>
      <w:r w:rsidRPr="00F10EF7">
        <w:rPr>
          <w:rFonts w:eastAsia="Times New Roman" w:cs="Times New Roman"/>
          <w:color w:val="000000"/>
          <w:szCs w:val="24"/>
        </w:rPr>
        <w:t xml:space="preserve"> for novice high level of proficiency are that the student can:</w:t>
      </w:r>
    </w:p>
    <w:p w:rsidR="00F10EF7" w:rsidRPr="00F10EF7" w:rsidRDefault="00F10EF7" w:rsidP="00F10EF7">
      <w:pPr>
        <w:spacing w:before="100" w:after="100" w:line="240" w:lineRule="auto"/>
        <w:ind w:left="720"/>
        <w:rPr>
          <w:rFonts w:eastAsia="Times New Roman" w:cs="Times New Roman"/>
          <w:szCs w:val="24"/>
        </w:rPr>
      </w:pPr>
      <w:r w:rsidRPr="00424981">
        <w:rPr>
          <w:rStyle w:val="Heading2Char"/>
        </w:rPr>
        <w:t>SPEAK</w:t>
      </w:r>
      <w:r w:rsidRPr="00F10EF7">
        <w:rPr>
          <w:rFonts w:eastAsia="Times New Roman" w:cs="Times New Roman"/>
          <w:color w:val="000000"/>
          <w:szCs w:val="24"/>
        </w:rPr>
        <w:t xml:space="preserve">: Manage simple and formulaic communicative tasks in straightforward social situations. </w:t>
      </w:r>
    </w:p>
    <w:p w:rsidR="00F10EF7" w:rsidRPr="00F10EF7" w:rsidRDefault="00F10EF7" w:rsidP="00F10EF7">
      <w:pPr>
        <w:spacing w:before="100" w:after="100" w:line="240" w:lineRule="auto"/>
        <w:ind w:left="720"/>
        <w:rPr>
          <w:rFonts w:eastAsia="Times New Roman" w:cs="Times New Roman"/>
          <w:szCs w:val="24"/>
        </w:rPr>
      </w:pPr>
      <w:r w:rsidRPr="00424981">
        <w:rPr>
          <w:rStyle w:val="Heading2Char"/>
        </w:rPr>
        <w:t>LISTEN:</w:t>
      </w:r>
      <w:r w:rsidRPr="00F10EF7">
        <w:rPr>
          <w:rFonts w:eastAsia="Times New Roman" w:cs="Times New Roman"/>
          <w:b/>
          <w:bCs/>
          <w:color w:val="000000"/>
          <w:szCs w:val="24"/>
        </w:rPr>
        <w:t xml:space="preserve"> </w:t>
      </w:r>
      <w:r w:rsidRPr="00F10EF7">
        <w:rPr>
          <w:rFonts w:eastAsia="Times New Roman" w:cs="Times New Roman"/>
          <w:color w:val="000000"/>
          <w:szCs w:val="24"/>
        </w:rPr>
        <w:t>Sometimes understand information from sentence-length speech, one utterance at a time, with contextual support. Understand standardized speech dealing with areas of basic practical needs. </w:t>
      </w:r>
    </w:p>
    <w:p w:rsidR="00F10EF7" w:rsidRPr="00F10EF7" w:rsidRDefault="00F10EF7" w:rsidP="00F10EF7">
      <w:pPr>
        <w:spacing w:before="100" w:after="100" w:line="240" w:lineRule="auto"/>
        <w:ind w:left="720"/>
        <w:rPr>
          <w:rFonts w:eastAsia="Times New Roman" w:cs="Times New Roman"/>
          <w:szCs w:val="24"/>
        </w:rPr>
      </w:pPr>
      <w:r w:rsidRPr="00424981">
        <w:rPr>
          <w:rStyle w:val="Heading2Char"/>
        </w:rPr>
        <w:t>READ:</w:t>
      </w:r>
      <w:r w:rsidRPr="00F10EF7">
        <w:rPr>
          <w:rFonts w:eastAsia="Times New Roman" w:cs="Times New Roman"/>
          <w:b/>
          <w:bCs/>
          <w:color w:val="000000"/>
          <w:szCs w:val="24"/>
        </w:rPr>
        <w:t xml:space="preserve"> </w:t>
      </w:r>
      <w:r w:rsidRPr="00F10EF7">
        <w:rPr>
          <w:rFonts w:eastAsia="Times New Roman" w:cs="Times New Roman"/>
          <w:color w:val="000000"/>
          <w:szCs w:val="24"/>
        </w:rPr>
        <w:t>Typically derive meaning from short, simple texts in context and/or with extra linguistic support. Understand formulaic language such as that which is found on train schedules, road maps, and street signs. </w:t>
      </w:r>
    </w:p>
    <w:p w:rsidR="00F10EF7" w:rsidRPr="00F10EF7" w:rsidRDefault="00F10EF7" w:rsidP="00F10EF7">
      <w:pPr>
        <w:spacing w:before="100" w:after="100" w:line="240" w:lineRule="auto"/>
        <w:ind w:left="720"/>
        <w:rPr>
          <w:rFonts w:eastAsia="Times New Roman" w:cs="Times New Roman"/>
          <w:szCs w:val="24"/>
        </w:rPr>
      </w:pPr>
      <w:r w:rsidRPr="00424981">
        <w:rPr>
          <w:rStyle w:val="Heading2Char"/>
        </w:rPr>
        <w:t>WRITE:</w:t>
      </w:r>
      <w:r w:rsidRPr="00F10EF7">
        <w:rPr>
          <w:rFonts w:eastAsia="Times New Roman" w:cs="Times New Roman"/>
          <w:b/>
          <w:bCs/>
          <w:color w:val="000000"/>
          <w:szCs w:val="24"/>
        </w:rPr>
        <w:t xml:space="preserve"> </w:t>
      </w:r>
      <w:r w:rsidRPr="00F10EF7">
        <w:rPr>
          <w:rFonts w:eastAsia="Times New Roman" w:cs="Times New Roman"/>
          <w:color w:val="000000"/>
          <w:szCs w:val="24"/>
        </w:rPr>
        <w:t xml:space="preserve">Meet limited basic writing needs using lists, short messages, </w:t>
      </w:r>
      <w:r w:rsidRPr="000718FA">
        <w:rPr>
          <w:rFonts w:eastAsia="Times New Roman" w:cs="Times New Roman"/>
          <w:color w:val="000000"/>
          <w:szCs w:val="24"/>
        </w:rPr>
        <w:t>and simple</w:t>
      </w:r>
      <w:r w:rsidRPr="00F10EF7">
        <w:rPr>
          <w:rFonts w:eastAsia="Times New Roman" w:cs="Times New Roman"/>
          <w:color w:val="000000"/>
          <w:szCs w:val="24"/>
        </w:rPr>
        <w:t xml:space="preserve"> notes. </w:t>
      </w:r>
    </w:p>
    <w:p w:rsidR="00F10EF7" w:rsidRPr="00F10EF7" w:rsidRDefault="00F10EF7" w:rsidP="00F10EF7">
      <w:pPr>
        <w:spacing w:after="0" w:line="240" w:lineRule="auto"/>
        <w:rPr>
          <w:rFonts w:eastAsia="Times New Roman" w:cs="Times New Roman"/>
          <w:szCs w:val="24"/>
        </w:rPr>
      </w:pPr>
    </w:p>
    <w:p w:rsidR="00372095" w:rsidRDefault="00372095" w:rsidP="00F10EF7">
      <w:pPr>
        <w:spacing w:after="0" w:line="240" w:lineRule="auto"/>
        <w:rPr>
          <w:rStyle w:val="Heading2Char"/>
        </w:rPr>
      </w:pPr>
    </w:p>
    <w:p w:rsidR="00F10EF7" w:rsidRPr="00F10EF7" w:rsidRDefault="00F10EF7" w:rsidP="00F10EF7">
      <w:pPr>
        <w:spacing w:after="0" w:line="240" w:lineRule="auto"/>
        <w:rPr>
          <w:rFonts w:eastAsia="Times New Roman" w:cs="Times New Roman"/>
          <w:szCs w:val="24"/>
        </w:rPr>
      </w:pPr>
      <w:r w:rsidRPr="00424981">
        <w:rPr>
          <w:rStyle w:val="Heading2Char"/>
        </w:rPr>
        <w:t>Methodology and Activities</w:t>
      </w:r>
    </w:p>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 xml:space="preserve">This course stresses </w:t>
      </w:r>
      <w:r w:rsidRPr="00424981">
        <w:rPr>
          <w:rFonts w:eastAsia="Times New Roman" w:cs="Times New Roman"/>
          <w:bCs/>
          <w:color w:val="000000"/>
          <w:szCs w:val="24"/>
          <w:u w:val="single"/>
        </w:rPr>
        <w:t>communication skills</w:t>
      </w:r>
      <w:r w:rsidRPr="00F10EF7">
        <w:rPr>
          <w:rFonts w:eastAsia="Times New Roman" w:cs="Times New Roman"/>
          <w:color w:val="000000"/>
          <w:szCs w:val="24"/>
        </w:rPr>
        <w:t xml:space="preserve">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virtual chat activities using VHL Supersite); Reading activities and exercises, such as pre- and post-reading, intensive and </w:t>
      </w:r>
      <w:r w:rsidRPr="00F10EF7">
        <w:rPr>
          <w:rFonts w:eastAsia="Times New Roman" w:cs="Times New Roman"/>
          <w:color w:val="000000"/>
          <w:szCs w:val="24"/>
        </w:rPr>
        <w:lastRenderedPageBreak/>
        <w:t>extensive reading; Writing activities ranging from short paragraphs to developed compositions; Video/audio/computer exercises, presentations, and discussions.</w:t>
      </w:r>
    </w:p>
    <w:p w:rsidR="00C162D9" w:rsidRDefault="00C162D9" w:rsidP="00F10EF7">
      <w:pPr>
        <w:spacing w:before="100" w:after="100" w:line="240" w:lineRule="auto"/>
        <w:rPr>
          <w:rFonts w:eastAsia="Times New Roman" w:cs="Times New Roman"/>
          <w:b/>
          <w:bCs/>
          <w:color w:val="000000"/>
          <w:szCs w:val="24"/>
        </w:rPr>
      </w:pPr>
    </w:p>
    <w:p w:rsidR="00F10EF7" w:rsidRPr="00424981" w:rsidRDefault="00F10EF7" w:rsidP="00424981">
      <w:pPr>
        <w:pStyle w:val="Heading2"/>
        <w:rPr>
          <w:rFonts w:eastAsia="Times New Roman"/>
        </w:rPr>
      </w:pPr>
      <w:r w:rsidRPr="00424981">
        <w:rPr>
          <w:rFonts w:eastAsia="Times New Roman"/>
        </w:rPr>
        <w:t>Required Text:</w:t>
      </w:r>
    </w:p>
    <w:p w:rsidR="00610C0A" w:rsidRDefault="009002EC" w:rsidP="00610C0A">
      <w:pPr>
        <w:pStyle w:val="NormalWeb"/>
        <w:shd w:val="clear" w:color="auto" w:fill="FFFFFF"/>
        <w:spacing w:before="0" w:beforeAutospacing="0" w:after="0" w:afterAutospacing="0"/>
        <w:rPr>
          <w:rFonts w:ascii="Helvetica" w:hAnsi="Helvetica" w:cs="Helvetica"/>
          <w:color w:val="2D3B45"/>
        </w:rPr>
      </w:pPr>
      <w:r w:rsidRPr="009002EC">
        <w:rPr>
          <w:rFonts w:ascii="Helvetica" w:hAnsi="Helvetica" w:cs="Helvetica"/>
          <w:b/>
          <w:i/>
          <w:color w:val="2D3B45"/>
        </w:rPr>
        <w:t>Portales,</w:t>
      </w:r>
      <w:r>
        <w:rPr>
          <w:rFonts w:ascii="Helvetica" w:hAnsi="Helvetica" w:cs="Helvetica"/>
          <w:color w:val="2D3B45"/>
        </w:rPr>
        <w:t xml:space="preserve"> author Jose Blanco; Vista Higher Learning</w:t>
      </w:r>
    </w:p>
    <w:p w:rsidR="009002EC" w:rsidRDefault="009002EC" w:rsidP="00610C0A">
      <w:pPr>
        <w:pStyle w:val="NormalWeb"/>
        <w:shd w:val="clear" w:color="auto" w:fill="FFFFFF"/>
        <w:spacing w:before="0" w:beforeAutospacing="0" w:after="0" w:afterAutospacing="0"/>
        <w:rPr>
          <w:rFonts w:ascii="Helvetica" w:hAnsi="Helvetica" w:cs="Helvetica"/>
          <w:color w:val="2D3B45"/>
        </w:rPr>
      </w:pPr>
    </w:p>
    <w:p w:rsidR="00610C0A" w:rsidRDefault="00610C0A" w:rsidP="00610C0A">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 xml:space="preserve">Vista Higher Learning: You can buy the book and access </w:t>
      </w:r>
      <w:r w:rsidR="002643C4">
        <w:rPr>
          <w:rFonts w:ascii="Helvetica" w:hAnsi="Helvetica" w:cs="Helvetica"/>
          <w:color w:val="2D3B45"/>
        </w:rPr>
        <w:t xml:space="preserve">code in digital format </w:t>
      </w:r>
      <w:r>
        <w:rPr>
          <w:rFonts w:ascii="Helvetica" w:hAnsi="Helvetica" w:cs="Helvetica"/>
          <w:color w:val="2D3B45"/>
        </w:rPr>
        <w:t xml:space="preserve">(includes </w:t>
      </w:r>
      <w:proofErr w:type="spellStart"/>
      <w:r>
        <w:rPr>
          <w:rFonts w:ascii="Helvetica" w:hAnsi="Helvetica" w:cs="Helvetica"/>
          <w:color w:val="2D3B45"/>
        </w:rPr>
        <w:t>ebook</w:t>
      </w:r>
      <w:proofErr w:type="spellEnd"/>
      <w:r>
        <w:rPr>
          <w:rFonts w:ascii="Helvetica" w:hAnsi="Helvetica" w:cs="Helvetica"/>
          <w:color w:val="2D3B45"/>
        </w:rPr>
        <w:t xml:space="preserve">) and digital + loose leaf print </w:t>
      </w:r>
      <w:r w:rsidR="002643C4">
        <w:rPr>
          <w:rFonts w:ascii="Helvetica" w:hAnsi="Helvetica" w:cs="Helvetica"/>
          <w:color w:val="2D3B45"/>
        </w:rPr>
        <w:t>format</w:t>
      </w:r>
      <w:r>
        <w:rPr>
          <w:rFonts w:ascii="Helvetica" w:hAnsi="Helvetica" w:cs="Helvetica"/>
          <w:color w:val="2D3B45"/>
        </w:rPr>
        <w:t xml:space="preserve"> from the </w:t>
      </w:r>
      <w:r w:rsidR="00635039">
        <w:rPr>
          <w:rFonts w:ascii="Helvetica" w:hAnsi="Helvetica" w:cs="Helvetica"/>
          <w:color w:val="2D3B45"/>
        </w:rPr>
        <w:t xml:space="preserve">Vista Store College Site ( </w:t>
      </w:r>
      <w:hyperlink r:id="rId7" w:history="1">
        <w:r w:rsidR="004943EC" w:rsidRPr="004943EC">
          <w:rPr>
            <w:rStyle w:val="Hyperlink"/>
            <w:rFonts w:ascii="Helvetica" w:hAnsi="Helvetica" w:cs="Helvetica"/>
          </w:rPr>
          <w:t>https://vistahigherlearning.com/school/valenciacollege</w:t>
        </w:r>
      </w:hyperlink>
      <w:r w:rsidR="00635039">
        <w:t xml:space="preserve">). </w:t>
      </w:r>
      <w:r w:rsidR="00635039">
        <w:rPr>
          <w:rFonts w:ascii="Helvetica" w:hAnsi="Helvetica" w:cs="Helvetica"/>
          <w:color w:val="2D3B45"/>
        </w:rPr>
        <w:t xml:space="preserve">When ask for ISBN or College, write Valencia College and when ask </w:t>
      </w:r>
      <w:r>
        <w:rPr>
          <w:rFonts w:ascii="Helvetica" w:hAnsi="Helvetica" w:cs="Helvetica"/>
          <w:color w:val="2D3B45"/>
        </w:rPr>
        <w:t>to create an account,</w:t>
      </w:r>
      <w:r w:rsidR="00635039">
        <w:rPr>
          <w:rFonts w:ascii="Helvetica" w:hAnsi="Helvetica" w:cs="Helvetica"/>
          <w:color w:val="2D3B45"/>
        </w:rPr>
        <w:t xml:space="preserve"> please use your Valencia email. </w:t>
      </w:r>
    </w:p>
    <w:p w:rsidR="00635039" w:rsidRDefault="002643C4" w:rsidP="00610C0A">
      <w:pPr>
        <w:pStyle w:val="NormalWeb"/>
        <w:shd w:val="clear" w:color="auto" w:fill="FFFFFF"/>
        <w:spacing w:before="0" w:beforeAutospacing="0" w:after="0" w:afterAutospacing="0"/>
        <w:rPr>
          <w:rStyle w:val="screenreader-only"/>
          <w:rFonts w:ascii="Helvetica" w:hAnsi="Helvetica" w:cs="Helvetica"/>
          <w:color w:val="008EE2"/>
          <w:u w:val="single"/>
          <w:bdr w:val="none" w:sz="0" w:space="0" w:color="auto" w:frame="1"/>
        </w:rPr>
      </w:pPr>
      <w:r>
        <w:rPr>
          <w:rFonts w:ascii="Helvetica" w:hAnsi="Helvetica" w:cs="Helvetica"/>
          <w:color w:val="2D3B45"/>
        </w:rPr>
        <w:t>Y</w:t>
      </w:r>
      <w:r w:rsidR="00610C0A">
        <w:rPr>
          <w:rFonts w:ascii="Helvetica" w:hAnsi="Helvetica" w:cs="Helvetica"/>
          <w:color w:val="2D3B45"/>
        </w:rPr>
        <w:t>ou can buy it from the </w:t>
      </w:r>
      <w:r w:rsidR="00610C0A" w:rsidRPr="00635039">
        <w:rPr>
          <w:rFonts w:ascii="Helvetica" w:hAnsi="Helvetica" w:cs="Helvetica"/>
          <w:color w:val="2D3B45"/>
        </w:rPr>
        <w:t>Valencia Book Store</w:t>
      </w:r>
      <w:r w:rsidR="00635039">
        <w:rPr>
          <w:rFonts w:ascii="Helvetica" w:hAnsi="Helvetica" w:cs="Helvetica"/>
          <w:color w:val="2D3B45"/>
        </w:rPr>
        <w:t>. (</w:t>
      </w:r>
      <w:hyperlink r:id="rId8" w:history="1">
        <w:r w:rsidR="00635039" w:rsidRPr="005D0F71">
          <w:rPr>
            <w:rStyle w:val="Hyperlink"/>
            <w:rFonts w:ascii="Helvetica" w:hAnsi="Helvetica" w:cs="Helvetica"/>
          </w:rPr>
          <w:t>http://www.valenciabookstores.com/valencc</w:t>
        </w:r>
      </w:hyperlink>
      <w:r w:rsidR="00635039">
        <w:rPr>
          <w:rFonts w:ascii="Helvetica" w:hAnsi="Helvetica" w:cs="Helvetica"/>
          <w:color w:val="2D3B45"/>
        </w:rPr>
        <w:t xml:space="preserve"> )</w:t>
      </w:r>
    </w:p>
    <w:p w:rsidR="00610C0A" w:rsidRPr="00635039" w:rsidRDefault="00610C0A" w:rsidP="00610C0A">
      <w:pPr>
        <w:pStyle w:val="NormalWeb"/>
        <w:shd w:val="clear" w:color="auto" w:fill="FFFFFF"/>
        <w:spacing w:before="0" w:beforeAutospacing="0" w:after="0" w:afterAutospacing="0"/>
        <w:rPr>
          <w:rFonts w:ascii="Helvetica" w:hAnsi="Helvetica" w:cs="Helvetica"/>
          <w:color w:val="008EE2"/>
          <w:u w:val="single"/>
          <w:bdr w:val="none" w:sz="0" w:space="0" w:color="auto" w:frame="1"/>
        </w:rPr>
      </w:pPr>
      <w:r>
        <w:rPr>
          <w:rFonts w:ascii="Helvetica" w:hAnsi="Helvetica" w:cs="Helvetica"/>
          <w:color w:val="2D3B45"/>
        </w:rPr>
        <w:t xml:space="preserve">Only the </w:t>
      </w:r>
      <w:proofErr w:type="gramStart"/>
      <w:r>
        <w:rPr>
          <w:rFonts w:ascii="Helvetica" w:hAnsi="Helvetica" w:cs="Helvetica"/>
          <w:color w:val="2D3B45"/>
        </w:rPr>
        <w:t>loose l</w:t>
      </w:r>
      <w:r w:rsidR="00635039">
        <w:rPr>
          <w:rFonts w:ascii="Helvetica" w:hAnsi="Helvetica" w:cs="Helvetica"/>
          <w:color w:val="2D3B45"/>
        </w:rPr>
        <w:t>eaf</w:t>
      </w:r>
      <w:proofErr w:type="gramEnd"/>
      <w:r w:rsidR="00635039">
        <w:rPr>
          <w:rFonts w:ascii="Helvetica" w:hAnsi="Helvetica" w:cs="Helvetica"/>
          <w:color w:val="2D3B45"/>
        </w:rPr>
        <w:t xml:space="preserve"> packet version is available at the Valencia Book Store. </w:t>
      </w:r>
    </w:p>
    <w:p w:rsidR="00610C0A" w:rsidRDefault="00610C0A" w:rsidP="00610C0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For this class you can use either digital format or digital format plus print. </w:t>
      </w:r>
    </w:p>
    <w:p w:rsidR="00C162D9" w:rsidRPr="00C162D9" w:rsidRDefault="00F10EF7" w:rsidP="00C162D9">
      <w:pPr>
        <w:spacing w:before="2" w:after="2" w:line="240" w:lineRule="auto"/>
        <w:rPr>
          <w:rFonts w:eastAsia="Times New Roman" w:cs="Times New Roman"/>
          <w:szCs w:val="24"/>
        </w:rPr>
      </w:pPr>
      <w:r w:rsidRPr="00F10EF7">
        <w:rPr>
          <w:rFonts w:eastAsia="Times New Roman" w:cs="Times New Roman"/>
          <w:b/>
          <w:bCs/>
          <w:color w:val="000000"/>
          <w:szCs w:val="24"/>
        </w:rPr>
        <w:t> </w:t>
      </w:r>
    </w:p>
    <w:p w:rsidR="00F10EF7" w:rsidRPr="00424981" w:rsidRDefault="00F10EF7" w:rsidP="00424981">
      <w:pPr>
        <w:pStyle w:val="Heading2"/>
        <w:rPr>
          <w:rFonts w:eastAsia="Times New Roman"/>
        </w:rPr>
      </w:pPr>
      <w:r w:rsidRPr="00424981">
        <w:rPr>
          <w:rFonts w:eastAsia="Times New Roman"/>
        </w:rPr>
        <w:t>Materials/Technology Requirements:</w:t>
      </w:r>
    </w:p>
    <w:p w:rsidR="00F10EF7" w:rsidRPr="00F10EF7" w:rsidRDefault="00F10EF7" w:rsidP="00F10EF7">
      <w:pPr>
        <w:numPr>
          <w:ilvl w:val="0"/>
          <w:numId w:val="5"/>
        </w:numPr>
        <w:spacing w:after="0"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A reliable computer with up to date operational system capable of running the required browsers (only Firefox or Google Chrome) and required programs. </w:t>
      </w:r>
    </w:p>
    <w:p w:rsidR="00F10EF7" w:rsidRPr="00F10EF7" w:rsidRDefault="00F10EF7" w:rsidP="00F10EF7">
      <w:pPr>
        <w:numPr>
          <w:ilvl w:val="0"/>
          <w:numId w:val="5"/>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A soundcard and speakers (or earphones)</w:t>
      </w:r>
    </w:p>
    <w:p w:rsidR="00F10EF7" w:rsidRPr="00F10EF7" w:rsidRDefault="00F10EF7" w:rsidP="00F10EF7">
      <w:pPr>
        <w:numPr>
          <w:ilvl w:val="0"/>
          <w:numId w:val="5"/>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A hi-speed modem (Cable or DSL strongly recommended to access audio and video without delays)</w:t>
      </w:r>
    </w:p>
    <w:p w:rsidR="00F10EF7" w:rsidRPr="00F10EF7" w:rsidRDefault="00F10EF7" w:rsidP="00F10EF7">
      <w:pPr>
        <w:numPr>
          <w:ilvl w:val="0"/>
          <w:numId w:val="5"/>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A dependable Internet Service Provider (ISP)</w:t>
      </w:r>
    </w:p>
    <w:p w:rsidR="00F10EF7" w:rsidRPr="00F10EF7" w:rsidRDefault="00F10EF7" w:rsidP="00F10EF7">
      <w:pPr>
        <w:numPr>
          <w:ilvl w:val="0"/>
          <w:numId w:val="5"/>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A working Valencia Email address</w:t>
      </w:r>
    </w:p>
    <w:p w:rsidR="00DB0E16" w:rsidRPr="00F2183A" w:rsidRDefault="00F10EF7" w:rsidP="00F2183A">
      <w:pPr>
        <w:numPr>
          <w:ilvl w:val="0"/>
          <w:numId w:val="5"/>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Webcam/microphone: Most computers come with an integrated microphone, but it is better to purchase one to avoid audio background noise. You will need this to complete your projects and activities in</w:t>
      </w:r>
      <w:r w:rsidR="00635039">
        <w:rPr>
          <w:rFonts w:eastAsia="Times New Roman" w:cs="Times New Roman"/>
          <w:color w:val="000000"/>
          <w:szCs w:val="24"/>
        </w:rPr>
        <w:t xml:space="preserve"> the Supersite and in Canvas</w:t>
      </w:r>
      <w:r w:rsidRPr="00F10EF7">
        <w:rPr>
          <w:rFonts w:eastAsia="Times New Roman" w:cs="Times New Roman"/>
          <w:color w:val="000000"/>
          <w:szCs w:val="24"/>
        </w:rPr>
        <w:t>.</w:t>
      </w:r>
    </w:p>
    <w:p w:rsidR="00F10EF7" w:rsidRPr="00372095" w:rsidRDefault="00F2183A" w:rsidP="00D5464B">
      <w:pPr>
        <w:numPr>
          <w:ilvl w:val="0"/>
          <w:numId w:val="5"/>
        </w:numPr>
        <w:spacing w:before="100" w:after="240" w:line="240" w:lineRule="auto"/>
        <w:textAlignment w:val="baseline"/>
        <w:rPr>
          <w:rFonts w:eastAsia="Times New Roman" w:cs="Times New Roman"/>
          <w:szCs w:val="24"/>
        </w:rPr>
      </w:pPr>
      <w:r w:rsidRPr="00F2183A">
        <w:rPr>
          <w:rFonts w:eastAsia="Times New Roman" w:cs="Times New Roman"/>
          <w:color w:val="000000"/>
          <w:szCs w:val="24"/>
        </w:rPr>
        <w:t>Canvas</w:t>
      </w:r>
      <w:r w:rsidR="005614A5">
        <w:rPr>
          <w:rFonts w:eastAsia="Times New Roman" w:cs="Times New Roman"/>
          <w:color w:val="000000"/>
          <w:szCs w:val="24"/>
        </w:rPr>
        <w:t xml:space="preserve"> App required</w:t>
      </w:r>
      <w:r w:rsidR="00175DB5" w:rsidRPr="00F2183A">
        <w:rPr>
          <w:rFonts w:eastAsia="Times New Roman" w:cs="Times New Roman"/>
          <w:color w:val="000000"/>
          <w:szCs w:val="24"/>
        </w:rPr>
        <w:t xml:space="preserve"> </w:t>
      </w:r>
    </w:p>
    <w:p w:rsidR="003800E6" w:rsidRDefault="003800E6" w:rsidP="00F10EF7">
      <w:pPr>
        <w:spacing w:before="2" w:after="2" w:line="240" w:lineRule="auto"/>
        <w:rPr>
          <w:rFonts w:eastAsia="Times New Roman" w:cs="Times New Roman"/>
          <w:b/>
          <w:bCs/>
          <w:color w:val="000000"/>
          <w:szCs w:val="24"/>
        </w:rPr>
      </w:pP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b/>
          <w:bCs/>
          <w:color w:val="000000"/>
          <w:szCs w:val="24"/>
        </w:rPr>
        <w:t>Evaluation and Grading:</w:t>
      </w:r>
    </w:p>
    <w:tbl>
      <w:tblPr>
        <w:tblW w:w="0" w:type="auto"/>
        <w:tblCellMar>
          <w:top w:w="15" w:type="dxa"/>
          <w:left w:w="15" w:type="dxa"/>
          <w:bottom w:w="15" w:type="dxa"/>
          <w:right w:w="15" w:type="dxa"/>
        </w:tblCellMar>
        <w:tblLook w:val="04A0" w:firstRow="1" w:lastRow="0" w:firstColumn="1" w:lastColumn="0" w:noHBand="0" w:noVBand="1"/>
      </w:tblPr>
      <w:tblGrid>
        <w:gridCol w:w="1130"/>
        <w:gridCol w:w="1085"/>
        <w:gridCol w:w="307"/>
        <w:gridCol w:w="5288"/>
        <w:gridCol w:w="1534"/>
      </w:tblGrid>
      <w:tr w:rsidR="00C63D6F" w:rsidRPr="00F10EF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b/>
                <w:bCs/>
                <w:color w:val="000000"/>
                <w:szCs w:val="24"/>
              </w:rPr>
              <w:t>Letter Grade</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b/>
                <w:bCs/>
                <w:color w:val="000000"/>
                <w:szCs w:val="24"/>
              </w:rPr>
              <w:t>Points</w:t>
            </w:r>
          </w:p>
        </w:tc>
        <w:tc>
          <w:tcPr>
            <w:tcW w:w="0" w:type="auto"/>
            <w:vMerge w:val="restart"/>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 </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b/>
                <w:bCs/>
                <w:color w:val="000000"/>
                <w:szCs w:val="24"/>
              </w:rPr>
              <w:t> Assignment</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ind w:left="720" w:hanging="720"/>
              <w:jc w:val="both"/>
              <w:rPr>
                <w:rFonts w:eastAsia="Times New Roman" w:cs="Times New Roman"/>
                <w:szCs w:val="24"/>
              </w:rPr>
            </w:pPr>
            <w:r w:rsidRPr="00F10EF7">
              <w:rPr>
                <w:rFonts w:eastAsia="Times New Roman" w:cs="Times New Roman"/>
                <w:b/>
                <w:bCs/>
                <w:color w:val="000000"/>
                <w:szCs w:val="24"/>
              </w:rPr>
              <w:t>Percentage</w:t>
            </w:r>
          </w:p>
          <w:p w:rsidR="00F10EF7" w:rsidRPr="00F10EF7" w:rsidRDefault="00F10EF7" w:rsidP="00F10EF7">
            <w:pPr>
              <w:spacing w:after="0" w:line="240" w:lineRule="auto"/>
              <w:jc w:val="both"/>
              <w:rPr>
                <w:rFonts w:eastAsia="Times New Roman" w:cs="Times New Roman"/>
                <w:szCs w:val="24"/>
              </w:rPr>
            </w:pPr>
            <w:r w:rsidRPr="00F10EF7">
              <w:rPr>
                <w:rFonts w:eastAsia="Times New Roman" w:cs="Times New Roman"/>
                <w:b/>
                <w:bCs/>
                <w:color w:val="000000"/>
                <w:szCs w:val="24"/>
              </w:rPr>
              <w:t> of Grade</w:t>
            </w:r>
          </w:p>
        </w:tc>
      </w:tr>
      <w:tr w:rsidR="00C63D6F" w:rsidRPr="00F10EF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A</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6B2B5E">
            <w:pPr>
              <w:spacing w:after="0" w:line="240" w:lineRule="auto"/>
              <w:rPr>
                <w:rFonts w:eastAsia="Times New Roman" w:cs="Times New Roman"/>
                <w:szCs w:val="24"/>
              </w:rPr>
            </w:pPr>
            <w:r w:rsidRPr="00F10EF7">
              <w:rPr>
                <w:rFonts w:eastAsia="Times New Roman" w:cs="Times New Roman"/>
                <w:color w:val="000000"/>
                <w:szCs w:val="24"/>
              </w:rPr>
              <w:t>90 – 100%</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Lesson Tests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10%</w:t>
            </w:r>
          </w:p>
        </w:tc>
      </w:tr>
      <w:tr w:rsidR="00C63D6F" w:rsidRPr="00F10EF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B</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6B2B5E" w:rsidP="006B2B5E">
            <w:pPr>
              <w:spacing w:after="0" w:line="240" w:lineRule="auto"/>
              <w:rPr>
                <w:rFonts w:eastAsia="Times New Roman" w:cs="Times New Roman"/>
                <w:szCs w:val="24"/>
              </w:rPr>
            </w:pPr>
            <w:r>
              <w:rPr>
                <w:rFonts w:eastAsia="Times New Roman" w:cs="Times New Roman"/>
                <w:color w:val="000000"/>
                <w:szCs w:val="24"/>
              </w:rPr>
              <w:t>80 – 89</w:t>
            </w:r>
            <w:r w:rsidR="00F10EF7" w:rsidRPr="00F10EF7">
              <w:rPr>
                <w:rFonts w:eastAsia="Times New Roman" w:cs="Times New Roman"/>
                <w:color w:val="000000"/>
                <w:szCs w:val="24"/>
              </w:rPr>
              <w:t>%</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5F5913" w:rsidP="00F10EF7">
            <w:pPr>
              <w:spacing w:after="0" w:line="240" w:lineRule="auto"/>
              <w:rPr>
                <w:rFonts w:eastAsia="Times New Roman" w:cs="Times New Roman"/>
                <w:szCs w:val="24"/>
              </w:rPr>
            </w:pPr>
            <w:r>
              <w:rPr>
                <w:rFonts w:eastAsia="Times New Roman" w:cs="Times New Roman"/>
                <w:color w:val="000000"/>
                <w:szCs w:val="24"/>
              </w:rPr>
              <w:t>Oral Assessments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EF72F2" w:rsidP="00F10EF7">
            <w:pPr>
              <w:spacing w:after="0" w:line="240" w:lineRule="auto"/>
              <w:jc w:val="center"/>
              <w:rPr>
                <w:rFonts w:eastAsia="Times New Roman" w:cs="Times New Roman"/>
                <w:szCs w:val="24"/>
              </w:rPr>
            </w:pPr>
            <w:r>
              <w:rPr>
                <w:rFonts w:eastAsia="Times New Roman" w:cs="Times New Roman"/>
                <w:color w:val="000000"/>
                <w:szCs w:val="24"/>
              </w:rPr>
              <w:t>15</w:t>
            </w:r>
            <w:r w:rsidR="00F10EF7" w:rsidRPr="00F10EF7">
              <w:rPr>
                <w:rFonts w:eastAsia="Times New Roman" w:cs="Times New Roman"/>
                <w:color w:val="000000"/>
                <w:szCs w:val="24"/>
              </w:rPr>
              <w:t>%</w:t>
            </w:r>
          </w:p>
        </w:tc>
      </w:tr>
      <w:tr w:rsidR="00C63D6F" w:rsidRPr="00F10EF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C</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6B2B5E" w:rsidP="006B2B5E">
            <w:pPr>
              <w:spacing w:after="0" w:line="240" w:lineRule="auto"/>
              <w:rPr>
                <w:rFonts w:eastAsia="Times New Roman" w:cs="Times New Roman"/>
                <w:szCs w:val="24"/>
              </w:rPr>
            </w:pPr>
            <w:r>
              <w:rPr>
                <w:rFonts w:eastAsia="Times New Roman" w:cs="Times New Roman"/>
                <w:color w:val="000000"/>
                <w:szCs w:val="24"/>
              </w:rPr>
              <w:t>70 – 79</w:t>
            </w:r>
            <w:r w:rsidR="00F10EF7" w:rsidRPr="00F10EF7">
              <w:rPr>
                <w:rFonts w:eastAsia="Times New Roman" w:cs="Times New Roman"/>
                <w:color w:val="000000"/>
                <w:szCs w:val="24"/>
              </w:rPr>
              <w:t>%</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 xml:space="preserve">Supersite/e-book, Activities, quizzes, recording activities </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1522B1" w:rsidP="00F10EF7">
            <w:pPr>
              <w:spacing w:after="0" w:line="240" w:lineRule="auto"/>
              <w:jc w:val="center"/>
              <w:rPr>
                <w:rFonts w:eastAsia="Times New Roman" w:cs="Times New Roman"/>
                <w:szCs w:val="24"/>
              </w:rPr>
            </w:pPr>
            <w:r>
              <w:rPr>
                <w:rFonts w:eastAsia="Times New Roman" w:cs="Times New Roman"/>
                <w:color w:val="000000"/>
                <w:szCs w:val="24"/>
              </w:rPr>
              <w:t>30</w:t>
            </w:r>
            <w:r w:rsidR="00F10EF7" w:rsidRPr="00F10EF7">
              <w:rPr>
                <w:rFonts w:eastAsia="Times New Roman" w:cs="Times New Roman"/>
                <w:color w:val="000000"/>
                <w:szCs w:val="24"/>
              </w:rPr>
              <w:t>%</w:t>
            </w:r>
          </w:p>
        </w:tc>
      </w:tr>
      <w:tr w:rsidR="00C63D6F" w:rsidRPr="00F10EF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D</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6B2B5E" w:rsidP="006B2B5E">
            <w:pPr>
              <w:spacing w:after="0" w:line="240" w:lineRule="auto"/>
              <w:rPr>
                <w:rFonts w:eastAsia="Times New Roman" w:cs="Times New Roman"/>
                <w:szCs w:val="24"/>
              </w:rPr>
            </w:pPr>
            <w:r>
              <w:rPr>
                <w:rFonts w:eastAsia="Times New Roman" w:cs="Times New Roman"/>
                <w:color w:val="000000"/>
                <w:szCs w:val="24"/>
              </w:rPr>
              <w:t>60 – 69</w:t>
            </w:r>
            <w:r w:rsidR="00F10EF7" w:rsidRPr="00F10EF7">
              <w:rPr>
                <w:rFonts w:eastAsia="Times New Roman" w:cs="Times New Roman"/>
                <w:color w:val="000000"/>
                <w:szCs w:val="24"/>
              </w:rPr>
              <w:t>%</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Compositions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CB57B8" w:rsidP="00F10EF7">
            <w:pPr>
              <w:spacing w:after="0" w:line="240" w:lineRule="auto"/>
              <w:jc w:val="center"/>
              <w:rPr>
                <w:rFonts w:eastAsia="Times New Roman" w:cs="Times New Roman"/>
                <w:szCs w:val="24"/>
              </w:rPr>
            </w:pPr>
            <w:r>
              <w:rPr>
                <w:rFonts w:eastAsia="Times New Roman" w:cs="Times New Roman"/>
                <w:color w:val="000000"/>
                <w:szCs w:val="24"/>
              </w:rPr>
              <w:t>10</w:t>
            </w:r>
            <w:r w:rsidR="00F10EF7" w:rsidRPr="00F10EF7">
              <w:rPr>
                <w:rFonts w:eastAsia="Times New Roman" w:cs="Times New Roman"/>
                <w:color w:val="000000"/>
                <w:szCs w:val="24"/>
              </w:rPr>
              <w:t>%</w:t>
            </w:r>
          </w:p>
        </w:tc>
      </w:tr>
      <w:tr w:rsidR="00C63D6F" w:rsidRPr="00F10EF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lastRenderedPageBreak/>
              <w:t>F</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0 – 59 %</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C63D6F" w:rsidRDefault="005614A5" w:rsidP="00F10EF7">
            <w:pPr>
              <w:spacing w:after="0" w:line="240" w:lineRule="auto"/>
              <w:rPr>
                <w:rFonts w:eastAsia="Times New Roman" w:cs="Times New Roman"/>
                <w:szCs w:val="24"/>
                <w:highlight w:val="yellow"/>
              </w:rPr>
            </w:pPr>
            <w:r>
              <w:rPr>
                <w:rFonts w:eastAsia="Times New Roman" w:cs="Times New Roman"/>
                <w:color w:val="000000"/>
                <w:szCs w:val="24"/>
              </w:rPr>
              <w:t>Participation: Canvas</w:t>
            </w:r>
            <w:r w:rsidR="00F10EF7" w:rsidRPr="004640A4">
              <w:rPr>
                <w:rFonts w:eastAsia="Times New Roman" w:cs="Times New Roman"/>
                <w:color w:val="000000"/>
                <w:szCs w:val="24"/>
              </w:rPr>
              <w:t xml:space="preserve"> Discussions</w:t>
            </w:r>
            <w:r w:rsidR="00C63D6F" w:rsidRPr="004640A4">
              <w:rPr>
                <w:rFonts w:eastAsia="Times New Roman" w:cs="Times New Roman"/>
                <w:color w:val="000000"/>
                <w:szCs w:val="24"/>
              </w:rPr>
              <w:t>/Orientation quiz/Meet your professor (2)/Create VHL account first week/others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C63D6F" w:rsidRDefault="00C63D6F" w:rsidP="00F10EF7">
            <w:pPr>
              <w:spacing w:after="0" w:line="240" w:lineRule="auto"/>
              <w:jc w:val="center"/>
              <w:rPr>
                <w:rFonts w:eastAsia="Times New Roman" w:cs="Times New Roman"/>
                <w:szCs w:val="24"/>
                <w:highlight w:val="yellow"/>
              </w:rPr>
            </w:pPr>
            <w:r w:rsidRPr="004640A4">
              <w:rPr>
                <w:rFonts w:eastAsia="Times New Roman" w:cs="Times New Roman"/>
                <w:color w:val="000000"/>
                <w:szCs w:val="24"/>
              </w:rPr>
              <w:t>10</w:t>
            </w:r>
            <w:r w:rsidR="00F10EF7" w:rsidRPr="004640A4">
              <w:rPr>
                <w:rFonts w:eastAsia="Times New Roman" w:cs="Times New Roman"/>
                <w:color w:val="000000"/>
                <w:szCs w:val="24"/>
              </w:rPr>
              <w:t>%</w:t>
            </w:r>
          </w:p>
        </w:tc>
      </w:tr>
      <w:tr w:rsidR="00C63D6F" w:rsidRPr="00F10EF7" w:rsidTr="00F10EF7">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rPr>
                <w:rFonts w:eastAsia="Times New Roman" w:cs="Times New Roman"/>
                <w:szCs w:val="24"/>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Midterm</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EF72F2" w:rsidP="00F10EF7">
            <w:pPr>
              <w:spacing w:after="0" w:line="240" w:lineRule="auto"/>
              <w:jc w:val="center"/>
              <w:rPr>
                <w:rFonts w:eastAsia="Times New Roman" w:cs="Times New Roman"/>
                <w:szCs w:val="24"/>
              </w:rPr>
            </w:pPr>
            <w:r>
              <w:rPr>
                <w:rFonts w:eastAsia="Times New Roman" w:cs="Times New Roman"/>
                <w:color w:val="000000"/>
                <w:szCs w:val="24"/>
              </w:rPr>
              <w:t>5</w:t>
            </w:r>
            <w:r w:rsidR="00F10EF7" w:rsidRPr="00F10EF7">
              <w:rPr>
                <w:rFonts w:eastAsia="Times New Roman" w:cs="Times New Roman"/>
                <w:color w:val="000000"/>
                <w:szCs w:val="24"/>
              </w:rPr>
              <w:t>%</w:t>
            </w:r>
          </w:p>
        </w:tc>
      </w:tr>
      <w:tr w:rsidR="00C63D6F" w:rsidRPr="00F10EF7" w:rsidTr="00F10EF7">
        <w:tc>
          <w:tcPr>
            <w:tcW w:w="0" w:type="auto"/>
            <w:gridSpan w:val="2"/>
            <w:vMerge w:val="restart"/>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 </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Final Exam</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CB57B8" w:rsidP="00F10EF7">
            <w:pPr>
              <w:spacing w:after="0" w:line="240" w:lineRule="auto"/>
              <w:jc w:val="center"/>
              <w:rPr>
                <w:rFonts w:eastAsia="Times New Roman" w:cs="Times New Roman"/>
                <w:szCs w:val="24"/>
              </w:rPr>
            </w:pPr>
            <w:r>
              <w:rPr>
                <w:rFonts w:eastAsia="Times New Roman" w:cs="Times New Roman"/>
                <w:color w:val="000000"/>
                <w:szCs w:val="24"/>
              </w:rPr>
              <w:t>20</w:t>
            </w:r>
            <w:r w:rsidR="00F10EF7" w:rsidRPr="00F10EF7">
              <w:rPr>
                <w:rFonts w:eastAsia="Times New Roman" w:cs="Times New Roman"/>
                <w:color w:val="000000"/>
                <w:szCs w:val="24"/>
              </w:rPr>
              <w:t>%</w:t>
            </w:r>
          </w:p>
        </w:tc>
      </w:tr>
      <w:tr w:rsidR="00C63D6F" w:rsidRPr="00F10EF7" w:rsidTr="00F10EF7">
        <w:tc>
          <w:tcPr>
            <w:tcW w:w="0" w:type="auto"/>
            <w:gridSpan w:val="2"/>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rsidR="00F10EF7" w:rsidRPr="00F10EF7" w:rsidRDefault="00F10EF7" w:rsidP="00F10EF7">
            <w:pPr>
              <w:spacing w:after="0" w:line="240" w:lineRule="auto"/>
              <w:rPr>
                <w:rFonts w:eastAsia="Times New Roman" w:cs="Times New Roman"/>
                <w:szCs w:val="24"/>
              </w:rPr>
            </w:pP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right"/>
              <w:rPr>
                <w:rFonts w:eastAsia="Times New Roman" w:cs="Times New Roman"/>
                <w:szCs w:val="24"/>
              </w:rPr>
            </w:pPr>
            <w:r w:rsidRPr="00F10EF7">
              <w:rPr>
                <w:rFonts w:eastAsia="Times New Roman" w:cs="Times New Roman"/>
                <w:color w:val="000000"/>
                <w:szCs w:val="24"/>
              </w:rPr>
              <w:t>Total</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rsidR="00F10EF7" w:rsidRPr="00F10EF7" w:rsidRDefault="00F10EF7" w:rsidP="00F10EF7">
            <w:pPr>
              <w:spacing w:after="0" w:line="240" w:lineRule="auto"/>
              <w:jc w:val="center"/>
              <w:rPr>
                <w:rFonts w:eastAsia="Times New Roman" w:cs="Times New Roman"/>
                <w:szCs w:val="24"/>
              </w:rPr>
            </w:pPr>
            <w:r w:rsidRPr="00F10EF7">
              <w:rPr>
                <w:rFonts w:eastAsia="Times New Roman" w:cs="Times New Roman"/>
                <w:color w:val="000000"/>
                <w:szCs w:val="24"/>
              </w:rPr>
              <w:t>100%</w:t>
            </w:r>
          </w:p>
        </w:tc>
      </w:tr>
    </w:tbl>
    <w:p w:rsidR="00372095" w:rsidRDefault="00372095" w:rsidP="00424981">
      <w:pPr>
        <w:pStyle w:val="Heading2"/>
        <w:rPr>
          <w:rFonts w:eastAsia="Times New Roman"/>
        </w:rPr>
      </w:pPr>
    </w:p>
    <w:p w:rsidR="00F10EF7" w:rsidRPr="00424981" w:rsidRDefault="00F10EF7" w:rsidP="00424981">
      <w:pPr>
        <w:pStyle w:val="Heading2"/>
        <w:rPr>
          <w:rFonts w:eastAsia="Times New Roman"/>
        </w:rPr>
      </w:pPr>
      <w:r w:rsidRPr="00424981">
        <w:rPr>
          <w:rFonts w:eastAsia="Times New Roman"/>
        </w:rPr>
        <w:t>Assessments:</w:t>
      </w:r>
      <w:r w:rsidR="00175DB5" w:rsidRPr="00424981">
        <w:rPr>
          <w:rFonts w:eastAsia="Times New Roman"/>
        </w:rPr>
        <w:t xml:space="preserve"> </w:t>
      </w:r>
    </w:p>
    <w:p w:rsidR="00F10EF7" w:rsidRPr="00F10EF7" w:rsidRDefault="00F10EF7" w:rsidP="00F10EF7">
      <w:pPr>
        <w:spacing w:after="0" w:line="240" w:lineRule="auto"/>
        <w:rPr>
          <w:rFonts w:eastAsia="Times New Roman" w:cs="Times New Roman"/>
          <w:szCs w:val="24"/>
        </w:rPr>
      </w:pPr>
    </w:p>
    <w:p w:rsidR="00F10EF7" w:rsidRPr="00F10EF7" w:rsidRDefault="00F10EF7" w:rsidP="00F10EF7">
      <w:pPr>
        <w:spacing w:before="2" w:after="2" w:line="240" w:lineRule="auto"/>
        <w:rPr>
          <w:rFonts w:eastAsia="Times New Roman" w:cs="Times New Roman"/>
          <w:szCs w:val="24"/>
        </w:rPr>
      </w:pPr>
      <w:r w:rsidRPr="00424981">
        <w:rPr>
          <w:rStyle w:val="Heading2Char"/>
        </w:rPr>
        <w:t>Lesson Tests (10%):</w:t>
      </w:r>
      <w:r w:rsidRPr="00F10EF7">
        <w:rPr>
          <w:rFonts w:eastAsia="Times New Roman" w:cs="Times New Roman"/>
          <w:color w:val="000000"/>
          <w:szCs w:val="24"/>
        </w:rPr>
        <w:t xml:space="preserve"> All tests will be administered online using </w:t>
      </w:r>
      <w:r w:rsidR="00F2183A">
        <w:rPr>
          <w:rFonts w:eastAsia="Times New Roman" w:cs="Times New Roman"/>
          <w:color w:val="000000"/>
          <w:szCs w:val="24"/>
        </w:rPr>
        <w:t>Canvas via computer</w:t>
      </w:r>
      <w:r w:rsidRPr="00F10EF7">
        <w:rPr>
          <w:rFonts w:eastAsia="Times New Roman" w:cs="Times New Roman"/>
          <w:color w:val="000000"/>
          <w:szCs w:val="24"/>
        </w:rPr>
        <w:t xml:space="preserve"> under time cons</w:t>
      </w:r>
      <w:r w:rsidR="00F2183A">
        <w:rPr>
          <w:rFonts w:eastAsia="Times New Roman" w:cs="Times New Roman"/>
          <w:color w:val="000000"/>
          <w:szCs w:val="24"/>
        </w:rPr>
        <w:t>traints. Keep in mind Canvas</w:t>
      </w:r>
      <w:r w:rsidRPr="00F10EF7">
        <w:rPr>
          <w:rFonts w:eastAsia="Times New Roman" w:cs="Times New Roman"/>
          <w:color w:val="000000"/>
          <w:szCs w:val="24"/>
        </w:rPr>
        <w:t xml:space="preserve"> does not support test taking with your phone or tablet. The best preparation method for tests is by keeping up with your homework and participation </w:t>
      </w:r>
      <w:r w:rsidR="00F2183A">
        <w:rPr>
          <w:rFonts w:eastAsia="Times New Roman" w:cs="Times New Roman"/>
          <w:color w:val="000000"/>
          <w:szCs w:val="24"/>
        </w:rPr>
        <w:t>in the discussions on Canvas</w:t>
      </w:r>
      <w:r w:rsidRPr="00F10EF7">
        <w:rPr>
          <w:rFonts w:eastAsia="Times New Roman" w:cs="Times New Roman"/>
          <w:color w:val="000000"/>
          <w:szCs w:val="24"/>
        </w:rPr>
        <w:t>.  Tests will be administered at the end of each lesson acc</w:t>
      </w:r>
      <w:r w:rsidR="00F2183A">
        <w:rPr>
          <w:rFonts w:eastAsia="Times New Roman" w:cs="Times New Roman"/>
          <w:color w:val="000000"/>
          <w:szCs w:val="24"/>
        </w:rPr>
        <w:t>essed within Canvas</w:t>
      </w:r>
      <w:r w:rsidR="009C2C67">
        <w:rPr>
          <w:rFonts w:eastAsia="Times New Roman" w:cs="Times New Roman"/>
          <w:color w:val="000000"/>
          <w:szCs w:val="24"/>
        </w:rPr>
        <w:t xml:space="preserve"> in the </w:t>
      </w:r>
      <w:r w:rsidRPr="00F10EF7">
        <w:rPr>
          <w:rFonts w:eastAsia="Times New Roman" w:cs="Times New Roman"/>
          <w:color w:val="000000"/>
          <w:szCs w:val="24"/>
        </w:rPr>
        <w:t>Learning Modules</w:t>
      </w:r>
      <w:r w:rsidR="009C2C67">
        <w:rPr>
          <w:rFonts w:eastAsia="Times New Roman" w:cs="Times New Roman"/>
          <w:color w:val="000000"/>
          <w:szCs w:val="24"/>
        </w:rPr>
        <w:t xml:space="preserve"> for each chapter</w:t>
      </w:r>
      <w:r w:rsidRPr="00F10EF7">
        <w:rPr>
          <w:rFonts w:eastAsia="Times New Roman" w:cs="Times New Roman"/>
          <w:color w:val="000000"/>
          <w:szCs w:val="24"/>
        </w:rPr>
        <w:t>.  Be aware that there will be no make-up tests</w:t>
      </w:r>
      <w:r w:rsidRPr="00F10EF7">
        <w:rPr>
          <w:rFonts w:eastAsia="Times New Roman" w:cs="Times New Roman"/>
          <w:b/>
          <w:bCs/>
          <w:color w:val="000000"/>
          <w:szCs w:val="24"/>
        </w:rPr>
        <w:t xml:space="preserve">. </w:t>
      </w:r>
      <w:r w:rsidR="009C2C67">
        <w:rPr>
          <w:rFonts w:eastAsia="Times New Roman" w:cs="Times New Roman"/>
          <w:color w:val="000000"/>
          <w:szCs w:val="24"/>
        </w:rPr>
        <w:t>The p</w:t>
      </w:r>
      <w:r w:rsidRPr="00F10EF7">
        <w:rPr>
          <w:rFonts w:eastAsia="Times New Roman" w:cs="Times New Roman"/>
          <w:color w:val="000000"/>
          <w:szCs w:val="24"/>
        </w:rPr>
        <w:t>rofessor will drop the lowest lesson test grade. If you miss a test, that will be your lowest grade. The lowest dropped test grade policy does not apply to midterm or final</w:t>
      </w:r>
      <w:r w:rsidR="00372095">
        <w:rPr>
          <w:rFonts w:eastAsia="Times New Roman" w:cs="Times New Roman"/>
          <w:color w:val="000000"/>
          <w:szCs w:val="24"/>
        </w:rPr>
        <w:t xml:space="preserve"> since those are separate grades</w:t>
      </w:r>
      <w:r w:rsidRPr="00F10EF7">
        <w:rPr>
          <w:rFonts w:eastAsia="Times New Roman" w:cs="Times New Roman"/>
          <w:color w:val="000000"/>
          <w:szCs w:val="24"/>
        </w:rPr>
        <w:t>. You will s</w:t>
      </w:r>
      <w:r w:rsidR="00372095">
        <w:rPr>
          <w:rFonts w:eastAsia="Times New Roman" w:cs="Times New Roman"/>
          <w:color w:val="000000"/>
          <w:szCs w:val="24"/>
        </w:rPr>
        <w:t>ee an announcement in Canvas</w:t>
      </w:r>
      <w:r w:rsidRPr="00F10EF7">
        <w:rPr>
          <w:rFonts w:eastAsia="Times New Roman" w:cs="Times New Roman"/>
          <w:color w:val="000000"/>
          <w:szCs w:val="24"/>
        </w:rPr>
        <w:t xml:space="preserve"> letting you know when</w:t>
      </w:r>
      <w:r w:rsidR="009C2C67">
        <w:rPr>
          <w:rFonts w:eastAsia="Times New Roman" w:cs="Times New Roman"/>
          <w:color w:val="000000"/>
          <w:szCs w:val="24"/>
        </w:rPr>
        <w:t xml:space="preserve"> tests are opened.  Tests will </w:t>
      </w:r>
      <w:r w:rsidRPr="00F10EF7">
        <w:rPr>
          <w:rFonts w:eastAsia="Times New Roman" w:cs="Times New Roman"/>
          <w:color w:val="000000"/>
          <w:szCs w:val="24"/>
        </w:rPr>
        <w:t xml:space="preserve">be open to take for 48 hours </w:t>
      </w:r>
      <w:r w:rsidR="006B2B5E" w:rsidRPr="00F10EF7">
        <w:rPr>
          <w:rFonts w:eastAsia="Times New Roman" w:cs="Times New Roman"/>
          <w:color w:val="000000"/>
          <w:szCs w:val="24"/>
        </w:rPr>
        <w:t>so plan</w:t>
      </w:r>
      <w:r w:rsidRPr="00F10EF7">
        <w:rPr>
          <w:rFonts w:eastAsia="Times New Roman" w:cs="Times New Roman"/>
          <w:color w:val="000000"/>
          <w:szCs w:val="24"/>
        </w:rPr>
        <w:t xml:space="preserve"> </w:t>
      </w:r>
      <w:r w:rsidR="00F34384" w:rsidRPr="00F10EF7">
        <w:rPr>
          <w:rFonts w:eastAsia="Times New Roman" w:cs="Times New Roman"/>
          <w:color w:val="000000"/>
          <w:szCs w:val="24"/>
        </w:rPr>
        <w:t>accordingly,</w:t>
      </w:r>
      <w:r w:rsidRPr="00F10EF7">
        <w:rPr>
          <w:rFonts w:eastAsia="Times New Roman" w:cs="Times New Roman"/>
          <w:color w:val="000000"/>
          <w:szCs w:val="24"/>
        </w:rPr>
        <w:t xml:space="preserve"> as to when you will sit to complete them.</w:t>
      </w:r>
      <w:r w:rsidR="005614A5">
        <w:rPr>
          <w:rFonts w:eastAsia="Times New Roman" w:cs="Times New Roman"/>
          <w:color w:val="000000"/>
          <w:szCs w:val="24"/>
        </w:rPr>
        <w:t xml:space="preserve"> Use of vocabulary and grammar not learned in class will result in a failing grade. </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xml:space="preserve">Note:  If you miss an exam you will receive a 0 (zero). You only have one attempt for each exam. If you have technical problems you should contact me immediately via email at </w:t>
      </w:r>
      <w:hyperlink r:id="rId9" w:history="1">
        <w:r w:rsidR="0023104E" w:rsidRPr="009938EB">
          <w:rPr>
            <w:rStyle w:val="Hyperlink"/>
            <w:rFonts w:eastAsia="Times New Roman" w:cs="Times New Roman"/>
            <w:szCs w:val="24"/>
          </w:rPr>
          <w:t>jparra1@valenciacollege.edu</w:t>
        </w:r>
      </w:hyperlink>
      <w:r w:rsidRPr="00F10EF7">
        <w:rPr>
          <w:rFonts w:eastAsia="Times New Roman" w:cs="Times New Roman"/>
          <w:color w:val="000000"/>
          <w:szCs w:val="24"/>
        </w:rPr>
        <w:t xml:space="preserve"> and then continue checking your email for additional notifications from me about the course of action you should take after your issue is resolved.  You should also contact Valencia’s tech support for additional help.  Note that you cannot wait until one hour before the due time to attempt the test then email me regarding any problems you encounter because you will miss the deadline. </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w:t>
      </w:r>
    </w:p>
    <w:p w:rsidR="00F10EF7" w:rsidRPr="00F10EF7" w:rsidRDefault="00F10EF7" w:rsidP="00F10EF7">
      <w:pPr>
        <w:spacing w:before="2" w:after="2" w:line="240" w:lineRule="auto"/>
        <w:rPr>
          <w:rFonts w:eastAsia="Times New Roman" w:cs="Times New Roman"/>
          <w:szCs w:val="24"/>
        </w:rPr>
      </w:pPr>
      <w:r w:rsidRPr="00424981">
        <w:rPr>
          <w:rStyle w:val="Heading2Char"/>
        </w:rPr>
        <w:t>Compositions (10%):</w:t>
      </w:r>
      <w:r w:rsidRPr="00F10EF7">
        <w:rPr>
          <w:rFonts w:eastAsia="Times New Roman" w:cs="Times New Roman"/>
          <w:color w:val="000000"/>
          <w:szCs w:val="24"/>
        </w:rPr>
        <w:t> You will write a minimum of two compositions in Spanish. The use of electronic t</w:t>
      </w:r>
      <w:r w:rsidR="00372095">
        <w:rPr>
          <w:rFonts w:eastAsia="Times New Roman" w:cs="Times New Roman"/>
          <w:color w:val="000000"/>
          <w:szCs w:val="24"/>
        </w:rPr>
        <w:t>ranslators or unauthorized</w:t>
      </w:r>
      <w:r w:rsidRPr="00F10EF7">
        <w:rPr>
          <w:rFonts w:eastAsia="Times New Roman" w:cs="Times New Roman"/>
          <w:color w:val="000000"/>
          <w:szCs w:val="24"/>
        </w:rPr>
        <w:t xml:space="preserve"> assistance (such as a Spanish-speaking friend) is strictly forbidden. You are only allowed to use vocabulary and grammatical forms learned in this course. Otherwise you will receive a failing grade for the assignment. Make sure you follow instructions carefully when completing any assignment. You will find the instructions for the compositions in the learning modules.</w:t>
      </w:r>
      <w:r w:rsidR="005614A5">
        <w:rPr>
          <w:rFonts w:eastAsia="Times New Roman" w:cs="Times New Roman"/>
          <w:color w:val="000000"/>
          <w:szCs w:val="24"/>
        </w:rPr>
        <w:t xml:space="preserve"> Make sure you read and follow instructions. </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w:t>
      </w:r>
    </w:p>
    <w:p w:rsidR="00F10EF7" w:rsidRPr="00EB03D7" w:rsidRDefault="00C63D6F" w:rsidP="00C63D6F">
      <w:pPr>
        <w:spacing w:before="2" w:after="2" w:line="240" w:lineRule="auto"/>
        <w:rPr>
          <w:rFonts w:eastAsia="Times New Roman" w:cs="Times New Roman"/>
          <w:b/>
          <w:bCs/>
          <w:color w:val="000000"/>
          <w:szCs w:val="24"/>
        </w:rPr>
      </w:pPr>
      <w:r w:rsidRPr="00424981">
        <w:rPr>
          <w:rStyle w:val="Heading2Char"/>
        </w:rPr>
        <w:t xml:space="preserve">Participation/ </w:t>
      </w:r>
      <w:r w:rsidR="00F2183A" w:rsidRPr="00424981">
        <w:rPr>
          <w:rStyle w:val="Heading2Char"/>
        </w:rPr>
        <w:t>Canvas</w:t>
      </w:r>
      <w:r w:rsidR="00F10EF7" w:rsidRPr="00424981">
        <w:rPr>
          <w:rStyle w:val="Heading2Char"/>
        </w:rPr>
        <w:t xml:space="preserve"> Discussions</w:t>
      </w:r>
      <w:r w:rsidR="00A92E74" w:rsidRPr="00424981">
        <w:rPr>
          <w:rStyle w:val="Heading2Char"/>
        </w:rPr>
        <w:t xml:space="preserve"> </w:t>
      </w:r>
      <w:r w:rsidRPr="00424981">
        <w:rPr>
          <w:rStyle w:val="Heading2Char"/>
        </w:rPr>
        <w:t>(10</w:t>
      </w:r>
      <w:r w:rsidR="00F10EF7" w:rsidRPr="00424981">
        <w:rPr>
          <w:rStyle w:val="Heading2Char"/>
        </w:rPr>
        <w:t>%):</w:t>
      </w:r>
      <w:r w:rsidR="00F10EF7" w:rsidRPr="00EB03D7">
        <w:rPr>
          <w:rFonts w:eastAsia="Times New Roman" w:cs="Times New Roman"/>
          <w:color w:val="000000"/>
          <w:szCs w:val="24"/>
        </w:rPr>
        <w:t xml:space="preserve"> You are required to complete the activities listed in the discussion board, then to check regularly to review the responses of other students, and to add follow-up comments whenever applicable to contribute to the academic discussion thoughtfully and with detail.   I will be monitoring your progress and the quality of your responses throughout the course.  To receive full </w:t>
      </w:r>
      <w:proofErr w:type="gramStart"/>
      <w:r w:rsidR="00F10EF7" w:rsidRPr="00EB03D7">
        <w:rPr>
          <w:rFonts w:eastAsia="Times New Roman" w:cs="Times New Roman"/>
          <w:color w:val="000000"/>
          <w:szCs w:val="24"/>
        </w:rPr>
        <w:t>credit</w:t>
      </w:r>
      <w:proofErr w:type="gramEnd"/>
      <w:r w:rsidR="00F10EF7" w:rsidRPr="00EB03D7">
        <w:rPr>
          <w:rFonts w:eastAsia="Times New Roman" w:cs="Times New Roman"/>
          <w:color w:val="000000"/>
          <w:szCs w:val="24"/>
        </w:rPr>
        <w:t xml:space="preserve"> you are required to post one original comment and reply to 3 or more postings.</w:t>
      </w:r>
    </w:p>
    <w:p w:rsidR="00F10EF7" w:rsidRPr="00EB03D7" w:rsidRDefault="00F10EF7" w:rsidP="00F10EF7">
      <w:pPr>
        <w:spacing w:before="2" w:after="2" w:line="240" w:lineRule="auto"/>
        <w:rPr>
          <w:rFonts w:eastAsia="Times New Roman" w:cs="Times New Roman"/>
          <w:szCs w:val="24"/>
        </w:rPr>
      </w:pPr>
      <w:r w:rsidRPr="00EB03D7">
        <w:rPr>
          <w:rFonts w:eastAsia="Times New Roman" w:cs="Times New Roman"/>
          <w:color w:val="000000"/>
          <w:szCs w:val="24"/>
        </w:rPr>
        <w:lastRenderedPageBreak/>
        <w:t> </w:t>
      </w:r>
    </w:p>
    <w:p w:rsidR="00F10EF7" w:rsidRPr="00EB03D7" w:rsidRDefault="00F10EF7" w:rsidP="00F10EF7">
      <w:pPr>
        <w:spacing w:before="2" w:after="2" w:line="240" w:lineRule="auto"/>
        <w:rPr>
          <w:rFonts w:eastAsia="Times New Roman" w:cs="Times New Roman"/>
          <w:szCs w:val="24"/>
        </w:rPr>
      </w:pPr>
      <w:r w:rsidRPr="00EB03D7">
        <w:rPr>
          <w:rFonts w:eastAsia="Times New Roman" w:cs="Times New Roman"/>
          <w:color w:val="000000"/>
          <w:szCs w:val="24"/>
        </w:rPr>
        <w:t xml:space="preserve">The guidelines to receive full credit for discussions are as follows:  </w:t>
      </w:r>
    </w:p>
    <w:p w:rsidR="00F10EF7" w:rsidRPr="00EB03D7" w:rsidRDefault="00F10EF7" w:rsidP="00F10EF7">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Post an original comment</w:t>
      </w:r>
      <w:r w:rsidR="00175DB5">
        <w:rPr>
          <w:rFonts w:eastAsia="Times New Roman" w:cs="Times New Roman"/>
          <w:color w:val="000000"/>
          <w:szCs w:val="24"/>
        </w:rPr>
        <w:t xml:space="preserve"> due Thursday</w:t>
      </w:r>
    </w:p>
    <w:p w:rsidR="00F10EF7" w:rsidRPr="00EB03D7" w:rsidRDefault="00F10EF7" w:rsidP="00F10EF7">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Read at least five other responses</w:t>
      </w:r>
    </w:p>
    <w:p w:rsidR="00F10EF7" w:rsidRPr="00EB03D7" w:rsidRDefault="00F10EF7" w:rsidP="00F10EF7">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Reply to a minimum of three (3) or more peers’ responses</w:t>
      </w:r>
      <w:r w:rsidR="00175DB5">
        <w:rPr>
          <w:rFonts w:eastAsia="Times New Roman" w:cs="Times New Roman"/>
          <w:color w:val="000000"/>
          <w:szCs w:val="24"/>
        </w:rPr>
        <w:t xml:space="preserve"> by Saturday</w:t>
      </w:r>
    </w:p>
    <w:p w:rsidR="00F10EF7" w:rsidRPr="00EB03D7" w:rsidRDefault="00F10EF7" w:rsidP="00F10EF7">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 xml:space="preserve">Observe the Rules of Netiquette when posting responses. For more information go to:  </w:t>
      </w:r>
      <w:hyperlink r:id="rId10" w:history="1">
        <w:r w:rsidRPr="00EB03D7">
          <w:rPr>
            <w:rFonts w:eastAsia="Times New Roman" w:cs="Times New Roman"/>
            <w:color w:val="0000FF"/>
            <w:szCs w:val="24"/>
            <w:u w:val="single"/>
          </w:rPr>
          <w:t>http://www.albion.com/netiquette/corerules.html</w:t>
        </w:r>
      </w:hyperlink>
      <w:r w:rsidRPr="00EB03D7">
        <w:rPr>
          <w:rFonts w:eastAsia="Times New Roman" w:cs="Times New Roman"/>
          <w:color w:val="000000"/>
          <w:szCs w:val="24"/>
        </w:rPr>
        <w:t xml:space="preserve">  </w:t>
      </w:r>
    </w:p>
    <w:p w:rsidR="00F10EF7" w:rsidRPr="00EB03D7" w:rsidRDefault="00F10EF7" w:rsidP="00F10EF7">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You are required to post before midnight and will have until Saturday to respond to other students. No late postings will be accepted.</w:t>
      </w:r>
    </w:p>
    <w:p w:rsidR="00F10EF7" w:rsidRPr="00EB03D7" w:rsidRDefault="00F10EF7" w:rsidP="00F10EF7">
      <w:pPr>
        <w:numPr>
          <w:ilvl w:val="0"/>
          <w:numId w:val="6"/>
        </w:num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Do not post to comments with original postings with that have five (5) responses.</w:t>
      </w:r>
    </w:p>
    <w:p w:rsidR="00C63D6F" w:rsidRPr="00F10EF7" w:rsidRDefault="00C63D6F" w:rsidP="00C63D6F">
      <w:pPr>
        <w:spacing w:before="100" w:after="0" w:line="240" w:lineRule="auto"/>
        <w:textAlignment w:val="baseline"/>
        <w:rPr>
          <w:rFonts w:eastAsia="Times New Roman" w:cs="Times New Roman"/>
          <w:color w:val="000000"/>
          <w:szCs w:val="24"/>
        </w:rPr>
      </w:pPr>
      <w:r w:rsidRPr="00EB03D7">
        <w:rPr>
          <w:rFonts w:eastAsia="Times New Roman" w:cs="Times New Roman"/>
          <w:color w:val="000000"/>
          <w:szCs w:val="24"/>
        </w:rPr>
        <w:t>In addition to discussions, this percentage of your grade also includes your orientation quiz, setting VHL account first week of classes, meet your professor and other activities that will be announce during the semester.</w:t>
      </w:r>
      <w:r>
        <w:rPr>
          <w:rFonts w:eastAsia="Times New Roman" w:cs="Times New Roman"/>
          <w:color w:val="000000"/>
          <w:szCs w:val="24"/>
        </w:rPr>
        <w:t xml:space="preserve"> </w:t>
      </w:r>
    </w:p>
    <w:p w:rsidR="00F10EF7" w:rsidRPr="00F10EF7" w:rsidRDefault="00F10EF7" w:rsidP="00F10EF7">
      <w:pPr>
        <w:spacing w:before="2" w:after="2" w:line="240" w:lineRule="auto"/>
        <w:ind w:left="840" w:hanging="360"/>
        <w:rPr>
          <w:rFonts w:eastAsia="Times New Roman" w:cs="Times New Roman"/>
          <w:szCs w:val="24"/>
        </w:rPr>
      </w:pPr>
      <w:r w:rsidRPr="00F10EF7">
        <w:rPr>
          <w:rFonts w:eastAsia="Times New Roman" w:cs="Times New Roman"/>
          <w:b/>
          <w:bCs/>
          <w:color w:val="000000"/>
          <w:szCs w:val="24"/>
        </w:rPr>
        <w:t> </w:t>
      </w:r>
    </w:p>
    <w:p w:rsidR="00F10EF7" w:rsidRPr="00F10EF7" w:rsidRDefault="003800E6" w:rsidP="00F10EF7">
      <w:pPr>
        <w:spacing w:before="2" w:after="2" w:line="240" w:lineRule="auto"/>
        <w:rPr>
          <w:rFonts w:eastAsia="Times New Roman" w:cs="Times New Roman"/>
          <w:szCs w:val="24"/>
        </w:rPr>
      </w:pPr>
      <w:r>
        <w:rPr>
          <w:rStyle w:val="Heading2Char"/>
        </w:rPr>
        <w:t>Oral Assessments (10</w:t>
      </w:r>
      <w:r w:rsidR="00F10EF7" w:rsidRPr="00424981">
        <w:rPr>
          <w:rStyle w:val="Heading2Char"/>
        </w:rPr>
        <w:t>%):</w:t>
      </w:r>
      <w:r w:rsidR="00F10EF7" w:rsidRPr="00F10EF7">
        <w:rPr>
          <w:rFonts w:eastAsia="Times New Roman" w:cs="Times New Roman"/>
          <w:color w:val="000000"/>
          <w:szCs w:val="24"/>
        </w:rPr>
        <w:t>  There will be different types of oral assessments in the course. You will be using your webcam</w:t>
      </w:r>
      <w:r w:rsidR="00F2183A">
        <w:rPr>
          <w:rFonts w:eastAsia="Times New Roman" w:cs="Times New Roman"/>
          <w:color w:val="000000"/>
          <w:szCs w:val="24"/>
        </w:rPr>
        <w:t xml:space="preserve"> with Canvas</w:t>
      </w:r>
      <w:r w:rsidR="000674B5">
        <w:rPr>
          <w:rFonts w:eastAsia="Times New Roman" w:cs="Times New Roman"/>
          <w:color w:val="000000"/>
          <w:szCs w:val="24"/>
        </w:rPr>
        <w:t xml:space="preserve"> </w:t>
      </w:r>
      <w:r w:rsidR="00035945">
        <w:rPr>
          <w:rFonts w:eastAsia="Times New Roman" w:cs="Times New Roman"/>
          <w:color w:val="000000"/>
          <w:szCs w:val="24"/>
        </w:rPr>
        <w:t xml:space="preserve">for </w:t>
      </w:r>
      <w:r w:rsidR="00F2183A">
        <w:rPr>
          <w:rFonts w:eastAsia="Times New Roman" w:cs="Times New Roman"/>
          <w:color w:val="000000"/>
          <w:szCs w:val="24"/>
        </w:rPr>
        <w:t xml:space="preserve">presentations and the </w:t>
      </w:r>
      <w:r w:rsidR="005614A5">
        <w:rPr>
          <w:rFonts w:eastAsia="Times New Roman" w:cs="Times New Roman"/>
          <w:color w:val="000000"/>
          <w:szCs w:val="24"/>
        </w:rPr>
        <w:t xml:space="preserve">Google Hangouts or Skype </w:t>
      </w:r>
      <w:r w:rsidR="00035945">
        <w:rPr>
          <w:rFonts w:eastAsia="Times New Roman" w:cs="Times New Roman"/>
          <w:color w:val="000000"/>
          <w:szCs w:val="24"/>
        </w:rPr>
        <w:t xml:space="preserve">for oral interviews. </w:t>
      </w:r>
      <w:r w:rsidR="00F10EF7" w:rsidRPr="00F10EF7">
        <w:rPr>
          <w:rFonts w:eastAsia="Times New Roman" w:cs="Times New Roman"/>
          <w:color w:val="000000"/>
          <w:szCs w:val="24"/>
        </w:rPr>
        <w:t xml:space="preserve"> You will find instructions in the learning modules. </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w:t>
      </w:r>
    </w:p>
    <w:p w:rsidR="00F10EF7" w:rsidRPr="00F10EF7" w:rsidRDefault="00F10EF7" w:rsidP="00F10EF7">
      <w:pPr>
        <w:spacing w:before="2" w:after="2" w:line="240" w:lineRule="auto"/>
        <w:rPr>
          <w:rFonts w:eastAsia="Times New Roman" w:cs="Times New Roman"/>
          <w:szCs w:val="24"/>
        </w:rPr>
      </w:pPr>
      <w:r w:rsidRPr="00424981">
        <w:rPr>
          <w:rStyle w:val="Heading2Char"/>
        </w:rPr>
        <w:t>Supe</w:t>
      </w:r>
      <w:r w:rsidR="001522B1" w:rsidRPr="00424981">
        <w:rPr>
          <w:rStyle w:val="Heading2Char"/>
        </w:rPr>
        <w:t>rsite Activities (30</w:t>
      </w:r>
      <w:r w:rsidRPr="00424981">
        <w:rPr>
          <w:rStyle w:val="Heading2Char"/>
        </w:rPr>
        <w:t>%): VHL Supersite</w:t>
      </w:r>
      <w:r w:rsidRPr="00F10EF7">
        <w:rPr>
          <w:rFonts w:eastAsia="Times New Roman" w:cs="Times New Roman"/>
          <w:color w:val="000000"/>
          <w:szCs w:val="24"/>
        </w:rPr>
        <w:t xml:space="preserve"> is one of the two learning management systems you will use in this course. The activities assigned in the Supersite in the </w:t>
      </w:r>
      <w:r w:rsidR="00372095">
        <w:rPr>
          <w:rFonts w:eastAsia="Times New Roman" w:cs="Times New Roman"/>
          <w:bCs/>
          <w:color w:val="000000"/>
          <w:szCs w:val="24"/>
        </w:rPr>
        <w:t>c</w:t>
      </w:r>
      <w:r w:rsidRPr="00372095">
        <w:rPr>
          <w:rFonts w:eastAsia="Times New Roman" w:cs="Times New Roman"/>
          <w:bCs/>
          <w:color w:val="000000"/>
          <w:szCs w:val="24"/>
        </w:rPr>
        <w:t>alendar</w:t>
      </w:r>
      <w:r w:rsidRPr="00F10EF7">
        <w:rPr>
          <w:rFonts w:eastAsia="Times New Roman" w:cs="Times New Roman"/>
          <w:color w:val="000000"/>
          <w:szCs w:val="24"/>
        </w:rPr>
        <w:t xml:space="preserve"> tab under “Assignment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Late Supersite </w:t>
      </w:r>
      <w:r w:rsidR="00372095">
        <w:rPr>
          <w:rFonts w:eastAsia="Times New Roman" w:cs="Times New Roman"/>
          <w:color w:val="000000"/>
          <w:szCs w:val="24"/>
        </w:rPr>
        <w:t>activities incur a penalty of 5</w:t>
      </w:r>
      <w:r w:rsidRPr="00F10EF7">
        <w:rPr>
          <w:rFonts w:eastAsia="Times New Roman" w:cs="Times New Roman"/>
          <w:color w:val="000000"/>
          <w:szCs w:val="24"/>
        </w:rPr>
        <w:t>% reduc</w:t>
      </w:r>
      <w:r w:rsidR="00372095">
        <w:rPr>
          <w:rFonts w:eastAsia="Times New Roman" w:cs="Times New Roman"/>
          <w:color w:val="000000"/>
          <w:szCs w:val="24"/>
        </w:rPr>
        <w:t>tion for each day they are late</w:t>
      </w:r>
      <w:r w:rsidRPr="00F10EF7">
        <w:rPr>
          <w:rFonts w:eastAsia="Times New Roman" w:cs="Times New Roman"/>
          <w:color w:val="000000"/>
          <w:szCs w:val="24"/>
        </w:rPr>
        <w:t xml:space="preserve">. As with any website, you might experience tech issues with the Supersite. Make sure you report tech issues to the Vista Supersite tech support. Do not email me before you do that. Any email referring to tech issues with Supersite should include the incident report number they will provide you. </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b/>
          <w:bCs/>
          <w:color w:val="000000"/>
          <w:szCs w:val="24"/>
        </w:rPr>
        <w:t> </w:t>
      </w:r>
    </w:p>
    <w:p w:rsidR="00F10EF7" w:rsidRPr="00F10EF7" w:rsidRDefault="00F10EF7" w:rsidP="00F10EF7">
      <w:pPr>
        <w:spacing w:before="2" w:after="2" w:line="240" w:lineRule="auto"/>
        <w:rPr>
          <w:rFonts w:eastAsia="Times New Roman" w:cs="Times New Roman"/>
          <w:szCs w:val="24"/>
        </w:rPr>
      </w:pPr>
      <w:r w:rsidRPr="00424981">
        <w:rPr>
          <w:rStyle w:val="Heading2Char"/>
        </w:rPr>
        <w:t>Activities with a partner and recording activities</w:t>
      </w:r>
      <w:r w:rsidRPr="00F10EF7">
        <w:rPr>
          <w:rFonts w:eastAsia="Times New Roman" w:cs="Times New Roman"/>
          <w:color w:val="000000"/>
          <w:szCs w:val="24"/>
        </w:rPr>
        <w:br/>
        <w:t>In the Supersite, there are activities that you will need to record your answers with a “virtual” conversation partner and there are other activities that you are required to record with a partner.  In order to complete the activities recording with a partner, you need to have a webcam.  You are responsible to contact and schedule to meet with your peer online before the due date.  There are three alternatives to find a partner</w:t>
      </w:r>
      <w:proofErr w:type="gramStart"/>
      <w:r w:rsidRPr="00F10EF7">
        <w:rPr>
          <w:rFonts w:eastAsia="Times New Roman" w:cs="Times New Roman"/>
          <w:color w:val="000000"/>
          <w:szCs w:val="24"/>
        </w:rPr>
        <w:t>:  (</w:t>
      </w:r>
      <w:proofErr w:type="gramEnd"/>
      <w:r w:rsidRPr="00F10EF7">
        <w:rPr>
          <w:rFonts w:eastAsia="Times New Roman" w:cs="Times New Roman"/>
          <w:color w:val="000000"/>
          <w:szCs w:val="24"/>
        </w:rPr>
        <w:t xml:space="preserve">1) when you are online in the VHL Supersite: go to the </w:t>
      </w:r>
      <w:r w:rsidRPr="00424981">
        <w:rPr>
          <w:rFonts w:eastAsia="Times New Roman" w:cs="Times New Roman"/>
          <w:bCs/>
          <w:color w:val="000000"/>
          <w:szCs w:val="24"/>
        </w:rPr>
        <w:t>Communication</w:t>
      </w:r>
      <w:r w:rsidRPr="00F10EF7">
        <w:rPr>
          <w:rFonts w:eastAsia="Times New Roman" w:cs="Times New Roman"/>
          <w:color w:val="000000"/>
          <w:szCs w:val="24"/>
        </w:rPr>
        <w:t xml:space="preserve"> tab, then select “Chat”. A window will pop up including the names of all students that are online when you are.  Select the name of any student to wish to partner with and ask to be your partner.  (2) A second alternative is to post an announcement in the discussion board titled, </w:t>
      </w:r>
      <w:r w:rsidRPr="00424981">
        <w:rPr>
          <w:rFonts w:eastAsia="Times New Roman" w:cs="Times New Roman"/>
          <w:color w:val="000000"/>
          <w:szCs w:val="24"/>
        </w:rPr>
        <w:t>“</w:t>
      </w:r>
      <w:r w:rsidR="006B2B5E" w:rsidRPr="00424981">
        <w:rPr>
          <w:rFonts w:eastAsia="Times New Roman" w:cs="Times New Roman"/>
          <w:bCs/>
          <w:color w:val="000000"/>
          <w:szCs w:val="24"/>
        </w:rPr>
        <w:t xml:space="preserve">El cafe </w:t>
      </w:r>
      <w:proofErr w:type="spellStart"/>
      <w:r w:rsidR="006B2B5E" w:rsidRPr="00424981">
        <w:rPr>
          <w:rFonts w:eastAsia="Times New Roman" w:cs="Times New Roman"/>
          <w:bCs/>
          <w:color w:val="000000"/>
          <w:szCs w:val="24"/>
        </w:rPr>
        <w:t>l</w:t>
      </w:r>
      <w:r w:rsidRPr="00424981">
        <w:rPr>
          <w:rFonts w:eastAsia="Times New Roman" w:cs="Times New Roman"/>
          <w:bCs/>
          <w:color w:val="000000"/>
          <w:szCs w:val="24"/>
        </w:rPr>
        <w:t>atino</w:t>
      </w:r>
      <w:proofErr w:type="spellEnd"/>
      <w:r w:rsidR="000674B5" w:rsidRPr="00424981">
        <w:rPr>
          <w:rFonts w:eastAsia="Times New Roman" w:cs="Times New Roman"/>
          <w:color w:val="000000"/>
          <w:szCs w:val="24"/>
        </w:rPr>
        <w:t>”</w:t>
      </w:r>
      <w:r w:rsidR="000674B5">
        <w:rPr>
          <w:rFonts w:eastAsia="Times New Roman" w:cs="Times New Roman"/>
          <w:color w:val="000000"/>
          <w:szCs w:val="24"/>
        </w:rPr>
        <w:t xml:space="preserve"> in Canvas</w:t>
      </w:r>
      <w:r w:rsidRPr="00F10EF7">
        <w:rPr>
          <w:rFonts w:eastAsia="Times New Roman" w:cs="Times New Roman"/>
          <w:color w:val="000000"/>
          <w:szCs w:val="24"/>
        </w:rPr>
        <w:t>. (3) The last alternative is to i</w:t>
      </w:r>
      <w:r w:rsidR="000674B5">
        <w:rPr>
          <w:rFonts w:eastAsia="Times New Roman" w:cs="Times New Roman"/>
          <w:color w:val="000000"/>
          <w:szCs w:val="24"/>
        </w:rPr>
        <w:t>nvite your peers via email using Canvas</w:t>
      </w:r>
      <w:r w:rsidRPr="00F10EF7">
        <w:rPr>
          <w:rFonts w:eastAsia="Times New Roman" w:cs="Times New Roman"/>
          <w:color w:val="000000"/>
          <w:szCs w:val="24"/>
        </w:rPr>
        <w:t>.</w:t>
      </w:r>
    </w:p>
    <w:p w:rsidR="00C162D9" w:rsidRDefault="00C162D9" w:rsidP="00F10EF7">
      <w:pPr>
        <w:spacing w:before="100" w:after="100" w:line="240" w:lineRule="auto"/>
        <w:rPr>
          <w:rFonts w:eastAsia="Times New Roman" w:cs="Times New Roman"/>
          <w:b/>
          <w:bCs/>
          <w:color w:val="000000"/>
          <w:szCs w:val="24"/>
        </w:rPr>
      </w:pPr>
    </w:p>
    <w:p w:rsidR="003800E6" w:rsidRPr="00F10EF7" w:rsidRDefault="003800E6" w:rsidP="003800E6">
      <w:pPr>
        <w:spacing w:before="100" w:after="100" w:line="240" w:lineRule="auto"/>
        <w:rPr>
          <w:rFonts w:eastAsia="Times New Roman" w:cs="Times New Roman"/>
          <w:szCs w:val="24"/>
        </w:rPr>
      </w:pPr>
      <w:r w:rsidRPr="00F10EF7">
        <w:rPr>
          <w:rFonts w:eastAsia="Times New Roman" w:cs="Times New Roman"/>
          <w:b/>
          <w:bCs/>
          <w:color w:val="000000"/>
          <w:szCs w:val="24"/>
        </w:rPr>
        <w:t xml:space="preserve">Midterm (10%) and Final </w:t>
      </w:r>
      <w:r>
        <w:rPr>
          <w:rFonts w:eastAsia="Times New Roman" w:cs="Times New Roman"/>
          <w:b/>
          <w:bCs/>
          <w:color w:val="000000"/>
          <w:szCs w:val="24"/>
        </w:rPr>
        <w:t>Exam (20 %): You will</w:t>
      </w:r>
      <w:r w:rsidRPr="00F10EF7">
        <w:rPr>
          <w:rFonts w:eastAsia="Times New Roman" w:cs="Times New Roman"/>
          <w:b/>
          <w:bCs/>
          <w:color w:val="000000"/>
          <w:szCs w:val="24"/>
        </w:rPr>
        <w:t xml:space="preserve"> go to a Valencia testing center or</w:t>
      </w:r>
      <w:r>
        <w:rPr>
          <w:rFonts w:eastAsia="Times New Roman" w:cs="Times New Roman"/>
          <w:b/>
          <w:bCs/>
          <w:color w:val="000000"/>
          <w:szCs w:val="24"/>
        </w:rPr>
        <w:t xml:space="preserve"> arrange to</w:t>
      </w:r>
      <w:r w:rsidRPr="00F10EF7">
        <w:rPr>
          <w:rFonts w:eastAsia="Times New Roman" w:cs="Times New Roman"/>
          <w:b/>
          <w:bCs/>
          <w:color w:val="000000"/>
          <w:szCs w:val="24"/>
        </w:rPr>
        <w:t xml:space="preserve"> </w:t>
      </w:r>
      <w:r>
        <w:rPr>
          <w:rFonts w:eastAsia="Times New Roman" w:cs="Times New Roman"/>
          <w:b/>
          <w:bCs/>
          <w:color w:val="000000"/>
          <w:szCs w:val="24"/>
        </w:rPr>
        <w:t xml:space="preserve">an </w:t>
      </w:r>
      <w:r w:rsidRPr="00F10EF7">
        <w:rPr>
          <w:rFonts w:eastAsia="Times New Roman" w:cs="Times New Roman"/>
          <w:b/>
          <w:bCs/>
          <w:color w:val="000000"/>
          <w:szCs w:val="24"/>
        </w:rPr>
        <w:t>approve</w:t>
      </w:r>
      <w:r>
        <w:rPr>
          <w:rFonts w:eastAsia="Times New Roman" w:cs="Times New Roman"/>
          <w:b/>
          <w:bCs/>
          <w:color w:val="000000"/>
          <w:szCs w:val="24"/>
        </w:rPr>
        <w:t>d</w:t>
      </w:r>
      <w:r w:rsidRPr="00F10EF7">
        <w:rPr>
          <w:rFonts w:eastAsia="Times New Roman" w:cs="Times New Roman"/>
          <w:b/>
          <w:bCs/>
          <w:color w:val="000000"/>
          <w:szCs w:val="24"/>
        </w:rPr>
        <w:t xml:space="preserve"> testing site near your location to take the midterm and the final exam.</w:t>
      </w:r>
      <w:r w:rsidR="00CB57B8">
        <w:rPr>
          <w:rFonts w:eastAsia="Times New Roman" w:cs="Times New Roman"/>
          <w:b/>
          <w:bCs/>
          <w:color w:val="000000"/>
          <w:szCs w:val="24"/>
        </w:rPr>
        <w:t xml:space="preserve"> You can also use Proctor U for online proctoring (</w:t>
      </w:r>
      <w:hyperlink r:id="rId11" w:history="1">
        <w:r w:rsidR="00CB57B8" w:rsidRPr="00BB0680">
          <w:rPr>
            <w:rStyle w:val="Hyperlink"/>
            <w:rFonts w:eastAsia="Times New Roman" w:cs="Times New Roman"/>
            <w:b/>
            <w:bCs/>
            <w:szCs w:val="24"/>
          </w:rPr>
          <w:t>https://www.proctoru.com</w:t>
        </w:r>
      </w:hyperlink>
      <w:r w:rsidR="00CB57B8">
        <w:rPr>
          <w:rFonts w:eastAsia="Times New Roman" w:cs="Times New Roman"/>
          <w:b/>
          <w:bCs/>
          <w:color w:val="000000"/>
          <w:szCs w:val="24"/>
        </w:rPr>
        <w:t xml:space="preserve">). </w:t>
      </w:r>
      <w:r w:rsidRPr="00F10EF7">
        <w:rPr>
          <w:rFonts w:eastAsia="Times New Roman" w:cs="Times New Roman"/>
          <w:color w:val="000000"/>
          <w:szCs w:val="24"/>
        </w:rPr>
        <w:t xml:space="preserve">Midterm and Final Exam expectations are the same as for other exams. Midterm and final exam are </w:t>
      </w:r>
      <w:r w:rsidRPr="00F10EF7">
        <w:rPr>
          <w:rFonts w:eastAsia="Times New Roman" w:cs="Times New Roman"/>
          <w:b/>
          <w:bCs/>
          <w:color w:val="000000"/>
          <w:szCs w:val="24"/>
        </w:rPr>
        <w:t>NOT</w:t>
      </w:r>
      <w:r w:rsidRPr="00F10EF7">
        <w:rPr>
          <w:rFonts w:eastAsia="Times New Roman" w:cs="Times New Roman"/>
          <w:color w:val="000000"/>
          <w:szCs w:val="24"/>
        </w:rPr>
        <w:t xml:space="preserve"> open book/ open note.</w:t>
      </w:r>
    </w:p>
    <w:p w:rsidR="003800E6" w:rsidRPr="00F10EF7" w:rsidRDefault="003800E6" w:rsidP="003800E6">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These two exams must be taken in one of Valencia’s testing centers or approved </w:t>
      </w:r>
      <w:r>
        <w:rPr>
          <w:rFonts w:eastAsia="Times New Roman" w:cs="Times New Roman"/>
          <w:color w:val="000000"/>
          <w:szCs w:val="24"/>
        </w:rPr>
        <w:t>testing center, using Canvas</w:t>
      </w:r>
      <w:r w:rsidRPr="00F10EF7">
        <w:rPr>
          <w:rFonts w:eastAsia="Times New Roman" w:cs="Times New Roman"/>
          <w:color w:val="000000"/>
          <w:szCs w:val="24"/>
        </w:rPr>
        <w:t>.</w:t>
      </w:r>
    </w:p>
    <w:p w:rsidR="003800E6" w:rsidRPr="00F10EF7" w:rsidRDefault="003800E6" w:rsidP="003800E6">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If you do not live in the Central Florida area, you may arrange to take the exam at an accepted proctored site. You </w:t>
      </w:r>
      <w:r w:rsidRPr="00F10EF7">
        <w:rPr>
          <w:rFonts w:eastAsia="Times New Roman" w:cs="Times New Roman"/>
          <w:b/>
          <w:bCs/>
          <w:color w:val="000000"/>
          <w:szCs w:val="24"/>
        </w:rPr>
        <w:t>must</w:t>
      </w:r>
      <w:r w:rsidRPr="00F10EF7">
        <w:rPr>
          <w:rFonts w:eastAsia="Times New Roman" w:cs="Times New Roman"/>
          <w:color w:val="000000"/>
          <w:szCs w:val="24"/>
        </w:rPr>
        <w:t xml:space="preserve"> make this arrangement </w:t>
      </w:r>
      <w:r w:rsidRPr="00F10EF7">
        <w:rPr>
          <w:rFonts w:eastAsia="Times New Roman" w:cs="Times New Roman"/>
          <w:color w:val="000000"/>
          <w:szCs w:val="24"/>
          <w:u w:val="single"/>
        </w:rPr>
        <w:t>at the beginning of the semester</w:t>
      </w:r>
      <w:r w:rsidRPr="00F10EF7">
        <w:rPr>
          <w:rFonts w:eastAsia="Times New Roman" w:cs="Times New Roman"/>
          <w:color w:val="000000"/>
          <w:szCs w:val="24"/>
        </w:rPr>
        <w:t xml:space="preserve"> to make sure the site has Valencia’s compatible software. See the student resources link for exam sites.</w:t>
      </w:r>
    </w:p>
    <w:p w:rsidR="003800E6" w:rsidRPr="00F10EF7" w:rsidRDefault="003800E6" w:rsidP="003800E6">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When you take the </w:t>
      </w:r>
      <w:proofErr w:type="gramStart"/>
      <w:r w:rsidRPr="00F10EF7">
        <w:rPr>
          <w:rFonts w:eastAsia="Times New Roman" w:cs="Times New Roman"/>
          <w:color w:val="000000"/>
          <w:szCs w:val="24"/>
        </w:rPr>
        <w:t>exam</w:t>
      </w:r>
      <w:proofErr w:type="gramEnd"/>
      <w:r w:rsidRPr="00F10EF7">
        <w:rPr>
          <w:rFonts w:eastAsia="Times New Roman" w:cs="Times New Roman"/>
          <w:color w:val="000000"/>
          <w:szCs w:val="24"/>
        </w:rPr>
        <w:t xml:space="preserve"> you must show your Valencia ID.</w:t>
      </w:r>
    </w:p>
    <w:p w:rsidR="003800E6" w:rsidRPr="00F10EF7" w:rsidRDefault="003800E6" w:rsidP="003800E6">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Each of Valencia’s testing centers have different days and hours of operation. Some of their hours may be different from the times posted on their webpage. Please double-check that the hours of operation at the Valencia testing center you intend to use</w:t>
      </w:r>
    </w:p>
    <w:p w:rsidR="003800E6" w:rsidRPr="00F10EF7" w:rsidRDefault="003800E6" w:rsidP="003800E6">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None of the Valencia testing centers is open on Sunday.</w:t>
      </w:r>
    </w:p>
    <w:p w:rsidR="003800E6" w:rsidRPr="00F10EF7" w:rsidRDefault="003800E6" w:rsidP="003800E6">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Saturday hours are limited.</w:t>
      </w:r>
    </w:p>
    <w:p w:rsidR="003800E6" w:rsidRPr="00F10EF7" w:rsidRDefault="003800E6" w:rsidP="003800E6">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None of the testing centers will allow you to sit for the exam one hour prior to the center’s closing time.</w:t>
      </w:r>
    </w:p>
    <w:p w:rsidR="003800E6" w:rsidRPr="00F10EF7" w:rsidRDefault="003800E6" w:rsidP="003800E6">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The open hours I allow for the exam do not reflect the hours of the testing centers.</w:t>
      </w:r>
    </w:p>
    <w:p w:rsidR="003800E6" w:rsidRPr="00F10EF7" w:rsidRDefault="003800E6" w:rsidP="003800E6">
      <w:pPr>
        <w:numPr>
          <w:ilvl w:val="0"/>
          <w:numId w:val="7"/>
        </w:numPr>
        <w:spacing w:before="100" w:after="100" w:line="240" w:lineRule="auto"/>
        <w:textAlignment w:val="baseline"/>
        <w:rPr>
          <w:rFonts w:eastAsia="Times New Roman" w:cs="Times New Roman"/>
          <w:color w:val="000000"/>
          <w:szCs w:val="24"/>
        </w:rPr>
      </w:pPr>
      <w:r w:rsidRPr="00F10EF7">
        <w:rPr>
          <w:rFonts w:eastAsia="Times New Roman" w:cs="Times New Roman"/>
          <w:color w:val="000000"/>
          <w:szCs w:val="24"/>
        </w:rPr>
        <w:t>You are not allowed to have notes, books, or any other study aids during the exams.</w:t>
      </w:r>
    </w:p>
    <w:p w:rsidR="003800E6" w:rsidRPr="00F10EF7" w:rsidRDefault="003800E6" w:rsidP="003800E6">
      <w:pPr>
        <w:spacing w:before="100" w:after="100" w:line="240" w:lineRule="auto"/>
        <w:rPr>
          <w:rFonts w:eastAsia="Times New Roman" w:cs="Times New Roman"/>
          <w:szCs w:val="24"/>
        </w:rPr>
      </w:pPr>
      <w:r w:rsidRPr="00F10EF7">
        <w:rPr>
          <w:rFonts w:eastAsia="Times New Roman" w:cs="Times New Roman"/>
          <w:color w:val="000000"/>
          <w:szCs w:val="24"/>
        </w:rPr>
        <w:t xml:space="preserve">The goal of the midterm and final exams is to assess your ability to assimilate what you have learned about Spanish grammar, vocabulary, language, and culture in the lessons up to that point in the course.  . The final exam will be comprehensive and cumulative in nature. The midterm and final exams will consist of listening, reading, and writing sections in which you will demonstrate your overall knowledge of the course material. The test is not </w:t>
      </w:r>
      <w:proofErr w:type="gramStart"/>
      <w:r w:rsidRPr="00F10EF7">
        <w:rPr>
          <w:rFonts w:eastAsia="Times New Roman" w:cs="Times New Roman"/>
          <w:color w:val="000000"/>
          <w:szCs w:val="24"/>
        </w:rPr>
        <w:t>curved</w:t>
      </w:r>
      <w:proofErr w:type="gramEnd"/>
      <w:r w:rsidRPr="00F10EF7">
        <w:rPr>
          <w:rFonts w:eastAsia="Times New Roman" w:cs="Times New Roman"/>
          <w:color w:val="000000"/>
          <w:szCs w:val="24"/>
        </w:rPr>
        <w:t xml:space="preserve"> and no make-up test will be given. </w:t>
      </w:r>
      <w:r>
        <w:rPr>
          <w:rFonts w:eastAsia="Times New Roman" w:cs="Times New Roman"/>
          <w:b/>
          <w:bCs/>
          <w:color w:val="000000"/>
          <w:szCs w:val="24"/>
        </w:rPr>
        <w:t>Check schedule for opening and closing date for Midterm and Final Exams.</w:t>
      </w:r>
    </w:p>
    <w:p w:rsidR="00F10EF7" w:rsidRPr="00F10EF7" w:rsidRDefault="00F10EF7" w:rsidP="00CB57B8">
      <w:pPr>
        <w:spacing w:before="2" w:after="2" w:line="240" w:lineRule="auto"/>
        <w:rPr>
          <w:rFonts w:eastAsia="Times New Roman" w:cs="Times New Roman"/>
          <w:szCs w:val="24"/>
        </w:rPr>
      </w:pPr>
      <w:r w:rsidRPr="00F10EF7">
        <w:rPr>
          <w:rFonts w:eastAsia="Times New Roman" w:cs="Times New Roman"/>
          <w:color w:val="000000"/>
          <w:szCs w:val="24"/>
        </w:rPr>
        <w:t> </w:t>
      </w:r>
    </w:p>
    <w:p w:rsidR="00F10EF7" w:rsidRPr="00424981" w:rsidRDefault="00F10EF7" w:rsidP="00424981">
      <w:pPr>
        <w:pStyle w:val="Heading2"/>
        <w:rPr>
          <w:rFonts w:eastAsia="Times New Roman"/>
        </w:rPr>
      </w:pPr>
      <w:r w:rsidRPr="00424981">
        <w:rPr>
          <w:rFonts w:eastAsia="Times New Roman"/>
        </w:rPr>
        <w:t>Email:</w:t>
      </w:r>
    </w:p>
    <w:p w:rsidR="005E2E8C" w:rsidRDefault="005E2E8C" w:rsidP="00F10EF7">
      <w:pPr>
        <w:spacing w:before="2" w:after="2" w:line="240" w:lineRule="auto"/>
        <w:rPr>
          <w:rFonts w:eastAsia="Times New Roman" w:cs="Times New Roman"/>
          <w:color w:val="000000"/>
          <w:szCs w:val="24"/>
        </w:rPr>
      </w:pP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Email will be an integral part of this course. Make sure you:</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Check your email often. </w:t>
      </w:r>
      <w:r w:rsidR="00F34384">
        <w:rPr>
          <w:rFonts w:eastAsia="Times New Roman" w:cs="Times New Roman"/>
          <w:color w:val="000000"/>
          <w:szCs w:val="24"/>
        </w:rPr>
        <w:t xml:space="preserve">Use Canvas email to communicate with your professor and classmates. </w:t>
      </w:r>
      <w:r w:rsidRPr="00F10EF7">
        <w:rPr>
          <w:rFonts w:eastAsia="Times New Roman" w:cs="Times New Roman"/>
          <w:color w:val="000000"/>
          <w:szCs w:val="24"/>
        </w:rPr>
        <w:t xml:space="preserve">Do not use personal emails. You will not receive any response. </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Use a greeting and a closing.  Treat university email as regular mail, not as text messaging.</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Do </w:t>
      </w:r>
      <w:r w:rsidR="00C63D6F">
        <w:rPr>
          <w:rFonts w:eastAsia="Times New Roman" w:cs="Times New Roman"/>
          <w:color w:val="000000"/>
          <w:szCs w:val="24"/>
        </w:rPr>
        <w:t xml:space="preserve">not use the VHL Supersite email or personal email. You will not receive answer. </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lastRenderedPageBreak/>
        <w:t xml:space="preserve">Any email referring to tech issues with Supersite should include the incident report number they will provide you. </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Be patient. </w:t>
      </w:r>
      <w:r w:rsidR="00F34384" w:rsidRPr="00F10EF7">
        <w:rPr>
          <w:rFonts w:eastAsia="Times New Roman" w:cs="Times New Roman"/>
          <w:color w:val="000000"/>
          <w:szCs w:val="24"/>
        </w:rPr>
        <w:t>Do not</w:t>
      </w:r>
      <w:r w:rsidRPr="00F10EF7">
        <w:rPr>
          <w:rFonts w:eastAsia="Times New Roman" w:cs="Times New Roman"/>
          <w:color w:val="000000"/>
          <w:szCs w:val="24"/>
        </w:rPr>
        <w:t xml:space="preserve"> expect an immediate response when you send a message. I</w:t>
      </w:r>
      <w:r w:rsidR="00372095">
        <w:rPr>
          <w:rFonts w:eastAsia="Times New Roman" w:cs="Times New Roman"/>
          <w:color w:val="000000"/>
          <w:szCs w:val="24"/>
        </w:rPr>
        <w:t xml:space="preserve"> will get back to you within 48</w:t>
      </w:r>
      <w:r w:rsidR="000674B5">
        <w:rPr>
          <w:rFonts w:eastAsia="Times New Roman" w:cs="Times New Roman"/>
          <w:color w:val="000000"/>
          <w:szCs w:val="24"/>
        </w:rPr>
        <w:t xml:space="preserve"> </w:t>
      </w:r>
      <w:r w:rsidRPr="00F10EF7">
        <w:rPr>
          <w:rFonts w:eastAsia="Times New Roman" w:cs="Times New Roman"/>
          <w:color w:val="000000"/>
          <w:szCs w:val="24"/>
        </w:rPr>
        <w:t xml:space="preserve">hours Mondays – Fridays or sooner. Weekend emails will be answered on the next business day. </w:t>
      </w:r>
      <w:r w:rsidR="000674B5">
        <w:rPr>
          <w:rFonts w:eastAsia="Times New Roman" w:cs="Times New Roman"/>
          <w:color w:val="000000"/>
          <w:szCs w:val="24"/>
        </w:rPr>
        <w:t>Set up your Canvas account to receive emails</w:t>
      </w:r>
      <w:r w:rsidR="00372095">
        <w:rPr>
          <w:rFonts w:eastAsia="Times New Roman" w:cs="Times New Roman"/>
          <w:color w:val="000000"/>
          <w:szCs w:val="24"/>
        </w:rPr>
        <w:t xml:space="preserve"> in your personal email</w:t>
      </w:r>
      <w:r w:rsidR="000674B5">
        <w:rPr>
          <w:rFonts w:eastAsia="Times New Roman" w:cs="Times New Roman"/>
          <w:color w:val="000000"/>
          <w:szCs w:val="24"/>
        </w:rPr>
        <w:t xml:space="preserve"> or get the Canvas App so you do not miss any email or announcement. </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You can use the</w:t>
      </w:r>
      <w:r w:rsidR="000674B5">
        <w:rPr>
          <w:rFonts w:eastAsia="Times New Roman" w:cs="Times New Roman"/>
          <w:color w:val="000000"/>
          <w:szCs w:val="24"/>
        </w:rPr>
        <w:t xml:space="preserve"> discussion board in Canvas </w:t>
      </w:r>
      <w:r w:rsidRPr="00F10EF7">
        <w:rPr>
          <w:rFonts w:eastAsia="Times New Roman" w:cs="Times New Roman"/>
          <w:color w:val="000000"/>
          <w:szCs w:val="24"/>
        </w:rPr>
        <w:t xml:space="preserve">to ask questions to other students in the class. This discussion board is called "El café </w:t>
      </w:r>
      <w:proofErr w:type="spellStart"/>
      <w:r w:rsidRPr="00F10EF7">
        <w:rPr>
          <w:rFonts w:eastAsia="Times New Roman" w:cs="Times New Roman"/>
          <w:color w:val="000000"/>
          <w:szCs w:val="24"/>
        </w:rPr>
        <w:t>latino</w:t>
      </w:r>
      <w:proofErr w:type="spellEnd"/>
      <w:r w:rsidRPr="00F10EF7">
        <w:rPr>
          <w:rFonts w:eastAsia="Times New Roman" w:cs="Times New Roman"/>
          <w:b/>
          <w:bCs/>
          <w:color w:val="000000"/>
          <w:szCs w:val="24"/>
        </w:rPr>
        <w:t>"</w:t>
      </w:r>
      <w:r w:rsidRPr="00F10EF7">
        <w:rPr>
          <w:rFonts w:eastAsia="Times New Roman" w:cs="Times New Roman"/>
          <w:color w:val="000000"/>
          <w:szCs w:val="24"/>
        </w:rPr>
        <w:t xml:space="preserve"> Just remember that this discussion board is exclusively for the students to help each other and I will not reply to any emergencies or questions about your grade within this discussion board. </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Be courteous and considerate. Being honest and expressing yourself freely is very important but being considerate of others online is just as important as it is in the classroom.</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Make every effort to be as clear as possible in your communications. Online communication lacks the nonverbal cues that fill in much of the meaning in face-to-face communication.</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Do not use all caps. This makes the message very hard to read and is considered "shouting." Check spelling, grammar, and punctuation (you may want to compose in a word processor, then cut and paste the message into the discussion or e-mail).</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Break up large blocks of text into paragraphs and use a space between paragraphs.</w:t>
      </w:r>
    </w:p>
    <w:p w:rsidR="00F10EF7" w:rsidRP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b/>
          <w:bCs/>
          <w:color w:val="000000"/>
          <w:szCs w:val="24"/>
        </w:rPr>
        <w:t>Sign</w:t>
      </w:r>
      <w:r w:rsidRPr="00F10EF7">
        <w:rPr>
          <w:rFonts w:eastAsia="Times New Roman" w:cs="Times New Roman"/>
          <w:color w:val="000000"/>
          <w:szCs w:val="24"/>
        </w:rPr>
        <w:t> your e-mail messages and in</w:t>
      </w:r>
      <w:r w:rsidR="00F34384">
        <w:rPr>
          <w:rFonts w:eastAsia="Times New Roman" w:cs="Times New Roman"/>
          <w:color w:val="000000"/>
          <w:szCs w:val="24"/>
        </w:rPr>
        <w:t xml:space="preserve">clude the course you are taking if you are using atlas instead of Canvas. </w:t>
      </w:r>
    </w:p>
    <w:p w:rsidR="00F10EF7" w:rsidRDefault="00F10EF7" w:rsidP="00F10EF7">
      <w:pPr>
        <w:numPr>
          <w:ilvl w:val="0"/>
          <w:numId w:val="8"/>
        </w:numPr>
        <w:spacing w:before="2" w:after="2" w:line="240" w:lineRule="auto"/>
        <w:textAlignment w:val="baseline"/>
        <w:rPr>
          <w:rFonts w:eastAsia="Times New Roman" w:cs="Times New Roman"/>
          <w:color w:val="000000"/>
          <w:szCs w:val="24"/>
        </w:rPr>
      </w:pPr>
      <w:r w:rsidRPr="00F10EF7">
        <w:rPr>
          <w:rFonts w:eastAsia="Times New Roman" w:cs="Times New Roman"/>
          <w:color w:val="000000"/>
          <w:szCs w:val="24"/>
        </w:rPr>
        <w:t>Never assume that your e-mail can be read by no one except yourself; others may be able to read or access your mail. All emails and communications at Val</w:t>
      </w:r>
      <w:r w:rsidR="00A92E74" w:rsidRPr="000718FA">
        <w:rPr>
          <w:rFonts w:eastAsia="Times New Roman" w:cs="Times New Roman"/>
          <w:color w:val="000000"/>
          <w:szCs w:val="24"/>
        </w:rPr>
        <w:t>encia College are public record</w:t>
      </w:r>
      <w:r w:rsidRPr="00F10EF7">
        <w:rPr>
          <w:rFonts w:eastAsia="Times New Roman" w:cs="Times New Roman"/>
          <w:color w:val="000000"/>
          <w:szCs w:val="24"/>
        </w:rPr>
        <w:t xml:space="preserve">. </w:t>
      </w:r>
    </w:p>
    <w:p w:rsidR="00175DB5" w:rsidRPr="00F10EF7" w:rsidRDefault="00175DB5" w:rsidP="00F10EF7">
      <w:pPr>
        <w:numPr>
          <w:ilvl w:val="0"/>
          <w:numId w:val="8"/>
        </w:numPr>
        <w:spacing w:before="2" w:after="2" w:line="240" w:lineRule="auto"/>
        <w:textAlignment w:val="baseline"/>
        <w:rPr>
          <w:rFonts w:eastAsia="Times New Roman" w:cs="Times New Roman"/>
          <w:color w:val="000000"/>
          <w:szCs w:val="24"/>
        </w:rPr>
      </w:pPr>
      <w:r>
        <w:rPr>
          <w:rFonts w:eastAsia="Times New Roman" w:cs="Times New Roman"/>
          <w:color w:val="000000"/>
          <w:szCs w:val="24"/>
        </w:rPr>
        <w:t xml:space="preserve">Make sure you check email daily (required). Any instructions will have due dates for your response. If you email because of tech issues, they should </w:t>
      </w:r>
      <w:r w:rsidR="00F34384">
        <w:rPr>
          <w:rFonts w:eastAsia="Times New Roman" w:cs="Times New Roman"/>
          <w:color w:val="000000"/>
          <w:szCs w:val="24"/>
        </w:rPr>
        <w:t>send</w:t>
      </w:r>
      <w:r>
        <w:rPr>
          <w:rFonts w:eastAsia="Times New Roman" w:cs="Times New Roman"/>
          <w:color w:val="000000"/>
          <w:szCs w:val="24"/>
        </w:rPr>
        <w:t xml:space="preserve"> before due time. </w:t>
      </w:r>
      <w:r w:rsidR="00F34384">
        <w:rPr>
          <w:rFonts w:eastAsia="Times New Roman" w:cs="Times New Roman"/>
          <w:color w:val="000000"/>
          <w:szCs w:val="24"/>
        </w:rPr>
        <w:t xml:space="preserve">Get the Canvas App. </w:t>
      </w:r>
    </w:p>
    <w:p w:rsidR="00F67E97" w:rsidRPr="001522B1" w:rsidRDefault="00F10EF7" w:rsidP="001522B1">
      <w:pPr>
        <w:spacing w:before="2" w:after="2" w:line="240" w:lineRule="auto"/>
        <w:rPr>
          <w:rStyle w:val="Hyperlink"/>
          <w:rFonts w:eastAsia="Times New Roman" w:cs="Times New Roman"/>
          <w:color w:val="auto"/>
          <w:szCs w:val="24"/>
          <w:u w:val="none"/>
        </w:rPr>
      </w:pPr>
      <w:r w:rsidRPr="00F10EF7">
        <w:rPr>
          <w:rFonts w:eastAsia="Times New Roman" w:cs="Times New Roman"/>
          <w:color w:val="000000"/>
          <w:szCs w:val="24"/>
        </w:rPr>
        <w:t> </w:t>
      </w:r>
    </w:p>
    <w:p w:rsidR="00F67E97" w:rsidRPr="00F67E97" w:rsidRDefault="00F67E97" w:rsidP="00F67E97">
      <w:pPr>
        <w:pStyle w:val="NormalWeb"/>
        <w:spacing w:before="0" w:beforeAutospacing="0" w:after="0" w:afterAutospacing="0"/>
        <w:rPr>
          <w:rFonts w:ascii="Times New Roman" w:hAnsi="Times New Roman"/>
        </w:rPr>
      </w:pPr>
      <w:r w:rsidRPr="00573EA9">
        <w:rPr>
          <w:rStyle w:val="Heading2Char"/>
        </w:rPr>
        <w:t>Attendance/Activity Policy:</w:t>
      </w:r>
      <w:r>
        <w:rPr>
          <w:rStyle w:val="Strong"/>
        </w:rPr>
        <w:t> </w:t>
      </w:r>
      <w:r>
        <w:t>Attendance in an online class is based on a student's completion of assignments, quizzes, discussion board postings, and tests. Stu</w:t>
      </w:r>
      <w:r w:rsidR="00573EA9">
        <w:t>dents who fail to complete five (5</w:t>
      </w:r>
      <w:r>
        <w:t xml:space="preserve">) assigned items (whether assignments, discussions, quizzes, or exams,) will receive a warning. Upon </w:t>
      </w:r>
      <w:r w:rsidRPr="00573EA9">
        <w:t>the</w:t>
      </w:r>
      <w:r w:rsidRPr="00573EA9">
        <w:rPr>
          <w:b/>
        </w:rPr>
        <w:t> </w:t>
      </w:r>
      <w:r w:rsidR="00573EA9">
        <w:rPr>
          <w:rStyle w:val="Strong"/>
          <w:b w:val="0"/>
        </w:rPr>
        <w:t>sixth (6</w:t>
      </w:r>
      <w:r w:rsidRPr="00573EA9">
        <w:rPr>
          <w:rStyle w:val="Strong"/>
          <w:b w:val="0"/>
        </w:rPr>
        <w:t>)</w:t>
      </w:r>
      <w:r>
        <w:t xml:space="preserve"> missed assignment, </w:t>
      </w:r>
      <w:r w:rsidR="00CB57B8">
        <w:t xml:space="preserve">you </w:t>
      </w:r>
      <w:r>
        <w:t>will automatically be withdrawn from the course by the instructor</w:t>
      </w:r>
      <w:r w:rsidR="00F34384">
        <w:t>. (</w:t>
      </w:r>
      <w:r>
        <w:t xml:space="preserve">NOTE: The instructor does not distinguish between </w:t>
      </w:r>
      <w:r w:rsidR="00573EA9">
        <w:t xml:space="preserve">excused and unexcused absences). </w:t>
      </w:r>
      <w:r>
        <w:t>For severe </w:t>
      </w:r>
      <w:r w:rsidRPr="00573EA9">
        <w:rPr>
          <w:rStyle w:val="Strong"/>
          <w:b w:val="0"/>
        </w:rPr>
        <w:t>medical conditions</w:t>
      </w:r>
      <w:r>
        <w:t> that result in excessive absences, consult the Dean of Students concerning Valencia’s medical withdrawal policy.</w:t>
      </w:r>
      <w:r>
        <w:rPr>
          <w:rFonts w:ascii="Times New Roman" w:hAnsi="Times New Roman"/>
        </w:rPr>
        <w:t xml:space="preserve"> </w:t>
      </w:r>
      <w:r>
        <w:t>International students, and students receiving financial aid, should be aware of how a “W” will affect their status.</w:t>
      </w:r>
    </w:p>
    <w:p w:rsidR="00F67E97" w:rsidRDefault="00F67E97" w:rsidP="00F67E97">
      <w:pPr>
        <w:pStyle w:val="NormalWeb"/>
        <w:spacing w:before="0" w:beforeAutospacing="0" w:after="0" w:afterAutospacing="0"/>
      </w:pPr>
      <w:r>
        <w:t> </w:t>
      </w:r>
    </w:p>
    <w:p w:rsidR="00F67E97" w:rsidRDefault="00F67E97" w:rsidP="00F67E97">
      <w:pPr>
        <w:pStyle w:val="NormalWeb"/>
        <w:spacing w:before="0" w:beforeAutospacing="0" w:after="0" w:afterAutospacing="0"/>
      </w:pPr>
      <w:r>
        <w:t> </w:t>
      </w:r>
      <w:hyperlink r:id="rId12" w:history="1">
        <w:r>
          <w:rPr>
            <w:rStyle w:val="Hyperlink"/>
          </w:rPr>
          <w:t>http://international.valenciacollege.edu/current-students/maintaining-visa-status/</w:t>
        </w:r>
      </w:hyperlink>
    </w:p>
    <w:p w:rsidR="00F67E97" w:rsidRDefault="00F67E97" w:rsidP="00F67E97">
      <w:pPr>
        <w:pStyle w:val="NormalWeb"/>
        <w:spacing w:before="0" w:beforeAutospacing="0" w:after="0" w:afterAutospacing="0"/>
      </w:pPr>
      <w:r>
        <w:t xml:space="preserve"> </w:t>
      </w:r>
      <w:hyperlink r:id="rId13" w:history="1">
        <w:r>
          <w:rPr>
            <w:rStyle w:val="Hyperlink"/>
          </w:rPr>
          <w:t>http://valenciacollege.edu/finaid/satisfactory_progress.cfm</w:t>
        </w:r>
      </w:hyperlink>
    </w:p>
    <w:p w:rsidR="00F67E97" w:rsidRPr="00943B8E" w:rsidRDefault="00F67E97" w:rsidP="00943B8E">
      <w:pPr>
        <w:rPr>
          <w:rFonts w:eastAsia="Times New Roman" w:cs="Arial"/>
        </w:rPr>
      </w:pPr>
    </w:p>
    <w:p w:rsidR="00212ADF" w:rsidRPr="00212ADF" w:rsidRDefault="00212ADF" w:rsidP="00212ADF">
      <w:pPr>
        <w:spacing w:before="2" w:after="2" w:line="240" w:lineRule="auto"/>
        <w:rPr>
          <w:rFonts w:eastAsia="Times New Roman" w:cs="Times New Roman"/>
          <w:szCs w:val="24"/>
        </w:rPr>
      </w:pPr>
    </w:p>
    <w:p w:rsidR="00F10EF7" w:rsidRDefault="00F10EF7" w:rsidP="00911721">
      <w:pPr>
        <w:spacing w:before="2" w:after="2" w:line="240" w:lineRule="auto"/>
        <w:rPr>
          <w:rFonts w:eastAsia="Times New Roman" w:cs="Times New Roman"/>
          <w:color w:val="000000"/>
          <w:szCs w:val="24"/>
        </w:rPr>
      </w:pPr>
      <w:r w:rsidRPr="00F10EF7">
        <w:rPr>
          <w:rFonts w:eastAsia="Times New Roman" w:cs="Times New Roman"/>
          <w:color w:val="000000"/>
          <w:szCs w:val="24"/>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rsidR="00911721" w:rsidRPr="00F10EF7" w:rsidRDefault="00911721" w:rsidP="00911721">
      <w:pPr>
        <w:spacing w:before="2" w:after="2" w:line="240" w:lineRule="auto"/>
        <w:rPr>
          <w:rFonts w:eastAsia="Times New Roman" w:cs="Times New Roman"/>
          <w:szCs w:val="24"/>
        </w:rPr>
      </w:pPr>
    </w:p>
    <w:p w:rsidR="00F10EF7" w:rsidRPr="00F10EF7" w:rsidRDefault="00F10EF7" w:rsidP="00573EA9">
      <w:pPr>
        <w:pStyle w:val="Heading2"/>
        <w:rPr>
          <w:rFonts w:eastAsia="Times New Roman"/>
        </w:rPr>
      </w:pPr>
      <w:r w:rsidRPr="00F10EF7">
        <w:rPr>
          <w:rFonts w:eastAsia="Times New Roman"/>
        </w:rPr>
        <w:t>Withdrawal from a Course Policy:</w:t>
      </w:r>
    </w:p>
    <w:p w:rsidR="00F10EF7" w:rsidRPr="00F10EF7" w:rsidRDefault="00F10EF7" w:rsidP="00F10EF7">
      <w:pPr>
        <w:numPr>
          <w:ilvl w:val="0"/>
          <w:numId w:val="9"/>
        </w:numPr>
        <w:spacing w:after="120" w:line="240" w:lineRule="auto"/>
        <w:textAlignment w:val="baseline"/>
        <w:rPr>
          <w:rFonts w:eastAsia="Times New Roman" w:cs="Times New Roman"/>
          <w:color w:val="000000"/>
          <w:szCs w:val="24"/>
        </w:rPr>
      </w:pPr>
      <w:r w:rsidRPr="00F10EF7">
        <w:rPr>
          <w:rFonts w:eastAsia="Times New Roman" w:cs="Times New Roman"/>
          <w:color w:val="000000"/>
          <w:szCs w:val="24"/>
        </w:rPr>
        <w:t>A student is permitted to withdraw from a class on or before the withdrawal deadline, as published in the College calendar. A student is not permitted to withdraw from a class after the withdrawal deadline.</w:t>
      </w:r>
    </w:p>
    <w:p w:rsidR="00F10EF7" w:rsidRPr="00F10EF7" w:rsidRDefault="00F10EF7" w:rsidP="00F10EF7">
      <w:pPr>
        <w:numPr>
          <w:ilvl w:val="0"/>
          <w:numId w:val="9"/>
        </w:numPr>
        <w:spacing w:after="120" w:line="240" w:lineRule="auto"/>
        <w:textAlignment w:val="baseline"/>
        <w:rPr>
          <w:rFonts w:eastAsia="Times New Roman" w:cs="Times New Roman"/>
          <w:color w:val="000000"/>
          <w:szCs w:val="24"/>
        </w:rPr>
      </w:pPr>
      <w:r w:rsidRPr="00F10EF7">
        <w:rPr>
          <w:rFonts w:eastAsia="Times New Roman" w:cs="Times New Roman"/>
          <w:color w:val="000000"/>
          <w:szCs w:val="24"/>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rsidR="00F10EF7" w:rsidRPr="00F10EF7" w:rsidRDefault="00F10EF7" w:rsidP="00F10EF7">
      <w:pPr>
        <w:numPr>
          <w:ilvl w:val="0"/>
          <w:numId w:val="9"/>
        </w:numPr>
        <w:spacing w:after="120" w:line="240" w:lineRule="auto"/>
        <w:textAlignment w:val="baseline"/>
        <w:rPr>
          <w:rFonts w:eastAsia="Times New Roman" w:cs="Times New Roman"/>
          <w:color w:val="000000"/>
          <w:szCs w:val="24"/>
        </w:rPr>
      </w:pPr>
      <w:r w:rsidRPr="00F10EF7">
        <w:rPr>
          <w:rFonts w:eastAsia="Times New Roman" w:cs="Times New Roman"/>
          <w:color w:val="000000"/>
          <w:szCs w:val="24"/>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F10EF7">
        <w:rPr>
          <w:rFonts w:eastAsia="Times New Roman" w:cs="Times New Roman"/>
          <w:b/>
          <w:bCs/>
          <w:color w:val="000000"/>
          <w:szCs w:val="24"/>
        </w:rPr>
        <w:t>are eliminated.</w:t>
      </w:r>
    </w:p>
    <w:p w:rsidR="00F10EF7" w:rsidRPr="00F10EF7" w:rsidRDefault="00F10EF7" w:rsidP="00F10EF7">
      <w:pPr>
        <w:numPr>
          <w:ilvl w:val="0"/>
          <w:numId w:val="9"/>
        </w:numPr>
        <w:spacing w:after="120" w:line="240" w:lineRule="auto"/>
        <w:textAlignment w:val="baseline"/>
        <w:rPr>
          <w:rFonts w:eastAsia="Times New Roman" w:cs="Times New Roman"/>
          <w:color w:val="000000"/>
          <w:szCs w:val="24"/>
        </w:rPr>
      </w:pPr>
      <w:r w:rsidRPr="00F10EF7">
        <w:rPr>
          <w:rFonts w:eastAsia="Times New Roman" w:cs="Times New Roman"/>
          <w:color w:val="000000"/>
          <w:szCs w:val="24"/>
        </w:rPr>
        <w:t>A student who receives a grade of “W” will not receive credit for the course, and the W will not be calculated in the student’s grade point average; however, the enrollment will count in the student’s total attempts in the specific course.</w:t>
      </w:r>
    </w:p>
    <w:p w:rsidR="00F10EF7" w:rsidRPr="00DF520B" w:rsidRDefault="00F10EF7" w:rsidP="00DF520B">
      <w:pPr>
        <w:numPr>
          <w:ilvl w:val="0"/>
          <w:numId w:val="9"/>
        </w:numPr>
        <w:spacing w:after="120" w:line="240" w:lineRule="auto"/>
        <w:textAlignment w:val="baseline"/>
        <w:rPr>
          <w:rFonts w:eastAsia="Times New Roman" w:cs="Times New Roman"/>
          <w:color w:val="000000"/>
          <w:szCs w:val="24"/>
        </w:rPr>
      </w:pPr>
      <w:r w:rsidRPr="00F10EF7">
        <w:rPr>
          <w:rFonts w:eastAsia="Times New Roman" w:cs="Times New Roman"/>
          <w:color w:val="000000"/>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rsidR="00F10EF7" w:rsidRPr="00F10EF7" w:rsidRDefault="00F10EF7" w:rsidP="00F10EF7">
      <w:pPr>
        <w:spacing w:after="0" w:line="240" w:lineRule="auto"/>
        <w:rPr>
          <w:rFonts w:eastAsia="Times New Roman" w:cs="Times New Roman"/>
          <w:szCs w:val="24"/>
        </w:rPr>
      </w:pP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b/>
          <w:bCs/>
          <w:color w:val="000000"/>
          <w:szCs w:val="24"/>
        </w:rPr>
        <w:t>Disability Statement:</w:t>
      </w:r>
    </w:p>
    <w:p w:rsidR="000674B5" w:rsidRDefault="000674B5" w:rsidP="00F10EF7">
      <w:pPr>
        <w:spacing w:before="2" w:after="2" w:line="240" w:lineRule="auto"/>
        <w:rPr>
          <w:rFonts w:eastAsia="Times New Roman" w:cs="Times New Roman"/>
          <w:color w:val="000000"/>
          <w:szCs w:val="24"/>
        </w:rPr>
      </w:pPr>
    </w:p>
    <w:p w:rsidR="005E2E8C" w:rsidRDefault="00F10EF7" w:rsidP="005E2E8C">
      <w:pPr>
        <w:spacing w:before="2" w:after="2" w:line="240" w:lineRule="auto"/>
        <w:rPr>
          <w:rFonts w:eastAsia="Times New Roman" w:cs="Times New Roman"/>
          <w:szCs w:val="24"/>
        </w:rPr>
      </w:pPr>
      <w:r w:rsidRPr="00F10EF7">
        <w:rPr>
          <w:rFonts w:eastAsia="Times New Roman" w:cs="Times New Roman"/>
          <w:color w:val="000000"/>
          <w:szCs w:val="24"/>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w:t>
      </w:r>
      <w:hyperlink r:id="rId14" w:history="1">
        <w:r w:rsidRPr="000718FA">
          <w:rPr>
            <w:rFonts w:eastAsia="Times New Roman" w:cs="Times New Roman"/>
            <w:color w:val="0000FF"/>
            <w:szCs w:val="24"/>
            <w:u w:val="single"/>
          </w:rPr>
          <w:t>407-582-2229</w:t>
        </w:r>
      </w:hyperlink>
      <w:r w:rsidRPr="00F10EF7">
        <w:rPr>
          <w:rFonts w:eastAsia="Times New Roman" w:cs="Times New Roman"/>
          <w:color w:val="000000"/>
          <w:szCs w:val="24"/>
        </w:rPr>
        <w:t>.  Here is the link to Valencia’s OSD website: </w:t>
      </w:r>
      <w:hyperlink r:id="rId15" w:history="1">
        <w:r w:rsidRPr="000718FA">
          <w:rPr>
            <w:rFonts w:eastAsia="Times New Roman" w:cs="Times New Roman"/>
            <w:color w:val="0000FF"/>
            <w:szCs w:val="24"/>
            <w:u w:val="single"/>
          </w:rPr>
          <w:t>http://www.valenciacc.edu/osd</w:t>
        </w:r>
      </w:hyperlink>
      <w:r w:rsidRPr="00F10EF7">
        <w:rPr>
          <w:rFonts w:eastAsia="Times New Roman" w:cs="Times New Roman"/>
          <w:color w:val="000000"/>
          <w:szCs w:val="24"/>
          <w:u w:val="single"/>
        </w:rPr>
        <w:t> </w:t>
      </w:r>
    </w:p>
    <w:p w:rsidR="00573EA9" w:rsidRDefault="00573EA9" w:rsidP="005E2E8C">
      <w:pPr>
        <w:spacing w:before="2" w:after="2" w:line="240" w:lineRule="auto"/>
        <w:rPr>
          <w:rFonts w:eastAsia="Times New Roman" w:cs="Times New Roman"/>
          <w:b/>
          <w:bCs/>
          <w:color w:val="000000"/>
          <w:szCs w:val="24"/>
        </w:rPr>
      </w:pPr>
    </w:p>
    <w:p w:rsidR="00F10EF7" w:rsidRPr="00F10EF7" w:rsidRDefault="00F10EF7" w:rsidP="005E2E8C">
      <w:pPr>
        <w:spacing w:before="2" w:after="2" w:line="240" w:lineRule="auto"/>
        <w:rPr>
          <w:rFonts w:eastAsia="Times New Roman" w:cs="Times New Roman"/>
          <w:szCs w:val="24"/>
        </w:rPr>
      </w:pPr>
      <w:r w:rsidRPr="00F10EF7">
        <w:rPr>
          <w:rFonts w:eastAsia="Times New Roman" w:cs="Times New Roman"/>
          <w:b/>
          <w:bCs/>
          <w:color w:val="000000"/>
          <w:szCs w:val="24"/>
        </w:rPr>
        <w:t>Student Conduct and Academic Honesty:</w:t>
      </w:r>
    </w:p>
    <w:p w:rsidR="00F10EF7" w:rsidRPr="00F10EF7" w:rsidRDefault="00F10EF7" w:rsidP="00F10EF7">
      <w:pPr>
        <w:spacing w:before="100" w:line="240" w:lineRule="auto"/>
        <w:rPr>
          <w:rFonts w:eastAsia="Times New Roman" w:cs="Times New Roman"/>
          <w:szCs w:val="24"/>
        </w:rPr>
      </w:pPr>
      <w:r w:rsidRPr="00F10EF7">
        <w:rPr>
          <w:rFonts w:eastAsia="Times New Roman" w:cs="Times New Roman"/>
          <w:color w:val="000000"/>
          <w:szCs w:val="24"/>
        </w:rPr>
        <w:lastRenderedPageBreak/>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rsidR="00F10EF7" w:rsidRPr="00F10EF7" w:rsidRDefault="00F10EF7" w:rsidP="00F10EF7">
      <w:pPr>
        <w:spacing w:before="100" w:after="100" w:line="240" w:lineRule="auto"/>
        <w:rPr>
          <w:rFonts w:eastAsia="Times New Roman" w:cs="Times New Roman"/>
          <w:szCs w:val="24"/>
        </w:rPr>
      </w:pPr>
      <w:r w:rsidRPr="00F10EF7">
        <w:rPr>
          <w:rFonts w:eastAsia="Times New Roman" w:cs="Times New Roman"/>
          <w:color w:val="000000"/>
          <w:szCs w:val="24"/>
        </w:rPr>
        <w:t xml:space="preserve">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 </w:t>
      </w:r>
    </w:p>
    <w:p w:rsidR="00DF520B" w:rsidRDefault="00DF520B" w:rsidP="00F10EF7">
      <w:pPr>
        <w:spacing w:after="0" w:line="240" w:lineRule="auto"/>
        <w:rPr>
          <w:rFonts w:eastAsia="Times New Roman" w:cs="Times New Roman"/>
          <w:b/>
          <w:bCs/>
          <w:color w:val="000000"/>
          <w:szCs w:val="24"/>
        </w:rPr>
      </w:pPr>
    </w:p>
    <w:p w:rsidR="00F10EF7" w:rsidRPr="00F10EF7" w:rsidRDefault="00F10EF7" w:rsidP="00F10EF7">
      <w:pPr>
        <w:spacing w:after="0" w:line="240" w:lineRule="auto"/>
        <w:rPr>
          <w:rFonts w:eastAsia="Times New Roman" w:cs="Times New Roman"/>
          <w:szCs w:val="24"/>
        </w:rPr>
      </w:pPr>
      <w:r w:rsidRPr="00F10EF7">
        <w:rPr>
          <w:rFonts w:eastAsia="Times New Roman" w:cs="Times New Roman"/>
          <w:b/>
          <w:bCs/>
          <w:color w:val="000000"/>
          <w:szCs w:val="24"/>
        </w:rPr>
        <w:t>Drug-free Policy</w:t>
      </w:r>
      <w:r w:rsidRPr="00F10EF7">
        <w:rPr>
          <w:rFonts w:eastAsia="Times New Roman" w:cs="Times New Roman"/>
          <w:color w:val="000000"/>
          <w:szCs w:val="24"/>
        </w:rPr>
        <w:t>:</w:t>
      </w:r>
    </w:p>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rsidR="00F10EF7" w:rsidRPr="00F10EF7" w:rsidRDefault="00F10EF7" w:rsidP="00F10EF7">
      <w:pPr>
        <w:spacing w:before="100" w:line="240" w:lineRule="auto"/>
        <w:rPr>
          <w:rFonts w:eastAsia="Times New Roman" w:cs="Times New Roman"/>
          <w:szCs w:val="24"/>
        </w:rPr>
      </w:pPr>
      <w:r w:rsidRPr="00F10EF7">
        <w:rPr>
          <w:rFonts w:eastAsia="Times New Roman" w:cs="Times New Roman"/>
          <w:color w:val="000000"/>
          <w:szCs w:val="24"/>
        </w:rPr>
        <w:t>Valencia College Expected student conduct: 10-03 Student Code of Conduct </w:t>
      </w:r>
    </w:p>
    <w:tbl>
      <w:tblPr>
        <w:tblW w:w="0" w:type="auto"/>
        <w:tblCellMar>
          <w:top w:w="15" w:type="dxa"/>
          <w:left w:w="15" w:type="dxa"/>
          <w:bottom w:w="15" w:type="dxa"/>
          <w:right w:w="15" w:type="dxa"/>
        </w:tblCellMar>
        <w:tblLook w:val="04A0" w:firstRow="1" w:lastRow="0" w:firstColumn="1" w:lastColumn="0" w:noHBand="0" w:noVBand="1"/>
      </w:tblPr>
      <w:tblGrid>
        <w:gridCol w:w="1992"/>
        <w:gridCol w:w="1405"/>
      </w:tblGrid>
      <w:tr w:rsidR="00F10EF7" w:rsidRPr="00F10EF7" w:rsidTr="00F10EF7">
        <w:tc>
          <w:tcPr>
            <w:tcW w:w="0" w:type="auto"/>
            <w:tcBorders>
              <w:top w:val="single" w:sz="6" w:space="0" w:color="000000"/>
              <w:left w:val="single" w:sz="6" w:space="0" w:color="000000"/>
              <w:bottom w:val="single" w:sz="6" w:space="0" w:color="000000"/>
              <w:right w:val="single" w:sz="6" w:space="0" w:color="000000"/>
            </w:tcBorders>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Specific Authority:</w:t>
            </w:r>
          </w:p>
        </w:tc>
        <w:tc>
          <w:tcPr>
            <w:tcW w:w="0" w:type="auto"/>
            <w:tcBorders>
              <w:top w:val="single" w:sz="6" w:space="0" w:color="000000"/>
              <w:left w:val="single" w:sz="6" w:space="0" w:color="000000"/>
              <w:bottom w:val="single" w:sz="6" w:space="0" w:color="000000"/>
              <w:right w:val="single" w:sz="6" w:space="0" w:color="000000"/>
            </w:tcBorders>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1006.60, FS.</w:t>
            </w:r>
          </w:p>
        </w:tc>
      </w:tr>
      <w:tr w:rsidR="00F10EF7" w:rsidRPr="00F10EF7" w:rsidTr="00F10EF7">
        <w:tc>
          <w:tcPr>
            <w:tcW w:w="0" w:type="auto"/>
            <w:tcBorders>
              <w:top w:val="single" w:sz="6" w:space="0" w:color="000000"/>
              <w:left w:val="single" w:sz="6" w:space="0" w:color="000000"/>
              <w:bottom w:val="single" w:sz="6" w:space="0" w:color="000000"/>
              <w:right w:val="single" w:sz="6" w:space="0" w:color="000000"/>
            </w:tcBorders>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Law Implemented:</w:t>
            </w:r>
          </w:p>
        </w:tc>
        <w:tc>
          <w:tcPr>
            <w:tcW w:w="0" w:type="auto"/>
            <w:tcBorders>
              <w:top w:val="single" w:sz="6" w:space="0" w:color="000000"/>
              <w:left w:val="single" w:sz="6" w:space="0" w:color="000000"/>
              <w:bottom w:val="single" w:sz="6" w:space="0" w:color="000000"/>
              <w:right w:val="single" w:sz="6" w:space="0" w:color="000000"/>
            </w:tcBorders>
            <w:hideMark/>
          </w:tcPr>
          <w:p w:rsidR="00F10EF7" w:rsidRPr="00F10EF7" w:rsidRDefault="00F10EF7" w:rsidP="00F10EF7">
            <w:pPr>
              <w:spacing w:after="0" w:line="240" w:lineRule="auto"/>
              <w:rPr>
                <w:rFonts w:eastAsia="Times New Roman" w:cs="Times New Roman"/>
                <w:szCs w:val="24"/>
              </w:rPr>
            </w:pPr>
            <w:r w:rsidRPr="00F10EF7">
              <w:rPr>
                <w:rFonts w:eastAsia="Times New Roman" w:cs="Times New Roman"/>
                <w:color w:val="000000"/>
                <w:szCs w:val="24"/>
              </w:rPr>
              <w:t>1006.60, FS.</w:t>
            </w:r>
          </w:p>
        </w:tc>
      </w:tr>
    </w:tbl>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 xml:space="preserve">Here is the link to Valencia’s Student Code of Conduct </w:t>
      </w:r>
      <w:hyperlink r:id="rId16" w:history="1">
        <w:r w:rsidRPr="000718FA">
          <w:rPr>
            <w:rFonts w:eastAsia="Times New Roman" w:cs="Times New Roman"/>
            <w:color w:val="0000FF"/>
            <w:szCs w:val="24"/>
            <w:u w:val="single"/>
          </w:rPr>
          <w:t>http://valenciacollege.edu/generalcounsel/policy/default.cfm?policyID=180&amp;volumeID_1=8&amp;navst=0</w:t>
        </w:r>
      </w:hyperlink>
      <w:r w:rsidRPr="00F10EF7">
        <w:rPr>
          <w:rFonts w:eastAsia="Times New Roman" w:cs="Times New Roman"/>
          <w:color w:val="000000"/>
          <w:szCs w:val="24"/>
        </w:rPr>
        <w:t xml:space="preserve"> </w:t>
      </w:r>
    </w:p>
    <w:p w:rsidR="00F10EF7" w:rsidRPr="00F10EF7" w:rsidRDefault="00F10EF7" w:rsidP="00F10EF7">
      <w:pPr>
        <w:spacing w:after="0" w:line="240" w:lineRule="auto"/>
        <w:rPr>
          <w:rFonts w:eastAsia="Times New Roman" w:cs="Times New Roman"/>
          <w:szCs w:val="24"/>
        </w:rPr>
      </w:pP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lastRenderedPageBreak/>
        <w:t xml:space="preserve">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BayCare Behavioral Health Student Assistance Program (SAP) services are free to all Valencia students and available 24 hours a day by calling </w:t>
      </w:r>
      <w:hyperlink r:id="rId17" w:history="1">
        <w:r w:rsidRPr="000718FA">
          <w:rPr>
            <w:rFonts w:eastAsia="Times New Roman" w:cs="Times New Roman"/>
            <w:color w:val="0000FF"/>
            <w:szCs w:val="24"/>
            <w:u w:val="single"/>
          </w:rPr>
          <w:t>(800) 878-5470</w:t>
        </w:r>
      </w:hyperlink>
      <w:r w:rsidRPr="00F10EF7">
        <w:rPr>
          <w:rFonts w:eastAsia="Times New Roman" w:cs="Times New Roman"/>
          <w:color w:val="000000"/>
          <w:szCs w:val="24"/>
        </w:rPr>
        <w:t>. Free face-to-face counseling is also available.</w:t>
      </w:r>
    </w:p>
    <w:p w:rsidR="00F10EF7" w:rsidRPr="00F10EF7" w:rsidRDefault="00F10EF7" w:rsidP="00F10EF7">
      <w:pPr>
        <w:spacing w:after="0" w:line="240" w:lineRule="auto"/>
        <w:rPr>
          <w:rFonts w:eastAsia="Times New Roman" w:cs="Times New Roman"/>
          <w:szCs w:val="24"/>
        </w:rPr>
      </w:pPr>
    </w:p>
    <w:p w:rsidR="00F10EF7" w:rsidRPr="00F10EF7" w:rsidRDefault="00F10EF7" w:rsidP="00F10EF7">
      <w:pPr>
        <w:spacing w:before="100" w:line="240" w:lineRule="auto"/>
        <w:rPr>
          <w:rFonts w:eastAsia="Times New Roman" w:cs="Times New Roman"/>
          <w:szCs w:val="24"/>
        </w:rPr>
      </w:pPr>
      <w:r w:rsidRPr="00F10EF7">
        <w:rPr>
          <w:rFonts w:eastAsia="Times New Roman" w:cs="Times New Roman"/>
          <w:b/>
          <w:bCs/>
          <w:color w:val="000000"/>
          <w:szCs w:val="24"/>
        </w:rPr>
        <w:t>Disclaimer Statement:</w:t>
      </w:r>
      <w:r w:rsidRPr="00F10EF7">
        <w:rPr>
          <w:rFonts w:eastAsia="Times New Roman" w:cs="Times New Roman"/>
          <w:color w:val="000000"/>
          <w:szCs w:val="24"/>
        </w:rPr>
        <w:t> </w:t>
      </w:r>
    </w:p>
    <w:p w:rsidR="00F10EF7" w:rsidRPr="00F10EF7" w:rsidRDefault="00F10EF7" w:rsidP="00F10EF7">
      <w:pPr>
        <w:spacing w:before="2" w:after="2" w:line="240" w:lineRule="auto"/>
        <w:rPr>
          <w:rFonts w:eastAsia="Times New Roman" w:cs="Times New Roman"/>
          <w:szCs w:val="24"/>
        </w:rPr>
      </w:pPr>
      <w:r w:rsidRPr="00F10EF7">
        <w:rPr>
          <w:rFonts w:eastAsia="Times New Roman" w:cs="Times New Roman"/>
          <w:color w:val="000000"/>
          <w:szCs w:val="24"/>
        </w:rPr>
        <w:t>Th</w:t>
      </w:r>
      <w:r w:rsidR="000718FA" w:rsidRPr="000718FA">
        <w:rPr>
          <w:rFonts w:eastAsia="Times New Roman" w:cs="Times New Roman"/>
          <w:color w:val="000000"/>
          <w:szCs w:val="24"/>
        </w:rPr>
        <w:t>is</w:t>
      </w:r>
      <w:r w:rsidRPr="00F10EF7">
        <w:rPr>
          <w:rFonts w:eastAsia="Times New Roman" w:cs="Times New Roman"/>
          <w:color w:val="000000"/>
          <w:szCs w:val="24"/>
        </w:rPr>
        <w:t> syllabus</w:t>
      </w:r>
      <w:r w:rsidR="000718FA" w:rsidRPr="000718FA">
        <w:rPr>
          <w:rFonts w:eastAsia="Times New Roman" w:cs="Times New Roman"/>
          <w:color w:val="000000"/>
          <w:szCs w:val="24"/>
        </w:rPr>
        <w:t xml:space="preserve"> </w:t>
      </w:r>
      <w:r w:rsidR="000F7211">
        <w:rPr>
          <w:rFonts w:eastAsia="Times New Roman" w:cs="Times New Roman"/>
          <w:color w:val="000000"/>
          <w:szCs w:val="24"/>
        </w:rPr>
        <w:t>may be changed</w:t>
      </w:r>
      <w:r w:rsidRPr="00F10EF7">
        <w:rPr>
          <w:rFonts w:eastAsia="Times New Roman" w:cs="Times New Roman"/>
          <w:color w:val="000000"/>
          <w:szCs w:val="24"/>
        </w:rPr>
        <w:t xml:space="preserve"> at the instructor’s discretion, </w:t>
      </w:r>
      <w:proofErr w:type="gramStart"/>
      <w:r w:rsidRPr="00F10EF7">
        <w:rPr>
          <w:rFonts w:eastAsia="Times New Roman" w:cs="Times New Roman"/>
          <w:color w:val="000000"/>
          <w:szCs w:val="24"/>
        </w:rPr>
        <w:t>during the course of</w:t>
      </w:r>
      <w:proofErr w:type="gramEnd"/>
      <w:r w:rsidRPr="00F10EF7">
        <w:rPr>
          <w:rFonts w:eastAsia="Times New Roman" w:cs="Times New Roman"/>
          <w:color w:val="000000"/>
          <w:szCs w:val="24"/>
        </w:rPr>
        <w:t xml:space="preserve"> the term. It is the responsibility of the student to make any adjustments as announced. </w:t>
      </w:r>
    </w:p>
    <w:p w:rsidR="00C63D6F" w:rsidRDefault="00C63D6F">
      <w:pPr>
        <w:rPr>
          <w:rFonts w:cs="Times New Roman"/>
          <w:szCs w:val="24"/>
        </w:rPr>
      </w:pPr>
    </w:p>
    <w:p w:rsidR="00C63D6F" w:rsidRPr="00C63D6F" w:rsidRDefault="00C63D6F" w:rsidP="00C63D6F">
      <w:pPr>
        <w:rPr>
          <w:rFonts w:cs="Times New Roman"/>
          <w:szCs w:val="24"/>
        </w:rPr>
      </w:pPr>
    </w:p>
    <w:p w:rsidR="00C63D6F" w:rsidRPr="00C63D6F" w:rsidRDefault="00C63D6F" w:rsidP="00C63D6F">
      <w:pPr>
        <w:rPr>
          <w:rFonts w:cs="Times New Roman"/>
          <w:szCs w:val="24"/>
        </w:rPr>
      </w:pPr>
    </w:p>
    <w:p w:rsidR="00982562" w:rsidRPr="00C63D6F" w:rsidRDefault="00982562" w:rsidP="00C63D6F">
      <w:pPr>
        <w:tabs>
          <w:tab w:val="left" w:pos="3150"/>
        </w:tabs>
        <w:rPr>
          <w:rFonts w:cs="Times New Roman"/>
          <w:szCs w:val="24"/>
        </w:rPr>
      </w:pPr>
      <w:bookmarkStart w:id="0" w:name="_GoBack"/>
      <w:bookmarkEnd w:id="0"/>
    </w:p>
    <w:sectPr w:rsidR="00982562" w:rsidRPr="00C63D6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EE1" w:rsidRDefault="00376EE1" w:rsidP="00F10EF7">
      <w:pPr>
        <w:spacing w:after="0" w:line="240" w:lineRule="auto"/>
      </w:pPr>
      <w:r>
        <w:separator/>
      </w:r>
    </w:p>
  </w:endnote>
  <w:endnote w:type="continuationSeparator" w:id="0">
    <w:p w:rsidR="00376EE1" w:rsidRDefault="00376EE1" w:rsidP="00F1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116428"/>
      <w:docPartObj>
        <w:docPartGallery w:val="Page Numbers (Bottom of Page)"/>
        <w:docPartUnique/>
      </w:docPartObj>
    </w:sdtPr>
    <w:sdtEndPr>
      <w:rPr>
        <w:noProof/>
      </w:rPr>
    </w:sdtEndPr>
    <w:sdtContent>
      <w:p w:rsidR="00943B8E" w:rsidRDefault="00CB57B8" w:rsidP="00943B8E">
        <w:pPr>
          <w:pStyle w:val="Footer"/>
          <w:jc w:val="right"/>
        </w:pPr>
        <w:r>
          <w:t>SPN 1120 Syllabus, Spring 19</w:t>
        </w:r>
        <w:r w:rsidR="00F10EF7">
          <w:tab/>
        </w:r>
        <w:r w:rsidR="00F10EF7">
          <w:tab/>
        </w:r>
        <w:r w:rsidR="00F10EF7">
          <w:fldChar w:fldCharType="begin"/>
        </w:r>
        <w:r w:rsidR="00F10EF7">
          <w:instrText xml:space="preserve"> PAGE   \* MERGEFORMAT </w:instrText>
        </w:r>
        <w:r w:rsidR="00F10EF7">
          <w:fldChar w:fldCharType="separate"/>
        </w:r>
        <w:r w:rsidR="00EF72F2">
          <w:rPr>
            <w:noProof/>
          </w:rPr>
          <w:t>10</w:t>
        </w:r>
        <w:r w:rsidR="00F10EF7">
          <w:rPr>
            <w:noProof/>
          </w:rPr>
          <w:fldChar w:fldCharType="end"/>
        </w:r>
      </w:p>
      <w:p w:rsidR="00F10EF7" w:rsidRDefault="005270BF" w:rsidP="00943B8E">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EE1" w:rsidRDefault="00376EE1" w:rsidP="00F10EF7">
      <w:pPr>
        <w:spacing w:after="0" w:line="240" w:lineRule="auto"/>
      </w:pPr>
      <w:r>
        <w:separator/>
      </w:r>
    </w:p>
  </w:footnote>
  <w:footnote w:type="continuationSeparator" w:id="0">
    <w:p w:rsidR="00376EE1" w:rsidRDefault="00376EE1" w:rsidP="00F10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4C52498"/>
    <w:multiLevelType w:val="hybridMultilevel"/>
    <w:tmpl w:val="2BF0E858"/>
    <w:lvl w:ilvl="0" w:tplc="2D022554">
      <w:start w:val="1"/>
      <w:numFmt w:val="bullet"/>
      <w:lvlText w:val=""/>
      <w:lvlPicBulletId w:val="0"/>
      <w:lvlJc w:val="left"/>
      <w:pPr>
        <w:tabs>
          <w:tab w:val="num" w:pos="720"/>
        </w:tabs>
        <w:ind w:left="720" w:hanging="360"/>
      </w:pPr>
      <w:rPr>
        <w:rFonts w:ascii="Symbol" w:hAnsi="Symbol" w:hint="default"/>
      </w:rPr>
    </w:lvl>
    <w:lvl w:ilvl="1" w:tplc="7FC89B70" w:tentative="1">
      <w:start w:val="1"/>
      <w:numFmt w:val="bullet"/>
      <w:lvlText w:val=""/>
      <w:lvlJc w:val="left"/>
      <w:pPr>
        <w:tabs>
          <w:tab w:val="num" w:pos="1440"/>
        </w:tabs>
        <w:ind w:left="1440" w:hanging="360"/>
      </w:pPr>
      <w:rPr>
        <w:rFonts w:ascii="Symbol" w:hAnsi="Symbol" w:hint="default"/>
      </w:rPr>
    </w:lvl>
    <w:lvl w:ilvl="2" w:tplc="A42A8CE0" w:tentative="1">
      <w:start w:val="1"/>
      <w:numFmt w:val="bullet"/>
      <w:lvlText w:val=""/>
      <w:lvlJc w:val="left"/>
      <w:pPr>
        <w:tabs>
          <w:tab w:val="num" w:pos="2160"/>
        </w:tabs>
        <w:ind w:left="2160" w:hanging="360"/>
      </w:pPr>
      <w:rPr>
        <w:rFonts w:ascii="Symbol" w:hAnsi="Symbol" w:hint="default"/>
      </w:rPr>
    </w:lvl>
    <w:lvl w:ilvl="3" w:tplc="D8CA7114" w:tentative="1">
      <w:start w:val="1"/>
      <w:numFmt w:val="bullet"/>
      <w:lvlText w:val=""/>
      <w:lvlJc w:val="left"/>
      <w:pPr>
        <w:tabs>
          <w:tab w:val="num" w:pos="2880"/>
        </w:tabs>
        <w:ind w:left="2880" w:hanging="360"/>
      </w:pPr>
      <w:rPr>
        <w:rFonts w:ascii="Symbol" w:hAnsi="Symbol" w:hint="default"/>
      </w:rPr>
    </w:lvl>
    <w:lvl w:ilvl="4" w:tplc="79A4E67E" w:tentative="1">
      <w:start w:val="1"/>
      <w:numFmt w:val="bullet"/>
      <w:lvlText w:val=""/>
      <w:lvlJc w:val="left"/>
      <w:pPr>
        <w:tabs>
          <w:tab w:val="num" w:pos="3600"/>
        </w:tabs>
        <w:ind w:left="3600" w:hanging="360"/>
      </w:pPr>
      <w:rPr>
        <w:rFonts w:ascii="Symbol" w:hAnsi="Symbol" w:hint="default"/>
      </w:rPr>
    </w:lvl>
    <w:lvl w:ilvl="5" w:tplc="F6721CD6" w:tentative="1">
      <w:start w:val="1"/>
      <w:numFmt w:val="bullet"/>
      <w:lvlText w:val=""/>
      <w:lvlJc w:val="left"/>
      <w:pPr>
        <w:tabs>
          <w:tab w:val="num" w:pos="4320"/>
        </w:tabs>
        <w:ind w:left="4320" w:hanging="360"/>
      </w:pPr>
      <w:rPr>
        <w:rFonts w:ascii="Symbol" w:hAnsi="Symbol" w:hint="default"/>
      </w:rPr>
    </w:lvl>
    <w:lvl w:ilvl="6" w:tplc="8D1A84BA" w:tentative="1">
      <w:start w:val="1"/>
      <w:numFmt w:val="bullet"/>
      <w:lvlText w:val=""/>
      <w:lvlJc w:val="left"/>
      <w:pPr>
        <w:tabs>
          <w:tab w:val="num" w:pos="5040"/>
        </w:tabs>
        <w:ind w:left="5040" w:hanging="360"/>
      </w:pPr>
      <w:rPr>
        <w:rFonts w:ascii="Symbol" w:hAnsi="Symbol" w:hint="default"/>
      </w:rPr>
    </w:lvl>
    <w:lvl w:ilvl="7" w:tplc="4DA65BC6" w:tentative="1">
      <w:start w:val="1"/>
      <w:numFmt w:val="bullet"/>
      <w:lvlText w:val=""/>
      <w:lvlJc w:val="left"/>
      <w:pPr>
        <w:tabs>
          <w:tab w:val="num" w:pos="5760"/>
        </w:tabs>
        <w:ind w:left="5760" w:hanging="360"/>
      </w:pPr>
      <w:rPr>
        <w:rFonts w:ascii="Symbol" w:hAnsi="Symbol" w:hint="default"/>
      </w:rPr>
    </w:lvl>
    <w:lvl w:ilvl="8" w:tplc="51AA535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2A1A05"/>
    <w:multiLevelType w:val="multilevel"/>
    <w:tmpl w:val="BA8E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637F"/>
    <w:multiLevelType w:val="multilevel"/>
    <w:tmpl w:val="9F92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F00EC"/>
    <w:multiLevelType w:val="multilevel"/>
    <w:tmpl w:val="12FC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F7559"/>
    <w:multiLevelType w:val="multilevel"/>
    <w:tmpl w:val="5B4C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B080C"/>
    <w:multiLevelType w:val="multilevel"/>
    <w:tmpl w:val="E5A4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022DB"/>
    <w:multiLevelType w:val="multilevel"/>
    <w:tmpl w:val="D1A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B23B04"/>
    <w:multiLevelType w:val="multilevel"/>
    <w:tmpl w:val="6F60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903DBC"/>
    <w:multiLevelType w:val="multilevel"/>
    <w:tmpl w:val="14B02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3124C7"/>
    <w:multiLevelType w:val="multilevel"/>
    <w:tmpl w:val="3974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2"/>
  </w:num>
  <w:num w:numId="5">
    <w:abstractNumId w:val="1"/>
  </w:num>
  <w:num w:numId="6">
    <w:abstractNumId w:val="6"/>
  </w:num>
  <w:num w:numId="7">
    <w:abstractNumId w:val="9"/>
  </w:num>
  <w:num w:numId="8">
    <w:abstractNumId w:val="3"/>
  </w:num>
  <w:num w:numId="9">
    <w:abstractNumId w:val="8"/>
    <w:lvlOverride w:ilvl="0">
      <w:lvl w:ilvl="0">
        <w:numFmt w:val="upperLetter"/>
        <w:lvlText w:val="%1."/>
        <w:lvlJc w:val="left"/>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EF7"/>
    <w:rsid w:val="00035945"/>
    <w:rsid w:val="00041BB5"/>
    <w:rsid w:val="0004697C"/>
    <w:rsid w:val="0006235C"/>
    <w:rsid w:val="000674B5"/>
    <w:rsid w:val="000718FA"/>
    <w:rsid w:val="00075BC2"/>
    <w:rsid w:val="0009455C"/>
    <w:rsid w:val="000B4CB2"/>
    <w:rsid w:val="000D4D8E"/>
    <w:rsid w:val="000F7211"/>
    <w:rsid w:val="000F7827"/>
    <w:rsid w:val="00150932"/>
    <w:rsid w:val="001522B1"/>
    <w:rsid w:val="00175DB5"/>
    <w:rsid w:val="00196290"/>
    <w:rsid w:val="00212ADF"/>
    <w:rsid w:val="002209DC"/>
    <w:rsid w:val="0023104E"/>
    <w:rsid w:val="002643C4"/>
    <w:rsid w:val="00294027"/>
    <w:rsid w:val="002A4795"/>
    <w:rsid w:val="002B161D"/>
    <w:rsid w:val="002F2E6D"/>
    <w:rsid w:val="00306A95"/>
    <w:rsid w:val="003109F3"/>
    <w:rsid w:val="00363ED6"/>
    <w:rsid w:val="00372095"/>
    <w:rsid w:val="00376EE1"/>
    <w:rsid w:val="003800E6"/>
    <w:rsid w:val="003A51AC"/>
    <w:rsid w:val="003A7B23"/>
    <w:rsid w:val="003D3C28"/>
    <w:rsid w:val="003D5536"/>
    <w:rsid w:val="003E07B1"/>
    <w:rsid w:val="003E5D81"/>
    <w:rsid w:val="003E6C5F"/>
    <w:rsid w:val="003F0678"/>
    <w:rsid w:val="003F224B"/>
    <w:rsid w:val="00424981"/>
    <w:rsid w:val="004423D5"/>
    <w:rsid w:val="004640A4"/>
    <w:rsid w:val="004943EC"/>
    <w:rsid w:val="005614A5"/>
    <w:rsid w:val="00573EA9"/>
    <w:rsid w:val="005B5680"/>
    <w:rsid w:val="005E2E8C"/>
    <w:rsid w:val="005F5913"/>
    <w:rsid w:val="006020E1"/>
    <w:rsid w:val="00610C0A"/>
    <w:rsid w:val="00625A16"/>
    <w:rsid w:val="0062798B"/>
    <w:rsid w:val="00635039"/>
    <w:rsid w:val="00645B4D"/>
    <w:rsid w:val="00664D35"/>
    <w:rsid w:val="006677DE"/>
    <w:rsid w:val="00675E96"/>
    <w:rsid w:val="00680106"/>
    <w:rsid w:val="006B2B5E"/>
    <w:rsid w:val="00736162"/>
    <w:rsid w:val="007867A1"/>
    <w:rsid w:val="00847BEC"/>
    <w:rsid w:val="008903DF"/>
    <w:rsid w:val="009002EC"/>
    <w:rsid w:val="00911721"/>
    <w:rsid w:val="00943B8E"/>
    <w:rsid w:val="00952CD9"/>
    <w:rsid w:val="00982562"/>
    <w:rsid w:val="009C2C67"/>
    <w:rsid w:val="00A92E74"/>
    <w:rsid w:val="00B61928"/>
    <w:rsid w:val="00B61D34"/>
    <w:rsid w:val="00BC1229"/>
    <w:rsid w:val="00C131E7"/>
    <w:rsid w:val="00C162D9"/>
    <w:rsid w:val="00C41D1A"/>
    <w:rsid w:val="00C63D6F"/>
    <w:rsid w:val="00C75E92"/>
    <w:rsid w:val="00C9540D"/>
    <w:rsid w:val="00CB57B8"/>
    <w:rsid w:val="00CB7329"/>
    <w:rsid w:val="00CC1924"/>
    <w:rsid w:val="00D37555"/>
    <w:rsid w:val="00D4448E"/>
    <w:rsid w:val="00D5464B"/>
    <w:rsid w:val="00D654E5"/>
    <w:rsid w:val="00DB0E16"/>
    <w:rsid w:val="00DC51C7"/>
    <w:rsid w:val="00DD1D0C"/>
    <w:rsid w:val="00DF520B"/>
    <w:rsid w:val="00E53F98"/>
    <w:rsid w:val="00E543CB"/>
    <w:rsid w:val="00EB03D7"/>
    <w:rsid w:val="00EF72F2"/>
    <w:rsid w:val="00EF76D7"/>
    <w:rsid w:val="00F10EF7"/>
    <w:rsid w:val="00F2183A"/>
    <w:rsid w:val="00F34384"/>
    <w:rsid w:val="00F67E97"/>
    <w:rsid w:val="00F76B34"/>
    <w:rsid w:val="00FF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DADF2"/>
  <w15:chartTrackingRefBased/>
  <w15:docId w15:val="{3D553007-AFB9-453F-A307-C79C958A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2D9"/>
    <w:rPr>
      <w:rFonts w:ascii="Arial" w:hAnsi="Arial"/>
      <w:sz w:val="24"/>
    </w:rPr>
  </w:style>
  <w:style w:type="paragraph" w:styleId="Heading1">
    <w:name w:val="heading 1"/>
    <w:basedOn w:val="Normal"/>
    <w:next w:val="Normal"/>
    <w:link w:val="Heading1Char"/>
    <w:uiPriority w:val="9"/>
    <w:qFormat/>
    <w:rsid w:val="00C162D9"/>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A51AC"/>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19629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EF7"/>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F10EF7"/>
  </w:style>
  <w:style w:type="character" w:styleId="Hyperlink">
    <w:name w:val="Hyperlink"/>
    <w:basedOn w:val="DefaultParagraphFont"/>
    <w:uiPriority w:val="99"/>
    <w:unhideWhenUsed/>
    <w:rsid w:val="00F10EF7"/>
    <w:rPr>
      <w:color w:val="0000FF"/>
      <w:u w:val="single"/>
    </w:rPr>
  </w:style>
  <w:style w:type="paragraph" w:styleId="Header">
    <w:name w:val="header"/>
    <w:basedOn w:val="Normal"/>
    <w:link w:val="HeaderChar"/>
    <w:uiPriority w:val="99"/>
    <w:unhideWhenUsed/>
    <w:rsid w:val="00F10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EF7"/>
  </w:style>
  <w:style w:type="paragraph" w:styleId="Footer">
    <w:name w:val="footer"/>
    <w:basedOn w:val="Normal"/>
    <w:link w:val="FooterChar"/>
    <w:uiPriority w:val="99"/>
    <w:unhideWhenUsed/>
    <w:rsid w:val="00F1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EF7"/>
  </w:style>
  <w:style w:type="character" w:customStyle="1" w:styleId="Heading1Char">
    <w:name w:val="Heading 1 Char"/>
    <w:basedOn w:val="DefaultParagraphFont"/>
    <w:link w:val="Heading1"/>
    <w:uiPriority w:val="9"/>
    <w:rsid w:val="00C162D9"/>
    <w:rPr>
      <w:rFonts w:ascii="Arial" w:eastAsiaTheme="majorEastAsia" w:hAnsi="Arial" w:cstheme="majorBidi"/>
      <w:sz w:val="32"/>
      <w:szCs w:val="32"/>
    </w:rPr>
  </w:style>
  <w:style w:type="paragraph" w:styleId="NoSpacing">
    <w:name w:val="No Spacing"/>
    <w:uiPriority w:val="1"/>
    <w:qFormat/>
    <w:rsid w:val="00C162D9"/>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C16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62D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A51AC"/>
    <w:rPr>
      <w:rFonts w:ascii="Arial" w:eastAsiaTheme="majorEastAsia" w:hAnsi="Arial" w:cstheme="majorBidi"/>
      <w:b/>
      <w:color w:val="000000" w:themeColor="text1"/>
      <w:sz w:val="26"/>
      <w:szCs w:val="26"/>
    </w:rPr>
  </w:style>
  <w:style w:type="paragraph" w:styleId="ListParagraph">
    <w:name w:val="List Paragraph"/>
    <w:basedOn w:val="Normal"/>
    <w:uiPriority w:val="34"/>
    <w:qFormat/>
    <w:rsid w:val="00212ADF"/>
    <w:pPr>
      <w:ind w:left="720"/>
      <w:contextualSpacing/>
    </w:pPr>
  </w:style>
  <w:style w:type="character" w:styleId="Strong">
    <w:name w:val="Strong"/>
    <w:basedOn w:val="DefaultParagraphFont"/>
    <w:uiPriority w:val="22"/>
    <w:qFormat/>
    <w:rsid w:val="00F67E97"/>
    <w:rPr>
      <w:b/>
      <w:bCs/>
    </w:rPr>
  </w:style>
  <w:style w:type="character" w:customStyle="1" w:styleId="screenreader-only">
    <w:name w:val="screenreader-only"/>
    <w:basedOn w:val="DefaultParagraphFont"/>
    <w:rsid w:val="00610C0A"/>
  </w:style>
  <w:style w:type="character" w:customStyle="1" w:styleId="Heading3Char">
    <w:name w:val="Heading 3 Char"/>
    <w:basedOn w:val="DefaultParagraphFont"/>
    <w:link w:val="Heading3"/>
    <w:uiPriority w:val="9"/>
    <w:semiHidden/>
    <w:rsid w:val="00196290"/>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231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03832">
      <w:bodyDiv w:val="1"/>
      <w:marLeft w:val="0"/>
      <w:marRight w:val="0"/>
      <w:marTop w:val="0"/>
      <w:marBottom w:val="0"/>
      <w:divBdr>
        <w:top w:val="none" w:sz="0" w:space="0" w:color="auto"/>
        <w:left w:val="none" w:sz="0" w:space="0" w:color="auto"/>
        <w:bottom w:val="none" w:sz="0" w:space="0" w:color="auto"/>
        <w:right w:val="none" w:sz="0" w:space="0" w:color="auto"/>
      </w:divBdr>
    </w:div>
    <w:div w:id="1605529610">
      <w:bodyDiv w:val="1"/>
      <w:marLeft w:val="0"/>
      <w:marRight w:val="0"/>
      <w:marTop w:val="0"/>
      <w:marBottom w:val="0"/>
      <w:divBdr>
        <w:top w:val="none" w:sz="0" w:space="0" w:color="auto"/>
        <w:left w:val="none" w:sz="0" w:space="0" w:color="auto"/>
        <w:bottom w:val="none" w:sz="0" w:space="0" w:color="auto"/>
        <w:right w:val="none" w:sz="0" w:space="0" w:color="auto"/>
      </w:divBdr>
    </w:div>
    <w:div w:id="1643579172">
      <w:bodyDiv w:val="1"/>
      <w:marLeft w:val="0"/>
      <w:marRight w:val="0"/>
      <w:marTop w:val="0"/>
      <w:marBottom w:val="0"/>
      <w:divBdr>
        <w:top w:val="none" w:sz="0" w:space="0" w:color="auto"/>
        <w:left w:val="none" w:sz="0" w:space="0" w:color="auto"/>
        <w:bottom w:val="none" w:sz="0" w:space="0" w:color="auto"/>
        <w:right w:val="none" w:sz="0" w:space="0" w:color="auto"/>
      </w:divBdr>
    </w:div>
    <w:div w:id="1699500194">
      <w:bodyDiv w:val="1"/>
      <w:marLeft w:val="0"/>
      <w:marRight w:val="0"/>
      <w:marTop w:val="0"/>
      <w:marBottom w:val="0"/>
      <w:divBdr>
        <w:top w:val="none" w:sz="0" w:space="0" w:color="auto"/>
        <w:left w:val="none" w:sz="0" w:space="0" w:color="auto"/>
        <w:bottom w:val="none" w:sz="0" w:space="0" w:color="auto"/>
        <w:right w:val="none" w:sz="0" w:space="0" w:color="auto"/>
      </w:divBdr>
    </w:div>
    <w:div w:id="2109544467">
      <w:bodyDiv w:val="1"/>
      <w:marLeft w:val="0"/>
      <w:marRight w:val="0"/>
      <w:marTop w:val="0"/>
      <w:marBottom w:val="0"/>
      <w:divBdr>
        <w:top w:val="none" w:sz="0" w:space="0" w:color="auto"/>
        <w:left w:val="none" w:sz="0" w:space="0" w:color="auto"/>
        <w:bottom w:val="none" w:sz="0" w:space="0" w:color="auto"/>
        <w:right w:val="none" w:sz="0" w:space="0" w:color="auto"/>
      </w:divBdr>
      <w:divsChild>
        <w:div w:id="758984969">
          <w:marLeft w:val="-15"/>
          <w:marRight w:val="0"/>
          <w:marTop w:val="0"/>
          <w:marBottom w:val="0"/>
          <w:divBdr>
            <w:top w:val="none" w:sz="0" w:space="0" w:color="auto"/>
            <w:left w:val="none" w:sz="0" w:space="0" w:color="auto"/>
            <w:bottom w:val="none" w:sz="0" w:space="0" w:color="auto"/>
            <w:right w:val="none" w:sz="0" w:space="0" w:color="auto"/>
          </w:divBdr>
        </w:div>
        <w:div w:id="920139569">
          <w:marLeft w:val="-115"/>
          <w:marRight w:val="0"/>
          <w:marTop w:val="0"/>
          <w:marBottom w:val="0"/>
          <w:divBdr>
            <w:top w:val="none" w:sz="0" w:space="0" w:color="auto"/>
            <w:left w:val="none" w:sz="0" w:space="0" w:color="auto"/>
            <w:bottom w:val="none" w:sz="0" w:space="0" w:color="auto"/>
            <w:right w:val="none" w:sz="0" w:space="0" w:color="auto"/>
          </w:divBdr>
        </w:div>
        <w:div w:id="1207835640">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bookstores.com/valencc" TargetMode="External"/><Relationship Id="rId13" Type="http://schemas.openxmlformats.org/officeDocument/2006/relationships/hyperlink" Target="http://valenciacollege.edu/finaid/satisfactory_progress.cf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stahigherlearning.com/school/valenciacollege" TargetMode="External"/><Relationship Id="rId12" Type="http://schemas.openxmlformats.org/officeDocument/2006/relationships/hyperlink" Target="http://international.valenciacollege.edu/current-students/maintaining-visa-status/"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valenciacollege.edu/generalcounsel/policy/default.cfm?policyID=180&amp;volumeID_1=8&amp;navst=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ctoru.com" TargetMode="External"/><Relationship Id="rId5" Type="http://schemas.openxmlformats.org/officeDocument/2006/relationships/footnotes" Target="footnotes.xml"/><Relationship Id="rId15" Type="http://schemas.openxmlformats.org/officeDocument/2006/relationships/hyperlink" Target="http://www.valenciacc.edu/osd" TargetMode="External"/><Relationship Id="rId10" Type="http://schemas.openxmlformats.org/officeDocument/2006/relationships/hyperlink" Target="http://www.albion.com/netiquette/corerul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parra1@valenciacollege.edu" TargetMode="External"/><Relationship Id="rId14"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Bauer</dc:creator>
  <cp:keywords/>
  <dc:description/>
  <cp:lastModifiedBy>Parra, Liliana</cp:lastModifiedBy>
  <cp:revision>5</cp:revision>
  <cp:lastPrinted>2017-05-13T13:33:00Z</cp:lastPrinted>
  <dcterms:created xsi:type="dcterms:W3CDTF">2019-02-11T00:43:00Z</dcterms:created>
  <dcterms:modified xsi:type="dcterms:W3CDTF">2019-02-11T04:28:00Z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1638517221</vt:i4>
  </property>
  <property fmtid="{D5CDD505-2E9C-101B-9397-08002B2CF9AE}" pid="3" name="_NewReviewCycle">
    <vt:lpwstr/>
  </property>
  <property fmtid="{D5CDD505-2E9C-101B-9397-08002B2CF9AE}" pid="4" name="_EmailSubject">
    <vt:lpwstr>Changes for SPN courses</vt:lpwstr>
  </property>
  <property fmtid="{D5CDD505-2E9C-101B-9397-08002B2CF9AE}" pid="5" name="_AuthorEmail">
    <vt:lpwstr>ygonzalez@valenciacollege.edu</vt:lpwstr>
  </property>
  <property fmtid="{D5CDD505-2E9C-101B-9397-08002B2CF9AE}" pid="6" name="_AuthorEmailDisplayName">
    <vt:lpwstr>Yolanda Gonzalez</vt:lpwstr>
  </property>
  <property fmtid="{D5CDD505-2E9C-101B-9397-08002B2CF9AE}" pid="7" name="_ReviewingToolsShownOnce">
    <vt:lpwstr/>
  </property>
</Properties>
</file>