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6EFC" w14:textId="0532E42B" w:rsidR="00B1222A" w:rsidRDefault="00B1222A" w:rsidP="00B1222A">
      <w:pPr>
        <w:spacing w:after="0" w:line="240" w:lineRule="auto"/>
        <w:rPr>
          <w:rFonts w:ascii="Times New Roman" w:hAnsi="Times New Roman"/>
          <w:b/>
          <w:bCs/>
          <w:sz w:val="28"/>
          <w:szCs w:val="28"/>
          <w:u w:val="single"/>
        </w:rPr>
      </w:pPr>
      <w:r w:rsidRPr="00B1222A">
        <w:rPr>
          <w:rFonts w:ascii="Times New Roman" w:hAnsi="Times New Roman"/>
          <w:bCs/>
          <w:noProof/>
          <w:sz w:val="28"/>
          <w:szCs w:val="28"/>
        </w:rPr>
        <w:drawing>
          <wp:inline distT="0" distB="0" distL="0" distR="0" wp14:anchorId="0C67EB63" wp14:editId="31A3629E">
            <wp:extent cx="6675120" cy="1784350"/>
            <wp:effectExtent l="0" t="0" r="0" b="6350"/>
            <wp:docPr id="1" name="Picture 1" descr="Welcome sign" title="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jpg"/>
                    <pic:cNvPicPr/>
                  </pic:nvPicPr>
                  <pic:blipFill>
                    <a:blip r:embed="rId8">
                      <a:extLst>
                        <a:ext uri="{28A0092B-C50C-407E-A947-70E740481C1C}">
                          <a14:useLocalDpi xmlns:a14="http://schemas.microsoft.com/office/drawing/2010/main" val="0"/>
                        </a:ext>
                      </a:extLst>
                    </a:blip>
                    <a:stretch>
                      <a:fillRect/>
                    </a:stretch>
                  </pic:blipFill>
                  <pic:spPr>
                    <a:xfrm>
                      <a:off x="0" y="0"/>
                      <a:ext cx="6675120" cy="1784350"/>
                    </a:xfrm>
                    <a:prstGeom prst="rect">
                      <a:avLst/>
                    </a:prstGeom>
                  </pic:spPr>
                </pic:pic>
              </a:graphicData>
            </a:graphic>
          </wp:inline>
        </w:drawing>
      </w:r>
    </w:p>
    <w:p w14:paraId="7186101C" w14:textId="77777777" w:rsidR="00B1222A" w:rsidRDefault="00B1222A" w:rsidP="00B1222A">
      <w:pPr>
        <w:spacing w:after="0" w:line="240" w:lineRule="auto"/>
        <w:rPr>
          <w:rFonts w:ascii="Times New Roman" w:hAnsi="Times New Roman"/>
          <w:b/>
          <w:bCs/>
          <w:sz w:val="28"/>
          <w:szCs w:val="28"/>
          <w:u w:val="single"/>
        </w:rPr>
      </w:pPr>
    </w:p>
    <w:p w14:paraId="7AF24884" w14:textId="75E5AE63" w:rsidR="00B1222A" w:rsidRPr="00B1222A" w:rsidRDefault="00B1222A" w:rsidP="00B1222A">
      <w:pPr>
        <w:pStyle w:val="Title"/>
        <w:jc w:val="center"/>
        <w:rPr>
          <w:rFonts w:ascii="Times New Roman" w:hAnsi="Times New Roman"/>
        </w:rPr>
      </w:pPr>
      <w:r w:rsidRPr="00B1222A">
        <w:t>Online Interpersonal Communication</w:t>
      </w:r>
    </w:p>
    <w:p w14:paraId="60455B75" w14:textId="77777777" w:rsidR="00B1222A" w:rsidRDefault="00B1222A" w:rsidP="00B1222A">
      <w:pPr>
        <w:spacing w:after="0" w:line="240" w:lineRule="auto"/>
        <w:rPr>
          <w:rFonts w:ascii="Times New Roman" w:hAnsi="Times New Roman"/>
          <w:b/>
          <w:bCs/>
          <w:sz w:val="24"/>
          <w:szCs w:val="24"/>
        </w:rPr>
      </w:pPr>
    </w:p>
    <w:p w14:paraId="04BCC5B3" w14:textId="729F31C6" w:rsidR="00575077" w:rsidRPr="00575077" w:rsidRDefault="00575077" w:rsidP="00B1222A">
      <w:pPr>
        <w:spacing w:after="0" w:line="240" w:lineRule="auto"/>
        <w:rPr>
          <w:rFonts w:ascii="Times New Roman" w:hAnsi="Times New Roman"/>
          <w:sz w:val="24"/>
          <w:szCs w:val="24"/>
        </w:rPr>
      </w:pPr>
      <w:r>
        <w:rPr>
          <w:rFonts w:ascii="Times New Roman" w:hAnsi="Times New Roman"/>
          <w:b/>
          <w:bCs/>
          <w:sz w:val="24"/>
          <w:szCs w:val="24"/>
        </w:rPr>
        <w:t>I</w:t>
      </w:r>
      <w:r w:rsidRPr="00575077">
        <w:rPr>
          <w:rFonts w:ascii="Times New Roman" w:hAnsi="Times New Roman"/>
          <w:b/>
          <w:bCs/>
          <w:sz w:val="24"/>
          <w:szCs w:val="24"/>
        </w:rPr>
        <w:t xml:space="preserve">nstructor: Melissa Looney </w:t>
      </w:r>
    </w:p>
    <w:p w14:paraId="0B143911" w14:textId="373B788D" w:rsidR="006B3486" w:rsidRDefault="00575077" w:rsidP="00B1222A">
      <w:pPr>
        <w:spacing w:after="0" w:line="240" w:lineRule="auto"/>
        <w:rPr>
          <w:rFonts w:ascii="Times New Roman" w:hAnsi="Times New Roman"/>
          <w:b/>
          <w:bCs/>
          <w:sz w:val="24"/>
          <w:szCs w:val="24"/>
        </w:rPr>
      </w:pPr>
      <w:r w:rsidRPr="00575077">
        <w:rPr>
          <w:rFonts w:ascii="Times New Roman" w:hAnsi="Times New Roman"/>
          <w:b/>
          <w:bCs/>
          <w:sz w:val="24"/>
          <w:szCs w:val="24"/>
        </w:rPr>
        <w:t>Contact:</w:t>
      </w:r>
      <w:r w:rsidRPr="00575077">
        <w:rPr>
          <w:rFonts w:ascii="Times New Roman" w:hAnsi="Times New Roman"/>
          <w:sz w:val="24"/>
          <w:szCs w:val="24"/>
        </w:rPr>
        <w:t xml:space="preserve"> Email is the best way to reach me. I will respond to all emails within 24 hours M-F and within 48 hours on the weekend. If you do not hear from me in 24 hours, there is a good chance I did not receive your message. I am also available for virtual appointments. Use the message function in Canvas or email me at </w:t>
      </w:r>
      <w:hyperlink r:id="rId9" w:history="1">
        <w:r w:rsidRPr="00575077">
          <w:rPr>
            <w:rFonts w:ascii="Times New Roman" w:hAnsi="Times New Roman"/>
            <w:color w:val="0000FF"/>
            <w:sz w:val="24"/>
            <w:szCs w:val="24"/>
            <w:u w:val="single"/>
          </w:rPr>
          <w:t>mlooney2@valenciacollege.edu</w:t>
        </w:r>
      </w:hyperlink>
      <w:r w:rsidRPr="00575077">
        <w:rPr>
          <w:rFonts w:ascii="Times New Roman" w:hAnsi="Times New Roman"/>
          <w:sz w:val="24"/>
          <w:szCs w:val="24"/>
        </w:rPr>
        <w:t>.</w:t>
      </w:r>
    </w:p>
    <w:p w14:paraId="21DE0390" w14:textId="77777777" w:rsidR="006B3486" w:rsidRDefault="006B3486" w:rsidP="00F3741F">
      <w:pPr>
        <w:spacing w:after="0" w:line="240" w:lineRule="auto"/>
        <w:rPr>
          <w:rFonts w:ascii="Times New Roman" w:hAnsi="Times New Roman"/>
          <w:b/>
          <w:bCs/>
          <w:sz w:val="24"/>
          <w:szCs w:val="24"/>
        </w:rPr>
      </w:pPr>
    </w:p>
    <w:p w14:paraId="4F0E3F3C" w14:textId="6E1EEECA" w:rsidR="006B3486" w:rsidRPr="00B1222A" w:rsidRDefault="006B3486" w:rsidP="00B1222A">
      <w:pPr>
        <w:pStyle w:val="Heading1"/>
        <w:jc w:val="center"/>
        <w:rPr>
          <w:b w:val="0"/>
          <w:sz w:val="36"/>
          <w:szCs w:val="36"/>
        </w:rPr>
      </w:pPr>
      <w:r w:rsidRPr="00B1222A">
        <w:rPr>
          <w:b w:val="0"/>
          <w:sz w:val="36"/>
          <w:szCs w:val="36"/>
        </w:rPr>
        <w:t>Course Information</w:t>
      </w:r>
    </w:p>
    <w:p w14:paraId="709CD336" w14:textId="227B2B59" w:rsidR="00F3741F" w:rsidRDefault="00F3741F" w:rsidP="00F3741F">
      <w:pPr>
        <w:spacing w:after="0" w:line="240" w:lineRule="auto"/>
        <w:rPr>
          <w:rFonts w:ascii="Times New Roman" w:hAnsi="Times New Roman"/>
          <w:bCs/>
          <w:sz w:val="24"/>
          <w:szCs w:val="24"/>
        </w:rPr>
      </w:pPr>
      <w:r w:rsidRPr="00F3741F">
        <w:rPr>
          <w:rFonts w:ascii="Times New Roman" w:hAnsi="Times New Roman"/>
          <w:b/>
          <w:bCs/>
          <w:sz w:val="24"/>
          <w:szCs w:val="24"/>
        </w:rPr>
        <w:t>Course Name:</w:t>
      </w:r>
      <w:r w:rsidRPr="00F3741F">
        <w:rPr>
          <w:rFonts w:ascii="Times New Roman" w:hAnsi="Times New Roman"/>
          <w:bCs/>
          <w:sz w:val="24"/>
          <w:szCs w:val="24"/>
        </w:rPr>
        <w:t xml:space="preserve"> SPC 1017: Interpersonal Communication</w:t>
      </w:r>
      <w:r w:rsidRPr="00F3741F">
        <w:rPr>
          <w:rFonts w:ascii="Times New Roman" w:hAnsi="Times New Roman"/>
          <w:bCs/>
          <w:sz w:val="24"/>
          <w:szCs w:val="24"/>
        </w:rPr>
        <w:br/>
      </w:r>
      <w:r w:rsidRPr="00F3741F">
        <w:rPr>
          <w:rFonts w:ascii="Times New Roman" w:hAnsi="Times New Roman"/>
          <w:b/>
          <w:bCs/>
          <w:sz w:val="24"/>
          <w:szCs w:val="24"/>
        </w:rPr>
        <w:t>Course ID/Section:</w:t>
      </w:r>
      <w:r w:rsidRPr="00F3741F">
        <w:rPr>
          <w:rFonts w:ascii="Times New Roman" w:hAnsi="Times New Roman"/>
          <w:bCs/>
          <w:sz w:val="24"/>
          <w:szCs w:val="24"/>
        </w:rPr>
        <w:t xml:space="preserve"> </w:t>
      </w:r>
      <w:r w:rsidR="004A591D">
        <w:rPr>
          <w:rFonts w:ascii="Times New Roman" w:hAnsi="Times New Roman"/>
          <w:bCs/>
          <w:sz w:val="24"/>
          <w:szCs w:val="24"/>
        </w:rPr>
        <w:t>SPC 1017 12252</w:t>
      </w:r>
    </w:p>
    <w:p w14:paraId="4B5FA678" w14:textId="60353186" w:rsidR="00F3741F" w:rsidRPr="00F3741F" w:rsidRDefault="00F3741F" w:rsidP="00F3741F">
      <w:pPr>
        <w:spacing w:after="0" w:line="240" w:lineRule="auto"/>
        <w:rPr>
          <w:rFonts w:ascii="Times New Roman" w:hAnsi="Times New Roman"/>
          <w:bCs/>
          <w:sz w:val="24"/>
          <w:szCs w:val="24"/>
        </w:rPr>
      </w:pPr>
      <w:r w:rsidRPr="00F3741F">
        <w:rPr>
          <w:rFonts w:ascii="Times New Roman" w:hAnsi="Times New Roman"/>
          <w:b/>
          <w:bCs/>
          <w:sz w:val="24"/>
          <w:szCs w:val="24"/>
        </w:rPr>
        <w:t>Term/Year:</w:t>
      </w:r>
      <w:r w:rsidRPr="00F3741F">
        <w:rPr>
          <w:rFonts w:ascii="Times New Roman" w:hAnsi="Times New Roman"/>
          <w:bCs/>
          <w:sz w:val="24"/>
          <w:szCs w:val="24"/>
        </w:rPr>
        <w:t xml:space="preserve"> </w:t>
      </w:r>
      <w:r w:rsidR="004A591D">
        <w:rPr>
          <w:rFonts w:ascii="Times New Roman" w:hAnsi="Times New Roman"/>
          <w:bCs/>
          <w:sz w:val="24"/>
          <w:szCs w:val="24"/>
        </w:rPr>
        <w:t>Fall</w:t>
      </w:r>
      <w:r w:rsidRPr="00F3741F">
        <w:rPr>
          <w:rFonts w:ascii="Times New Roman" w:hAnsi="Times New Roman"/>
          <w:bCs/>
          <w:sz w:val="24"/>
          <w:szCs w:val="24"/>
        </w:rPr>
        <w:t xml:space="preserve"> 2020 </w:t>
      </w:r>
    </w:p>
    <w:p w14:paraId="2F821A25" w14:textId="77777777" w:rsidR="00F3741F" w:rsidRPr="006B3486" w:rsidRDefault="00575077" w:rsidP="006B3486">
      <w:pPr>
        <w:spacing w:after="0" w:line="240" w:lineRule="auto"/>
        <w:rPr>
          <w:rFonts w:ascii="Times New Roman" w:hAnsi="Times New Roman"/>
          <w:sz w:val="24"/>
          <w:szCs w:val="24"/>
        </w:rPr>
      </w:pPr>
      <w:r w:rsidRPr="00575077">
        <w:rPr>
          <w:rFonts w:ascii="Times New Roman" w:hAnsi="Times New Roman"/>
          <w:b/>
          <w:bCs/>
          <w:sz w:val="24"/>
          <w:szCs w:val="24"/>
        </w:rPr>
        <w:t xml:space="preserve">Course Credit: </w:t>
      </w:r>
      <w:r w:rsidR="006C119C" w:rsidRPr="00F3741F">
        <w:rPr>
          <w:rFonts w:ascii="Times New Roman" w:hAnsi="Times New Roman"/>
          <w:bCs/>
          <w:sz w:val="24"/>
          <w:szCs w:val="24"/>
        </w:rPr>
        <w:t>3 </w:t>
      </w:r>
      <w:r w:rsidR="006C119C" w:rsidRPr="00F3741F">
        <w:rPr>
          <w:rFonts w:ascii="Times New Roman" w:hAnsi="Times New Roman"/>
          <w:b/>
          <w:bCs/>
          <w:sz w:val="24"/>
          <w:szCs w:val="24"/>
        </w:rPr>
        <w:t>Course</w:t>
      </w:r>
      <w:r w:rsidRPr="00F3741F">
        <w:rPr>
          <w:rFonts w:ascii="Times New Roman" w:hAnsi="Times New Roman"/>
          <w:b/>
          <w:bCs/>
          <w:sz w:val="24"/>
          <w:szCs w:val="24"/>
        </w:rPr>
        <w:t xml:space="preserve"> Prerequisites: </w:t>
      </w:r>
      <w:r w:rsidRPr="00F3741F">
        <w:rPr>
          <w:rFonts w:ascii="Times New Roman" w:hAnsi="Times New Roman"/>
          <w:bCs/>
          <w:sz w:val="24"/>
          <w:szCs w:val="24"/>
        </w:rPr>
        <w:t>None</w:t>
      </w:r>
    </w:p>
    <w:p w14:paraId="2D31BB09" w14:textId="77777777" w:rsidR="00575077" w:rsidRPr="00575077" w:rsidRDefault="00575077" w:rsidP="00575077">
      <w:pPr>
        <w:spacing w:before="100" w:beforeAutospacing="1" w:after="100" w:afterAutospacing="1" w:line="240" w:lineRule="auto"/>
        <w:rPr>
          <w:rFonts w:ascii="Times New Roman" w:hAnsi="Times New Roman"/>
          <w:sz w:val="24"/>
          <w:szCs w:val="24"/>
        </w:rPr>
      </w:pPr>
      <w:r w:rsidRPr="00575077">
        <w:rPr>
          <w:rFonts w:ascii="Times New Roman" w:hAnsi="Times New Roman"/>
          <w:b/>
          <w:bCs/>
          <w:sz w:val="24"/>
          <w:szCs w:val="24"/>
        </w:rPr>
        <w:t>Catalog Description</w:t>
      </w:r>
      <w:r w:rsidRPr="00575077">
        <w:rPr>
          <w:rFonts w:ascii="Times New Roman" w:hAnsi="Times New Roman"/>
          <w:sz w:val="24"/>
          <w:szCs w:val="24"/>
        </w:rPr>
        <w:t>:  Students explore a range of communication concepts and topics from interpersonal communication, to small group communication, to public speaking. Students develop skills to put the communication principles to work.</w:t>
      </w:r>
    </w:p>
    <w:p w14:paraId="67E10795" w14:textId="77777777" w:rsidR="00575077" w:rsidRPr="00575077" w:rsidRDefault="00575077" w:rsidP="00575077">
      <w:pPr>
        <w:spacing w:before="100" w:beforeAutospacing="1" w:after="100" w:afterAutospacing="1" w:line="240" w:lineRule="auto"/>
        <w:rPr>
          <w:rFonts w:ascii="Times New Roman" w:hAnsi="Times New Roman"/>
          <w:sz w:val="24"/>
          <w:szCs w:val="24"/>
        </w:rPr>
      </w:pPr>
      <w:r w:rsidRPr="00575077">
        <w:rPr>
          <w:rFonts w:ascii="Times New Roman" w:hAnsi="Times New Roman"/>
          <w:b/>
          <w:bCs/>
          <w:sz w:val="24"/>
          <w:szCs w:val="24"/>
        </w:rPr>
        <w:t>Course Learning Outcomes:</w:t>
      </w:r>
    </w:p>
    <w:p w14:paraId="3EECCBA0" w14:textId="77777777" w:rsidR="00F3741F" w:rsidRPr="00F3741F" w:rsidRDefault="00F3741F" w:rsidP="00F3741F">
      <w:pPr>
        <w:tabs>
          <w:tab w:val="center" w:pos="6480"/>
        </w:tabs>
        <w:spacing w:after="0" w:line="240" w:lineRule="auto"/>
        <w:rPr>
          <w:rFonts w:ascii="Times New Roman" w:hAnsi="Times New Roman"/>
          <w:sz w:val="24"/>
          <w:szCs w:val="24"/>
        </w:rPr>
      </w:pPr>
      <w:r w:rsidRPr="00F3741F">
        <w:rPr>
          <w:rFonts w:ascii="Times New Roman" w:hAnsi="Times New Roman"/>
          <w:sz w:val="24"/>
          <w:szCs w:val="24"/>
        </w:rPr>
        <w:t>1. Students will be able to articulate the role of perception as it influences the definition of self and others.</w:t>
      </w:r>
    </w:p>
    <w:p w14:paraId="1D4C9391" w14:textId="77777777" w:rsidR="00F3741F" w:rsidRPr="00F3741F" w:rsidRDefault="00F3741F" w:rsidP="00F3741F">
      <w:pPr>
        <w:tabs>
          <w:tab w:val="center" w:pos="6480"/>
        </w:tabs>
        <w:spacing w:after="0" w:line="240" w:lineRule="auto"/>
        <w:rPr>
          <w:rFonts w:ascii="Times New Roman" w:hAnsi="Times New Roman"/>
          <w:sz w:val="24"/>
          <w:szCs w:val="24"/>
        </w:rPr>
      </w:pPr>
      <w:r w:rsidRPr="00F3741F">
        <w:rPr>
          <w:rFonts w:ascii="Times New Roman" w:hAnsi="Times New Roman"/>
          <w:sz w:val="24"/>
          <w:szCs w:val="24"/>
        </w:rPr>
        <w:t>2. Students will demonstrate interpersonal competence with effective verbal and nonverbal skills.</w:t>
      </w:r>
    </w:p>
    <w:p w14:paraId="1DC5DE5F" w14:textId="77777777" w:rsidR="00F3741F" w:rsidRPr="00F3741F" w:rsidRDefault="00F3741F" w:rsidP="00F3741F">
      <w:pPr>
        <w:tabs>
          <w:tab w:val="center" w:pos="6480"/>
        </w:tabs>
        <w:spacing w:after="0" w:line="240" w:lineRule="auto"/>
        <w:rPr>
          <w:rFonts w:ascii="Times New Roman" w:hAnsi="Times New Roman"/>
          <w:sz w:val="24"/>
          <w:szCs w:val="24"/>
        </w:rPr>
      </w:pPr>
      <w:r w:rsidRPr="00F3741F">
        <w:rPr>
          <w:rFonts w:ascii="Times New Roman" w:hAnsi="Times New Roman"/>
          <w:sz w:val="24"/>
          <w:szCs w:val="24"/>
        </w:rPr>
        <w:t>3. Students will be able to manage and/or resolve circumstances of interpersonal conflict.</w:t>
      </w:r>
    </w:p>
    <w:p w14:paraId="4AF09AEF" w14:textId="77777777" w:rsidR="00F3741F" w:rsidRPr="00F3741F" w:rsidRDefault="00F3741F" w:rsidP="00F3741F">
      <w:pPr>
        <w:tabs>
          <w:tab w:val="center" w:pos="6480"/>
        </w:tabs>
        <w:spacing w:after="0" w:line="240" w:lineRule="auto"/>
        <w:rPr>
          <w:rFonts w:ascii="Times New Roman" w:hAnsi="Times New Roman"/>
          <w:sz w:val="24"/>
          <w:szCs w:val="24"/>
        </w:rPr>
      </w:pPr>
      <w:r w:rsidRPr="00F3741F">
        <w:rPr>
          <w:rFonts w:ascii="Times New Roman" w:hAnsi="Times New Roman"/>
          <w:sz w:val="24"/>
          <w:szCs w:val="24"/>
        </w:rPr>
        <w:t>4. Students will deliver an extemporaneous informative speech.</w:t>
      </w:r>
    </w:p>
    <w:p w14:paraId="0B74940D" w14:textId="77777777" w:rsidR="00F3741F" w:rsidRPr="00F3741F" w:rsidRDefault="00F3741F" w:rsidP="00F3741F">
      <w:pPr>
        <w:tabs>
          <w:tab w:val="center" w:pos="6480"/>
        </w:tabs>
        <w:spacing w:after="0" w:line="240" w:lineRule="auto"/>
        <w:rPr>
          <w:rFonts w:ascii="Times New Roman" w:hAnsi="Times New Roman"/>
          <w:sz w:val="24"/>
          <w:szCs w:val="24"/>
        </w:rPr>
      </w:pPr>
      <w:r w:rsidRPr="00F3741F">
        <w:rPr>
          <w:rFonts w:ascii="Times New Roman" w:hAnsi="Times New Roman"/>
          <w:sz w:val="24"/>
          <w:szCs w:val="24"/>
        </w:rPr>
        <w:t>5. Students will demonstrate small group dynamics and act appropriately.</w:t>
      </w:r>
    </w:p>
    <w:p w14:paraId="1260664E" w14:textId="77777777" w:rsidR="00F3741F" w:rsidRPr="00F3741F" w:rsidRDefault="00F3741F" w:rsidP="00F3741F">
      <w:pPr>
        <w:tabs>
          <w:tab w:val="center" w:pos="6480"/>
        </w:tabs>
        <w:spacing w:after="0" w:line="240" w:lineRule="auto"/>
        <w:rPr>
          <w:rFonts w:ascii="Times New Roman" w:hAnsi="Times New Roman"/>
          <w:sz w:val="24"/>
          <w:szCs w:val="24"/>
        </w:rPr>
      </w:pPr>
      <w:r w:rsidRPr="00F3741F">
        <w:rPr>
          <w:rFonts w:ascii="Times New Roman" w:hAnsi="Times New Roman"/>
          <w:sz w:val="24"/>
          <w:szCs w:val="24"/>
        </w:rPr>
        <w:t>6. Observe ethical responsibilities of both senders and receivers in a communication transaction.</w:t>
      </w:r>
    </w:p>
    <w:p w14:paraId="5A1C7019" w14:textId="37C82084" w:rsidR="004A591D" w:rsidRPr="004A591D" w:rsidRDefault="00F3741F" w:rsidP="004A591D">
      <w:pPr>
        <w:spacing w:before="100" w:beforeAutospacing="1" w:after="100" w:afterAutospacing="1" w:line="240" w:lineRule="auto"/>
        <w:rPr>
          <w:rFonts w:ascii="Times New Roman" w:hAnsi="Times New Roman"/>
          <w:sz w:val="24"/>
          <w:szCs w:val="24"/>
        </w:rPr>
      </w:pPr>
      <w:r w:rsidRPr="00575077">
        <w:rPr>
          <w:rFonts w:ascii="Times New Roman" w:hAnsi="Times New Roman"/>
          <w:b/>
          <w:bCs/>
          <w:sz w:val="24"/>
          <w:szCs w:val="24"/>
        </w:rPr>
        <w:t>Textbook</w:t>
      </w:r>
      <w:r w:rsidRPr="00575077">
        <w:rPr>
          <w:rFonts w:ascii="Times New Roman" w:hAnsi="Times New Roman"/>
          <w:sz w:val="24"/>
          <w:szCs w:val="24"/>
        </w:rPr>
        <w:t xml:space="preserve">:  </w:t>
      </w:r>
      <w:r w:rsidR="004A591D" w:rsidRPr="004A591D">
        <w:rPr>
          <w:rFonts w:ascii="Times New Roman" w:hAnsi="Times New Roman"/>
          <w:sz w:val="24"/>
          <w:szCs w:val="24"/>
        </w:rPr>
        <w:t>Textbook:  This course uses a free Open Educational Resources textbook. Please access the book by clicking on the title below:</w:t>
      </w:r>
    </w:p>
    <w:p w14:paraId="17417EED" w14:textId="4E1B700F" w:rsidR="00F3741F" w:rsidRPr="00F3741F" w:rsidRDefault="00FB179F" w:rsidP="004A591D">
      <w:pPr>
        <w:spacing w:before="100" w:beforeAutospacing="1" w:after="100" w:afterAutospacing="1" w:line="240" w:lineRule="auto"/>
        <w:rPr>
          <w:rFonts w:ascii="Times New Roman" w:hAnsi="Times New Roman"/>
          <w:sz w:val="24"/>
          <w:szCs w:val="24"/>
        </w:rPr>
      </w:pPr>
      <w:hyperlink r:id="rId10" w:history="1">
        <w:r w:rsidR="004A591D" w:rsidRPr="004A591D">
          <w:rPr>
            <w:rStyle w:val="Hyperlink"/>
            <w:rFonts w:ascii="Times New Roman" w:hAnsi="Times New Roman"/>
            <w:sz w:val="24"/>
            <w:szCs w:val="24"/>
          </w:rPr>
          <w:t>Communication in the Real World: An Introduction to Communication Studies</w:t>
        </w:r>
      </w:hyperlink>
    </w:p>
    <w:p w14:paraId="46AF139A" w14:textId="59817BCC" w:rsidR="00575077" w:rsidRPr="00575077" w:rsidRDefault="00575077" w:rsidP="00575077">
      <w:pPr>
        <w:spacing w:before="100" w:beforeAutospacing="1" w:after="100" w:afterAutospacing="1" w:line="240" w:lineRule="auto"/>
        <w:rPr>
          <w:rFonts w:ascii="Times New Roman" w:hAnsi="Times New Roman"/>
          <w:sz w:val="24"/>
          <w:szCs w:val="24"/>
        </w:rPr>
      </w:pPr>
      <w:r w:rsidRPr="00575077">
        <w:rPr>
          <w:rFonts w:ascii="Times New Roman" w:hAnsi="Times New Roman"/>
          <w:b/>
          <w:bCs/>
          <w:sz w:val="24"/>
          <w:szCs w:val="24"/>
        </w:rPr>
        <w:t xml:space="preserve">Online Course Resources: </w:t>
      </w:r>
      <w:r w:rsidRPr="00575077">
        <w:rPr>
          <w:rFonts w:ascii="Times New Roman" w:hAnsi="Times New Roman"/>
          <w:sz w:val="24"/>
          <w:szCs w:val="24"/>
        </w:rPr>
        <w:t>This is an online course delivered through Canvas. If you are new to online courses at Valencia, please familiarize yourself with the online experience before the semester begins by visiting</w:t>
      </w:r>
      <w:r w:rsidR="00B1222A">
        <w:rPr>
          <w:rFonts w:ascii="Times New Roman" w:hAnsi="Times New Roman"/>
          <w:sz w:val="24"/>
          <w:szCs w:val="24"/>
        </w:rPr>
        <w:t xml:space="preserve"> the </w:t>
      </w:r>
      <w:hyperlink r:id="rId11" w:history="1">
        <w:r w:rsidR="00B1222A">
          <w:rPr>
            <w:rStyle w:val="Hyperlink"/>
            <w:rFonts w:ascii="Times New Roman" w:hAnsi="Times New Roman"/>
            <w:sz w:val="24"/>
            <w:szCs w:val="24"/>
          </w:rPr>
          <w:t>O</w:t>
        </w:r>
        <w:r w:rsidR="00B1222A" w:rsidRPr="00B1222A">
          <w:rPr>
            <w:rStyle w:val="Hyperlink"/>
            <w:rFonts w:ascii="Times New Roman" w:hAnsi="Times New Roman"/>
            <w:sz w:val="24"/>
            <w:szCs w:val="24"/>
          </w:rPr>
          <w:t xml:space="preserve">nline Student Resources page here. </w:t>
        </w:r>
      </w:hyperlink>
      <w:r w:rsidRPr="00575077">
        <w:rPr>
          <w:rFonts w:ascii="Times New Roman" w:hAnsi="Times New Roman"/>
          <w:sz w:val="24"/>
          <w:szCs w:val="24"/>
        </w:rPr>
        <w:t xml:space="preserve"> </w:t>
      </w:r>
    </w:p>
    <w:p w14:paraId="458FDC0D" w14:textId="77777777" w:rsidR="00575077" w:rsidRPr="00575077" w:rsidRDefault="00575077" w:rsidP="00575077">
      <w:pPr>
        <w:spacing w:before="100" w:beforeAutospacing="1" w:after="100" w:afterAutospacing="1" w:line="240" w:lineRule="auto"/>
        <w:rPr>
          <w:rFonts w:ascii="Times New Roman" w:hAnsi="Times New Roman"/>
          <w:sz w:val="24"/>
          <w:szCs w:val="24"/>
        </w:rPr>
      </w:pPr>
      <w:r w:rsidRPr="00575077">
        <w:rPr>
          <w:rFonts w:ascii="Times New Roman" w:hAnsi="Times New Roman"/>
          <w:sz w:val="24"/>
          <w:szCs w:val="24"/>
        </w:rPr>
        <w:lastRenderedPageBreak/>
        <w:t xml:space="preserve">You will have access to the course in Canvas on the first day that the course is scheduled to </w:t>
      </w:r>
      <w:proofErr w:type="gramStart"/>
      <w:r w:rsidRPr="00575077">
        <w:rPr>
          <w:rFonts w:ascii="Times New Roman" w:hAnsi="Times New Roman"/>
          <w:sz w:val="24"/>
          <w:szCs w:val="24"/>
        </w:rPr>
        <w:t>begin</w:t>
      </w:r>
      <w:proofErr w:type="gramEnd"/>
      <w:r w:rsidRPr="00575077">
        <w:rPr>
          <w:rFonts w:ascii="Times New Roman" w:hAnsi="Times New Roman"/>
          <w:sz w:val="24"/>
          <w:szCs w:val="24"/>
        </w:rPr>
        <w:t xml:space="preserve"> and you must participate in the first discussion. </w:t>
      </w:r>
      <w:r w:rsidRPr="00575077">
        <w:rPr>
          <w:rFonts w:ascii="Times New Roman" w:hAnsi="Times New Roman"/>
          <w:b/>
          <w:bCs/>
          <w:sz w:val="24"/>
          <w:szCs w:val="24"/>
        </w:rPr>
        <w:t>If you do not participate in the first discussion by the designated deadline, you will be withdrawn from the course as a “No Show”.</w:t>
      </w:r>
    </w:p>
    <w:p w14:paraId="3AF9C826" w14:textId="77777777" w:rsidR="006B3486" w:rsidRPr="006B3486" w:rsidRDefault="00575077" w:rsidP="00F3741F">
      <w:pPr>
        <w:spacing w:before="100" w:beforeAutospacing="1" w:after="100" w:afterAutospacing="1" w:line="240" w:lineRule="auto"/>
        <w:rPr>
          <w:rFonts w:ascii="Times New Roman" w:hAnsi="Times New Roman"/>
          <w:sz w:val="24"/>
          <w:szCs w:val="24"/>
        </w:rPr>
      </w:pPr>
      <w:r w:rsidRPr="00F3741F">
        <w:rPr>
          <w:rFonts w:ascii="Times New Roman" w:hAnsi="Times New Roman"/>
          <w:b/>
          <w:bCs/>
          <w:sz w:val="24"/>
          <w:szCs w:val="24"/>
          <w:shd w:val="clear" w:color="auto" w:fill="FFFF00"/>
        </w:rPr>
        <w:t>Students must use a computer with reliable internet access because excuses or failure to complete assessments due to computer error will not be permitted.</w:t>
      </w:r>
    </w:p>
    <w:p w14:paraId="1B802316" w14:textId="77777777" w:rsidR="00F3741F" w:rsidRPr="00575077" w:rsidRDefault="00F3741F" w:rsidP="00F3741F">
      <w:pPr>
        <w:spacing w:before="100" w:beforeAutospacing="1" w:after="100" w:afterAutospacing="1" w:line="240" w:lineRule="auto"/>
        <w:rPr>
          <w:rFonts w:ascii="Times New Roman" w:hAnsi="Times New Roman"/>
          <w:sz w:val="24"/>
          <w:szCs w:val="24"/>
        </w:rPr>
      </w:pPr>
      <w:r w:rsidRPr="00575077">
        <w:rPr>
          <w:rFonts w:ascii="Times New Roman" w:hAnsi="Times New Roman"/>
          <w:b/>
          <w:bCs/>
          <w:sz w:val="24"/>
          <w:szCs w:val="24"/>
        </w:rPr>
        <w:t>Required for this class:</w:t>
      </w:r>
    </w:p>
    <w:p w14:paraId="1DA4FFD9" w14:textId="34CBB88A" w:rsidR="004A591D" w:rsidRPr="004A591D" w:rsidRDefault="00F3741F" w:rsidP="004A591D">
      <w:pPr>
        <w:numPr>
          <w:ilvl w:val="0"/>
          <w:numId w:val="8"/>
        </w:numPr>
        <w:spacing w:before="100" w:beforeAutospacing="1" w:after="100" w:afterAutospacing="1" w:line="240" w:lineRule="auto"/>
        <w:rPr>
          <w:rFonts w:ascii="Times New Roman" w:eastAsia="Times New Roman" w:hAnsi="Times New Roman"/>
          <w:sz w:val="24"/>
          <w:szCs w:val="24"/>
        </w:rPr>
      </w:pPr>
      <w:r w:rsidRPr="00575077">
        <w:rPr>
          <w:rFonts w:ascii="Times New Roman" w:eastAsia="Times New Roman" w:hAnsi="Times New Roman"/>
          <w:sz w:val="24"/>
          <w:szCs w:val="24"/>
        </w:rPr>
        <w:t>Create a YouTube account or Vimeo account (free) for uploading oral presentation(s).</w:t>
      </w:r>
    </w:p>
    <w:p w14:paraId="21EF8097" w14:textId="0EBC4EB5" w:rsidR="00F3741F" w:rsidRPr="00575077" w:rsidRDefault="004A591D" w:rsidP="00F3741F">
      <w:pPr>
        <w:numPr>
          <w:ilvl w:val="0"/>
          <w:numId w:val="8"/>
        </w:numPr>
        <w:spacing w:before="100" w:beforeAutospacing="1" w:after="100" w:afterAutospacing="1" w:line="240" w:lineRule="auto"/>
        <w:rPr>
          <w:rFonts w:ascii="Times New Roman" w:eastAsia="Times New Roman" w:hAnsi="Times New Roman"/>
          <w:sz w:val="24"/>
          <w:szCs w:val="24"/>
        </w:rPr>
      </w:pPr>
      <w:r w:rsidRPr="004A591D">
        <w:rPr>
          <w:rFonts w:ascii="Times New Roman" w:eastAsia="Times New Roman" w:hAnsi="Times New Roman"/>
          <w:sz w:val="24"/>
          <w:szCs w:val="24"/>
        </w:rPr>
        <w:t xml:space="preserve">An audience of 5 (preferably) adult listeners is encouraged for oral presentation(s). I recognize that the need for social distancing might make it difficult to find 5 audience members. If </w:t>
      </w:r>
      <w:proofErr w:type="gramStart"/>
      <w:r w:rsidRPr="004A591D">
        <w:rPr>
          <w:rFonts w:ascii="Times New Roman" w:eastAsia="Times New Roman" w:hAnsi="Times New Roman"/>
          <w:sz w:val="24"/>
          <w:szCs w:val="24"/>
        </w:rPr>
        <w:t>you're</w:t>
      </w:r>
      <w:proofErr w:type="gramEnd"/>
      <w:r w:rsidRPr="004A591D">
        <w:rPr>
          <w:rFonts w:ascii="Times New Roman" w:eastAsia="Times New Roman" w:hAnsi="Times New Roman"/>
          <w:sz w:val="24"/>
          <w:szCs w:val="24"/>
        </w:rPr>
        <w:t xml:space="preserve"> hunkering down with friends and family, use them as your audience. </w:t>
      </w:r>
      <w:r w:rsidR="00272A90">
        <w:rPr>
          <w:rFonts w:ascii="Times New Roman" w:eastAsia="Times New Roman" w:hAnsi="Times New Roman"/>
          <w:sz w:val="24"/>
          <w:szCs w:val="24"/>
        </w:rPr>
        <w:t xml:space="preserve">You can also deliver a presentation via technology (Zoom, Skype, etc.). </w:t>
      </w:r>
      <w:proofErr w:type="gramStart"/>
      <w:r w:rsidRPr="004A591D">
        <w:rPr>
          <w:rFonts w:ascii="Times New Roman" w:eastAsia="Times New Roman" w:hAnsi="Times New Roman"/>
          <w:sz w:val="24"/>
          <w:szCs w:val="24"/>
        </w:rPr>
        <w:t>Please</w:t>
      </w:r>
      <w:proofErr w:type="gramEnd"/>
      <w:r w:rsidRPr="004A591D">
        <w:rPr>
          <w:rFonts w:ascii="Times New Roman" w:eastAsia="Times New Roman" w:hAnsi="Times New Roman"/>
          <w:sz w:val="24"/>
          <w:szCs w:val="24"/>
        </w:rPr>
        <w:t xml:space="preserve"> let me know if you have any questions or concerns.</w:t>
      </w:r>
    </w:p>
    <w:p w14:paraId="2F0BEEDC" w14:textId="6FE8F085" w:rsidR="006B3486" w:rsidRPr="00B1222A" w:rsidRDefault="00F3741F" w:rsidP="00B1222A">
      <w:pPr>
        <w:numPr>
          <w:ilvl w:val="0"/>
          <w:numId w:val="9"/>
        </w:numPr>
        <w:spacing w:before="100" w:beforeAutospacing="1" w:after="100" w:afterAutospacing="1" w:line="240" w:lineRule="auto"/>
        <w:rPr>
          <w:rFonts w:ascii="Times New Roman" w:eastAsia="Times New Roman" w:hAnsi="Times New Roman"/>
          <w:sz w:val="24"/>
          <w:szCs w:val="24"/>
        </w:rPr>
      </w:pPr>
      <w:r w:rsidRPr="00575077">
        <w:rPr>
          <w:rFonts w:ascii="Times New Roman" w:eastAsia="Times New Roman" w:hAnsi="Times New Roman"/>
          <w:sz w:val="24"/>
          <w:szCs w:val="24"/>
        </w:rPr>
        <w:t xml:space="preserve">Access to </w:t>
      </w:r>
      <w:r w:rsidRPr="00575077">
        <w:rPr>
          <w:rFonts w:ascii="Times New Roman" w:eastAsia="Times New Roman" w:hAnsi="Times New Roman"/>
          <w:b/>
          <w:bCs/>
          <w:sz w:val="24"/>
          <w:szCs w:val="24"/>
        </w:rPr>
        <w:t>a digital video camera</w:t>
      </w:r>
      <w:r w:rsidRPr="00575077">
        <w:rPr>
          <w:rFonts w:ascii="Times New Roman" w:eastAsia="Times New Roman" w:hAnsi="Times New Roman"/>
          <w:sz w:val="24"/>
          <w:szCs w:val="24"/>
        </w:rPr>
        <w:t xml:space="preserve"> for</w:t>
      </w:r>
      <w:r w:rsidRPr="00575077">
        <w:rPr>
          <w:rFonts w:ascii="Times New Roman" w:eastAsia="Times New Roman" w:hAnsi="Times New Roman"/>
          <w:b/>
          <w:bCs/>
          <w:sz w:val="24"/>
          <w:szCs w:val="24"/>
        </w:rPr>
        <w:t xml:space="preserve"> recording oral presentations</w:t>
      </w:r>
      <w:r w:rsidRPr="00575077">
        <w:rPr>
          <w:rFonts w:ascii="Times New Roman" w:eastAsia="Times New Roman" w:hAnsi="Times New Roman"/>
          <w:sz w:val="24"/>
          <w:szCs w:val="24"/>
        </w:rPr>
        <w:t xml:space="preserve">. If you </w:t>
      </w:r>
      <w:proofErr w:type="gramStart"/>
      <w:r w:rsidRPr="00575077">
        <w:rPr>
          <w:rFonts w:ascii="Times New Roman" w:eastAsia="Times New Roman" w:hAnsi="Times New Roman"/>
          <w:sz w:val="24"/>
          <w:szCs w:val="24"/>
        </w:rPr>
        <w:t>don't</w:t>
      </w:r>
      <w:proofErr w:type="gramEnd"/>
      <w:r w:rsidRPr="00575077">
        <w:rPr>
          <w:rFonts w:ascii="Times New Roman" w:eastAsia="Times New Roman" w:hAnsi="Times New Roman"/>
          <w:sz w:val="24"/>
          <w:szCs w:val="24"/>
        </w:rPr>
        <w:t xml:space="preserve"> have access to a digital video recorder, there are Speech Labs on West Campus and East Campus. Students will need the Valencia photo ID and a USB drive to save the speech files. Students are responsible for scheduling their own speech lab appointments.</w:t>
      </w:r>
    </w:p>
    <w:p w14:paraId="77D72E95" w14:textId="77777777" w:rsidR="00F3741F" w:rsidRPr="00B1222A" w:rsidRDefault="00F3741F" w:rsidP="00B1222A">
      <w:pPr>
        <w:pStyle w:val="Heading1"/>
        <w:jc w:val="center"/>
        <w:rPr>
          <w:b w:val="0"/>
          <w:sz w:val="36"/>
          <w:szCs w:val="36"/>
        </w:rPr>
      </w:pPr>
      <w:r w:rsidRPr="00B1222A">
        <w:rPr>
          <w:b w:val="0"/>
          <w:sz w:val="36"/>
          <w:szCs w:val="36"/>
        </w:rPr>
        <w:t>Important Dates</w:t>
      </w:r>
    </w:p>
    <w:p w14:paraId="152300F8" w14:textId="77777777" w:rsidR="00F3741F" w:rsidRDefault="00F3741F" w:rsidP="00F3741F">
      <w:pPr>
        <w:spacing w:after="0" w:line="240" w:lineRule="auto"/>
        <w:rPr>
          <w:rFonts w:ascii="Times New Roman" w:hAnsi="Times New Roman"/>
          <w:b/>
          <w:bCs/>
          <w:sz w:val="24"/>
          <w:szCs w:val="24"/>
        </w:rPr>
      </w:pPr>
    </w:p>
    <w:p w14:paraId="7AE8E0DD" w14:textId="2D58C511" w:rsidR="00F3741F" w:rsidRPr="00F3741F" w:rsidRDefault="00F3741F" w:rsidP="00F3741F">
      <w:pPr>
        <w:spacing w:after="0" w:line="240" w:lineRule="auto"/>
        <w:rPr>
          <w:rFonts w:ascii="Times New Roman" w:hAnsi="Times New Roman"/>
          <w:b/>
          <w:bCs/>
          <w:sz w:val="24"/>
          <w:szCs w:val="24"/>
        </w:rPr>
      </w:pPr>
      <w:r w:rsidRPr="00F3741F">
        <w:rPr>
          <w:rFonts w:ascii="Times New Roman" w:hAnsi="Times New Roman"/>
          <w:b/>
          <w:bCs/>
          <w:sz w:val="24"/>
          <w:szCs w:val="24"/>
        </w:rPr>
        <w:t>Start Date:</w:t>
      </w:r>
      <w:r w:rsidR="004A591D">
        <w:rPr>
          <w:rFonts w:ascii="Times New Roman" w:hAnsi="Times New Roman"/>
          <w:b/>
          <w:bCs/>
          <w:sz w:val="24"/>
          <w:szCs w:val="24"/>
        </w:rPr>
        <w:t xml:space="preserve"> 8/24/2020</w:t>
      </w:r>
    </w:p>
    <w:p w14:paraId="53077605" w14:textId="2AACA302" w:rsidR="00F3741F" w:rsidRPr="00F3741F" w:rsidRDefault="00F3741F" w:rsidP="00F3741F">
      <w:pPr>
        <w:spacing w:after="0" w:line="240" w:lineRule="auto"/>
        <w:rPr>
          <w:rFonts w:ascii="Times New Roman" w:hAnsi="Times New Roman"/>
          <w:b/>
          <w:bCs/>
          <w:sz w:val="24"/>
          <w:szCs w:val="24"/>
        </w:rPr>
      </w:pPr>
      <w:r w:rsidRPr="00F3741F">
        <w:rPr>
          <w:rFonts w:ascii="Times New Roman" w:hAnsi="Times New Roman"/>
          <w:b/>
          <w:bCs/>
          <w:sz w:val="24"/>
          <w:szCs w:val="24"/>
        </w:rPr>
        <w:t>End Date:</w:t>
      </w:r>
      <w:r w:rsidR="004A591D">
        <w:rPr>
          <w:rFonts w:ascii="Times New Roman" w:hAnsi="Times New Roman"/>
          <w:b/>
          <w:bCs/>
          <w:sz w:val="24"/>
          <w:szCs w:val="24"/>
        </w:rPr>
        <w:t xml:space="preserve"> 12/13/2020</w:t>
      </w:r>
    </w:p>
    <w:p w14:paraId="604781D8" w14:textId="76CA9324" w:rsidR="00F3741F" w:rsidRPr="00F3741F" w:rsidRDefault="00F3741F" w:rsidP="00F3741F">
      <w:pPr>
        <w:spacing w:after="0" w:line="240" w:lineRule="auto"/>
        <w:rPr>
          <w:rFonts w:ascii="Times New Roman" w:hAnsi="Times New Roman"/>
          <w:b/>
          <w:bCs/>
          <w:sz w:val="24"/>
          <w:szCs w:val="24"/>
        </w:rPr>
      </w:pPr>
      <w:r w:rsidRPr="00F3741F">
        <w:rPr>
          <w:rFonts w:ascii="Times New Roman" w:hAnsi="Times New Roman"/>
          <w:b/>
          <w:bCs/>
          <w:sz w:val="24"/>
          <w:szCs w:val="24"/>
        </w:rPr>
        <w:t>Withdrawal Deadline:</w:t>
      </w:r>
      <w:r w:rsidR="004A591D">
        <w:rPr>
          <w:rFonts w:ascii="Times New Roman" w:hAnsi="Times New Roman"/>
          <w:b/>
          <w:bCs/>
          <w:sz w:val="24"/>
          <w:szCs w:val="24"/>
        </w:rPr>
        <w:t xml:space="preserve"> 10/30/2020</w:t>
      </w:r>
    </w:p>
    <w:p w14:paraId="4D106D75" w14:textId="63930CA8" w:rsidR="006B3486" w:rsidRPr="00B1222A" w:rsidRDefault="00F3741F" w:rsidP="00B1222A">
      <w:pPr>
        <w:spacing w:after="0" w:line="240" w:lineRule="auto"/>
        <w:rPr>
          <w:rFonts w:ascii="Times New Roman" w:hAnsi="Times New Roman"/>
          <w:b/>
          <w:bCs/>
          <w:sz w:val="24"/>
          <w:szCs w:val="24"/>
        </w:rPr>
      </w:pPr>
      <w:r w:rsidRPr="00F3741F">
        <w:rPr>
          <w:rFonts w:ascii="Times New Roman" w:hAnsi="Times New Roman"/>
          <w:b/>
          <w:bCs/>
          <w:sz w:val="24"/>
          <w:szCs w:val="24"/>
        </w:rPr>
        <w:t xml:space="preserve">College Calendar: </w:t>
      </w:r>
      <w:hyperlink r:id="rId12" w:history="1">
        <w:r w:rsidR="00CD0904" w:rsidRPr="00CD0904">
          <w:rPr>
            <w:rStyle w:val="Hyperlink"/>
            <w:rFonts w:ascii="Times New Roman" w:hAnsi="Times New Roman"/>
            <w:bCs/>
            <w:sz w:val="24"/>
            <w:szCs w:val="24"/>
          </w:rPr>
          <w:t>Click here to access the college calendar.</w:t>
        </w:r>
      </w:hyperlink>
    </w:p>
    <w:p w14:paraId="5A38E7A5" w14:textId="6ABB974C" w:rsidR="00B1222A" w:rsidRPr="00B1222A" w:rsidRDefault="00F3741F" w:rsidP="00B1222A">
      <w:pPr>
        <w:pStyle w:val="Heading1"/>
        <w:jc w:val="center"/>
        <w:rPr>
          <w:b w:val="0"/>
          <w:sz w:val="36"/>
          <w:szCs w:val="36"/>
        </w:rPr>
      </w:pPr>
      <w:r w:rsidRPr="00B1222A">
        <w:rPr>
          <w:b w:val="0"/>
          <w:sz w:val="36"/>
          <w:szCs w:val="36"/>
        </w:rPr>
        <w:t>Course</w:t>
      </w:r>
      <w:r w:rsidR="00D712D7" w:rsidRPr="00B1222A">
        <w:rPr>
          <w:b w:val="0"/>
          <w:sz w:val="36"/>
          <w:szCs w:val="36"/>
        </w:rPr>
        <w:t xml:space="preserve"> </w:t>
      </w:r>
      <w:r w:rsidRPr="00B1222A">
        <w:rPr>
          <w:b w:val="0"/>
          <w:sz w:val="36"/>
          <w:szCs w:val="36"/>
        </w:rPr>
        <w:t>Policies</w:t>
      </w:r>
    </w:p>
    <w:p w14:paraId="6DE8A6CF" w14:textId="77777777" w:rsidR="00F3741F" w:rsidRPr="00F3741F" w:rsidRDefault="00F3741F" w:rsidP="00B1222A">
      <w:pPr>
        <w:spacing w:before="100" w:beforeAutospacing="1" w:after="100" w:afterAutospacing="1" w:line="240" w:lineRule="auto"/>
        <w:rPr>
          <w:rFonts w:ascii="Times New Roman" w:hAnsi="Times New Roman"/>
          <w:bCs/>
          <w:sz w:val="24"/>
          <w:szCs w:val="24"/>
        </w:rPr>
      </w:pPr>
      <w:r w:rsidRPr="00F3741F">
        <w:rPr>
          <w:rFonts w:ascii="Times New Roman" w:hAnsi="Times New Roman"/>
          <w:bCs/>
          <w:sz w:val="24"/>
          <w:szCs w:val="24"/>
        </w:rPr>
        <w:t xml:space="preserve">Information in the schedule, grading information sheet, and on the </w:t>
      </w:r>
      <w:proofErr w:type="gramStart"/>
      <w:r w:rsidRPr="00F3741F">
        <w:rPr>
          <w:rFonts w:ascii="Times New Roman" w:hAnsi="Times New Roman"/>
          <w:bCs/>
          <w:sz w:val="24"/>
          <w:szCs w:val="24"/>
        </w:rPr>
        <w:t>course</w:t>
      </w:r>
      <w:proofErr w:type="gramEnd"/>
      <w:r w:rsidRPr="00F3741F">
        <w:rPr>
          <w:rFonts w:ascii="Times New Roman" w:hAnsi="Times New Roman"/>
          <w:bCs/>
          <w:sz w:val="24"/>
          <w:szCs w:val="24"/>
        </w:rPr>
        <w:t xml:space="preserve"> website is subject to change at the instructor’s discretion. Changes will be announced on the course homepage.</w:t>
      </w:r>
    </w:p>
    <w:p w14:paraId="11544CA9" w14:textId="77777777" w:rsidR="00F3741F" w:rsidRPr="00F3741F" w:rsidRDefault="00F3741F" w:rsidP="00B1222A">
      <w:pPr>
        <w:spacing w:before="100" w:beforeAutospacing="1" w:after="100" w:afterAutospacing="1" w:line="240" w:lineRule="auto"/>
        <w:rPr>
          <w:rFonts w:ascii="Times New Roman" w:hAnsi="Times New Roman"/>
          <w:bCs/>
          <w:sz w:val="24"/>
          <w:szCs w:val="24"/>
        </w:rPr>
      </w:pPr>
      <w:r w:rsidRPr="00F3741F">
        <w:rPr>
          <w:rFonts w:ascii="Times New Roman" w:hAnsi="Times New Roman"/>
          <w:bCs/>
          <w:sz w:val="24"/>
          <w:szCs w:val="24"/>
        </w:rPr>
        <w:t>You may visit the Writing Center (West Campus—5-155) or Library (building 6) for assistance on any of your assignments and for additional assistance with research and citations.</w:t>
      </w:r>
    </w:p>
    <w:p w14:paraId="6A0DB3CD"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Coursework and Grading:</w:t>
      </w:r>
      <w:r w:rsidRPr="00F3741F">
        <w:rPr>
          <w:rFonts w:ascii="Times New Roman" w:hAnsi="Times New Roman"/>
          <w:bCs/>
          <w:sz w:val="24"/>
          <w:szCs w:val="24"/>
        </w:rPr>
        <w:t xml:space="preserve"> You will earn your grade through a combination of weekly activities, quizzes, and discussions as well as speech assignment(s). Detailed written instructions are provided for all assigned work in the course on Canvas. A complete breakdown of your grade can be found at the end of the syllabus on the “grading information” sheet.</w:t>
      </w:r>
    </w:p>
    <w:p w14:paraId="2AB7B975"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Late work:</w:t>
      </w:r>
      <w:r w:rsidRPr="00F3741F">
        <w:rPr>
          <w:rFonts w:ascii="Times New Roman" w:hAnsi="Times New Roman"/>
          <w:bCs/>
          <w:sz w:val="24"/>
          <w:szCs w:val="24"/>
        </w:rPr>
        <w:t xml:space="preserve"> Late submissions (assignments, and oral presentation(s) only) will incur a penalty of 20% per calendar day. </w:t>
      </w:r>
      <w:r w:rsidRPr="00F3741F">
        <w:rPr>
          <w:rFonts w:ascii="Times New Roman" w:hAnsi="Times New Roman"/>
          <w:bCs/>
          <w:i/>
          <w:iCs/>
          <w:sz w:val="24"/>
          <w:szCs w:val="24"/>
          <w:u w:val="single"/>
        </w:rPr>
        <w:t>Quizzes and discussion posts are not accepted late.</w:t>
      </w:r>
      <w:r w:rsidRPr="00F3741F">
        <w:rPr>
          <w:rFonts w:ascii="Times New Roman" w:hAnsi="Times New Roman"/>
          <w:bCs/>
          <w:sz w:val="24"/>
          <w:szCs w:val="24"/>
        </w:rPr>
        <w:t xml:space="preserve"> </w:t>
      </w:r>
    </w:p>
    <w:p w14:paraId="65528C40"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Attendance Policy:</w:t>
      </w:r>
      <w:r w:rsidRPr="00F3741F">
        <w:rPr>
          <w:rFonts w:ascii="Times New Roman" w:hAnsi="Times New Roman"/>
          <w:bCs/>
          <w:sz w:val="24"/>
          <w:szCs w:val="24"/>
        </w:rPr>
        <w:t xml:space="preserve"> There are NO required meetings on </w:t>
      </w:r>
      <w:proofErr w:type="gramStart"/>
      <w:r w:rsidRPr="00F3741F">
        <w:rPr>
          <w:rFonts w:ascii="Times New Roman" w:hAnsi="Times New Roman"/>
          <w:bCs/>
          <w:sz w:val="24"/>
          <w:szCs w:val="24"/>
        </w:rPr>
        <w:t>campus</w:t>
      </w:r>
      <w:proofErr w:type="gramEnd"/>
      <w:r w:rsidRPr="00F3741F">
        <w:rPr>
          <w:rFonts w:ascii="Times New Roman" w:hAnsi="Times New Roman"/>
          <w:bCs/>
          <w:sz w:val="24"/>
          <w:szCs w:val="24"/>
        </w:rPr>
        <w:t xml:space="preserve"> and we do not have set chat or discussion times each week. You will have full access to the course 24/7 and may participate each week at the times most convenient for you while adhering to the due dates. Make note of the due dates of assignments, as most assignments are not accepted late. If you do not participate in the first discussion by the designated deadline, you will be withdrawn from the course as a “No Show”.</w:t>
      </w:r>
    </w:p>
    <w:p w14:paraId="2ADB6FC8"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F3741F">
        <w:rPr>
          <w:rFonts w:ascii="Times New Roman" w:hAnsi="Times New Roman"/>
          <w:bCs/>
          <w:sz w:val="24"/>
          <w:szCs w:val="24"/>
        </w:rPr>
        <w:lastRenderedPageBreak/>
        <w:t>This class follows an online format; you are expected to log on to the course website frequently throughout the week and to keep current on the course schedule and discussion boards. Attendance is determined by participation in activities and will be checked. In the event of an extended absence, you should contact me via college email as soon as possible. You may be withdrawn for excessive absence (not actively participating for 7 days or longer) at any point during the semester.</w:t>
      </w:r>
    </w:p>
    <w:p w14:paraId="0490197B" w14:textId="25FF753A" w:rsidR="00556EA6" w:rsidRPr="00556EA6" w:rsidRDefault="00556EA6" w:rsidP="00556EA6">
      <w:pPr>
        <w:pStyle w:val="Heading1"/>
        <w:jc w:val="center"/>
        <w:rPr>
          <w:b w:val="0"/>
          <w:sz w:val="36"/>
          <w:szCs w:val="36"/>
        </w:rPr>
      </w:pPr>
      <w:r w:rsidRPr="00556EA6">
        <w:rPr>
          <w:b w:val="0"/>
          <w:sz w:val="36"/>
          <w:szCs w:val="36"/>
        </w:rPr>
        <w:t>College Policies</w:t>
      </w:r>
    </w:p>
    <w:p w14:paraId="7E57D68C" w14:textId="77777777" w:rsidR="00953001" w:rsidRPr="00953001" w:rsidRDefault="00953001" w:rsidP="00953001">
      <w:pPr>
        <w:pStyle w:val="NormalWeb"/>
      </w:pPr>
      <w:r w:rsidRPr="00953001">
        <w:rPr>
          <w:rStyle w:val="Strong"/>
        </w:rPr>
        <w:t>Withdrawals</w:t>
      </w:r>
      <w:r w:rsidRPr="00953001">
        <w:t xml:space="preserve">: Per </w:t>
      </w:r>
      <w:hyperlink r:id="rId13" w:tgtFrame="_blank" w:tooltip="Valencia withdrawal policy " w:history="1">
        <w:r w:rsidRPr="00953001">
          <w:rPr>
            <w:rStyle w:val="Hyperlink"/>
          </w:rPr>
          <w:t xml:space="preserve">Valencia policy </w:t>
        </w:r>
      </w:hyperlink>
      <w:r w:rsidRPr="00953001">
        <w:t>a student who withdraws from class before the established deadline for a particular term will receive a grade of “W. A student is not permitted to withdraw after the withdrawal deadline.</w:t>
      </w:r>
    </w:p>
    <w:p w14:paraId="0ACEBACA" w14:textId="77777777" w:rsidR="00953001" w:rsidRPr="00953001" w:rsidRDefault="00953001" w:rsidP="00953001">
      <w:pPr>
        <w:pStyle w:val="NormalWeb"/>
      </w:pPr>
      <w:r w:rsidRPr="00953001">
        <w:t>The professor will not withdraw any student for any reason; it is the responsibility of the student to withdraw themselves before the withdrawal deadline and to be aware of the date of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37E0A097" w14:textId="77777777" w:rsidR="00953001" w:rsidRPr="00953001" w:rsidRDefault="00953001" w:rsidP="00953001">
      <w:pPr>
        <w:pStyle w:val="NormalWeb"/>
      </w:pPr>
      <w:r w:rsidRPr="00953001">
        <w:t>Students who do not attend class during the first week of class or online students who do not complete assignments during the first week of class will be listed as No Shows. Students on financial aid will be asked to re-pay the amount of the class.</w:t>
      </w:r>
    </w:p>
    <w:p w14:paraId="3F7D8617" w14:textId="77777777" w:rsidR="00953001" w:rsidRPr="00953001" w:rsidRDefault="00953001" w:rsidP="00953001">
      <w:pPr>
        <w:pStyle w:val="NormalWeb"/>
      </w:pPr>
      <w:proofErr w:type="gramStart"/>
      <w:r w:rsidRPr="00953001">
        <w:t>In order to</w:t>
      </w:r>
      <w:proofErr w:type="gramEnd"/>
      <w:r w:rsidRPr="00953001">
        <w:t xml:space="preserve"> academically maintain financial aid, students must meet all of the following requirements:</w:t>
      </w:r>
    </w:p>
    <w:p w14:paraId="4D8DF3E6" w14:textId="77777777" w:rsidR="00953001" w:rsidRPr="00953001" w:rsidRDefault="00953001" w:rsidP="00953001">
      <w:pPr>
        <w:numPr>
          <w:ilvl w:val="0"/>
          <w:numId w:val="11"/>
        </w:numPr>
        <w:spacing w:before="100" w:beforeAutospacing="1" w:after="100" w:afterAutospacing="1" w:line="240" w:lineRule="auto"/>
        <w:rPr>
          <w:rFonts w:ascii="Times New Roman" w:hAnsi="Times New Roman"/>
          <w:sz w:val="24"/>
          <w:szCs w:val="24"/>
        </w:rPr>
      </w:pPr>
      <w:r w:rsidRPr="00953001">
        <w:rPr>
          <w:rFonts w:ascii="Times New Roman" w:hAnsi="Times New Roman"/>
          <w:sz w:val="24"/>
          <w:szCs w:val="24"/>
        </w:rPr>
        <w:t>Complete 67% of all classes attempted, and</w:t>
      </w:r>
    </w:p>
    <w:p w14:paraId="59D2ACB3" w14:textId="77777777" w:rsidR="00953001" w:rsidRPr="00953001" w:rsidRDefault="00953001" w:rsidP="00953001">
      <w:pPr>
        <w:numPr>
          <w:ilvl w:val="0"/>
          <w:numId w:val="11"/>
        </w:numPr>
        <w:spacing w:before="100" w:beforeAutospacing="1" w:after="100" w:afterAutospacing="1" w:line="240" w:lineRule="auto"/>
        <w:rPr>
          <w:rFonts w:ascii="Times New Roman" w:hAnsi="Times New Roman"/>
          <w:sz w:val="24"/>
          <w:szCs w:val="24"/>
        </w:rPr>
      </w:pPr>
      <w:r w:rsidRPr="00953001">
        <w:rPr>
          <w:rFonts w:ascii="Times New Roman" w:hAnsi="Times New Roman"/>
          <w:sz w:val="24"/>
          <w:szCs w:val="24"/>
        </w:rPr>
        <w:t>Maintain a Valencia GPA of 2.0 or higher, and</w:t>
      </w:r>
    </w:p>
    <w:p w14:paraId="02382952" w14:textId="77777777" w:rsidR="00953001" w:rsidRPr="00953001" w:rsidRDefault="00953001" w:rsidP="00953001">
      <w:pPr>
        <w:numPr>
          <w:ilvl w:val="0"/>
          <w:numId w:val="11"/>
        </w:numPr>
        <w:spacing w:before="100" w:beforeAutospacing="1" w:after="100" w:afterAutospacing="1" w:line="240" w:lineRule="auto"/>
        <w:rPr>
          <w:rFonts w:ascii="Times New Roman" w:hAnsi="Times New Roman"/>
          <w:sz w:val="24"/>
          <w:szCs w:val="24"/>
        </w:rPr>
      </w:pPr>
      <w:r w:rsidRPr="00953001">
        <w:rPr>
          <w:rFonts w:ascii="Times New Roman" w:hAnsi="Times New Roman"/>
          <w:sz w:val="24"/>
          <w:szCs w:val="24"/>
        </w:rPr>
        <w:t>Maintain an overall GPA of 2.0 or higher, and</w:t>
      </w:r>
    </w:p>
    <w:p w14:paraId="3F95DD8B" w14:textId="6634AEEB" w:rsidR="00953001" w:rsidRPr="00953001" w:rsidRDefault="001C4252" w:rsidP="00953001">
      <w:pPr>
        <w:numPr>
          <w:ilvl w:val="0"/>
          <w:numId w:val="11"/>
        </w:numPr>
        <w:spacing w:before="100" w:beforeAutospacing="1" w:after="100" w:afterAutospacing="1" w:line="240" w:lineRule="auto"/>
        <w:rPr>
          <w:rFonts w:ascii="Times New Roman" w:hAnsi="Times New Roman"/>
          <w:sz w:val="24"/>
          <w:szCs w:val="24"/>
        </w:rPr>
      </w:pPr>
      <w:r w:rsidRPr="00953001">
        <w:rPr>
          <w:rFonts w:ascii="Times New Roman" w:hAnsi="Times New Roman"/>
          <w:sz w:val="24"/>
          <w:szCs w:val="24"/>
        </w:rPr>
        <w:t>Complete degree</w:t>
      </w:r>
      <w:r w:rsidR="00953001" w:rsidRPr="00953001">
        <w:rPr>
          <w:rFonts w:ascii="Times New Roman" w:hAnsi="Times New Roman"/>
          <w:sz w:val="24"/>
          <w:szCs w:val="24"/>
        </w:rPr>
        <w:t xml:space="preserve"> within the 150% timeframe</w:t>
      </w:r>
    </w:p>
    <w:p w14:paraId="73610486" w14:textId="77777777" w:rsidR="00953001" w:rsidRPr="00953001" w:rsidRDefault="00953001" w:rsidP="00953001">
      <w:pPr>
        <w:pStyle w:val="NormalWeb"/>
      </w:pPr>
      <w:r w:rsidRPr="00953001">
        <w:t xml:space="preserve">Detailed information about maintaining </w:t>
      </w:r>
      <w:hyperlink r:id="rId14" w:history="1">
        <w:r w:rsidRPr="00953001">
          <w:rPr>
            <w:rStyle w:val="Hyperlink"/>
          </w:rPr>
          <w:t>satisfactory academic progress (SAP) can be found here.</w:t>
        </w:r>
      </w:hyperlink>
    </w:p>
    <w:p w14:paraId="6BF77027" w14:textId="77777777" w:rsidR="00953001" w:rsidRPr="00953001" w:rsidRDefault="00953001" w:rsidP="00953001">
      <w:pPr>
        <w:pStyle w:val="NormalWeb"/>
      </w:pPr>
      <w:r w:rsidRPr="00953001">
        <w:t xml:space="preserve">For a complete policy and procedure overview on </w:t>
      </w:r>
      <w:hyperlink r:id="rId15" w:history="1">
        <w:r w:rsidRPr="00953001">
          <w:rPr>
            <w:rStyle w:val="Hyperlink"/>
          </w:rPr>
          <w:t>Valencia Policy 4-07 please visit this site.</w:t>
        </w:r>
      </w:hyperlink>
    </w:p>
    <w:p w14:paraId="2CA80352"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No Show Policy:</w:t>
      </w:r>
      <w:r w:rsidRPr="00F3741F">
        <w:rPr>
          <w:rFonts w:ascii="Times New Roman" w:hAnsi="Times New Roman"/>
          <w:bCs/>
          <w:sz w:val="24"/>
          <w:szCs w:val="24"/>
        </w:rPr>
        <w:t xml:space="preserve"> You must participate in the first week activities and submit them by their respective due dates to avoid being withdrawn for non-attendance.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 Students on financial aid should consult an advisor or counselor before withdrawing from a course.</w:t>
      </w:r>
    </w:p>
    <w:p w14:paraId="449438FB"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College Student Conduct Policy:</w:t>
      </w:r>
      <w:r w:rsidRPr="00F3741F">
        <w:rPr>
          <w:rFonts w:ascii="Times New Roman" w:hAnsi="Times New Roman"/>
          <w:bCs/>
          <w:sz w:val="24"/>
          <w:szCs w:val="24"/>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6" w:tgtFrame="_blank" w:tooltip="Link to Valencia Student Code of Conduct" w:history="1">
        <w:r w:rsidRPr="00F3741F">
          <w:rPr>
            <w:rStyle w:val="Hyperlink"/>
            <w:rFonts w:ascii="Times New Roman" w:hAnsi="Times New Roman"/>
            <w:bCs/>
            <w:sz w:val="24"/>
            <w:szCs w:val="24"/>
          </w:rPr>
          <w:t>Student Code of Conduct</w:t>
        </w:r>
      </w:hyperlink>
    </w:p>
    <w:p w14:paraId="055AC702"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Academic Honesty:</w:t>
      </w:r>
      <w:r w:rsidRPr="00F3741F">
        <w:rPr>
          <w:rFonts w:ascii="Times New Roman" w:hAnsi="Times New Roman"/>
          <w:bCs/>
          <w:sz w:val="24"/>
          <w:szCs w:val="24"/>
        </w:rPr>
        <w:t xml:space="preserve"> All forms of academic dishonesty are prohibited at Valencia College. </w:t>
      </w:r>
      <w:hyperlink r:id="rId17" w:history="1">
        <w:r w:rsidRPr="00F3741F">
          <w:rPr>
            <w:rStyle w:val="Hyperlink"/>
            <w:rFonts w:ascii="Times New Roman" w:hAnsi="Times New Roman"/>
            <w:bCs/>
            <w:sz w:val="24"/>
            <w:szCs w:val="24"/>
          </w:rPr>
          <w:t xml:space="preserve">Academic dishonesty </w:t>
        </w:r>
      </w:hyperlink>
      <w:r w:rsidRPr="00F3741F">
        <w:rPr>
          <w:rFonts w:ascii="Times New Roman" w:hAnsi="Times New Roman"/>
          <w:bCs/>
          <w:sz w:val="24"/>
          <w:szCs w:val="24"/>
        </w:rPr>
        <w:t xml:space="preserve">includes, but is not limited to, acts or attempted acts of plagiarism, cheating, furnishing false </w:t>
      </w:r>
      <w:r w:rsidRPr="00F3741F">
        <w:rPr>
          <w:rFonts w:ascii="Times New Roman" w:hAnsi="Times New Roman"/>
          <w:bCs/>
          <w:sz w:val="24"/>
          <w:szCs w:val="24"/>
        </w:rPr>
        <w:lastRenderedPageBreak/>
        <w:t>information, forgery, alteration or misuse of documents, misconduct during a testing situation, facilitating academic dishonesty, and misuse of identification with intent to defraud or deceive.</w:t>
      </w:r>
    </w:p>
    <w:p w14:paraId="069158B1"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F3741F">
        <w:rPr>
          <w:rFonts w:ascii="Times New Roman" w:hAnsi="Times New Roman"/>
          <w:bCs/>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11044449"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Students with Disabilities:</w:t>
      </w:r>
      <w:r w:rsidRPr="00F3741F">
        <w:rPr>
          <w:rFonts w:ascii="Times New Roman" w:hAnsi="Times New Roman"/>
          <w:bCs/>
          <w:sz w:val="24"/>
          <w:szCs w:val="24"/>
        </w:rPr>
        <w:t xml:space="preserve"> Valencia is committed to ensuring that </w:t>
      </w:r>
      <w:proofErr w:type="gramStart"/>
      <w:r w:rsidRPr="00F3741F">
        <w:rPr>
          <w:rFonts w:ascii="Times New Roman" w:hAnsi="Times New Roman"/>
          <w:bCs/>
          <w:sz w:val="24"/>
          <w:szCs w:val="24"/>
        </w:rPr>
        <w:t>all of</w:t>
      </w:r>
      <w:proofErr w:type="gramEnd"/>
      <w:r w:rsidRPr="00F3741F">
        <w:rPr>
          <w:rFonts w:ascii="Times New Roman" w:hAnsi="Times New Roman"/>
          <w:bCs/>
          <w:sz w:val="24"/>
          <w:szCs w:val="24"/>
        </w:rPr>
        <w:t xml:space="preserve"> its programs and services are accessible to students with disabilities. </w:t>
      </w:r>
      <w:hyperlink r:id="rId18" w:history="1">
        <w:r w:rsidRPr="00F3741F">
          <w:rPr>
            <w:rStyle w:val="Hyperlink"/>
            <w:rFonts w:ascii="Times New Roman" w:hAnsi="Times New Roman"/>
            <w:bCs/>
            <w:sz w:val="24"/>
            <w:szCs w:val="24"/>
          </w:rPr>
          <w:t xml:space="preserve">The Office for Students with Disabilities (OSD) </w:t>
        </w:r>
      </w:hyperlink>
      <w:r w:rsidRPr="00F3741F">
        <w:rPr>
          <w:rFonts w:ascii="Times New Roman" w:hAnsi="Times New Roman"/>
          <w:bCs/>
          <w:sz w:val="24"/>
          <w:szCs w:val="24"/>
        </w:rPr>
        <w:t>determines reasonable and appropriate accommodations for qualified students with documented disabilities based upon the need and impact of the specific disability.</w:t>
      </w:r>
    </w:p>
    <w:p w14:paraId="6BBC7105" w14:textId="77777777" w:rsidR="00F3741F" w:rsidRPr="00F3741F" w:rsidRDefault="00F3741F" w:rsidP="00F3741F">
      <w:pPr>
        <w:spacing w:before="100" w:beforeAutospacing="1" w:after="100" w:afterAutospacing="1" w:line="240" w:lineRule="auto"/>
        <w:rPr>
          <w:rFonts w:ascii="Times New Roman" w:hAnsi="Times New Roman"/>
          <w:bCs/>
          <w:sz w:val="24"/>
          <w:szCs w:val="24"/>
        </w:rPr>
      </w:pPr>
      <w:r w:rsidRPr="00F3741F">
        <w:rPr>
          <w:rFonts w:ascii="Times New Roman" w:hAnsi="Times New Roman"/>
          <w:bCs/>
          <w:sz w:val="24"/>
          <w:szCs w:val="24"/>
        </w:rPr>
        <w:t xml:space="preserve">Any student requiring course accommodations due to physical, </w:t>
      </w:r>
      <w:proofErr w:type="gramStart"/>
      <w:r w:rsidRPr="00F3741F">
        <w:rPr>
          <w:rFonts w:ascii="Times New Roman" w:hAnsi="Times New Roman"/>
          <w:bCs/>
          <w:sz w:val="24"/>
          <w:szCs w:val="24"/>
        </w:rPr>
        <w:t>emotional</w:t>
      </w:r>
      <w:proofErr w:type="gramEnd"/>
      <w:r w:rsidRPr="00F3741F">
        <w:rPr>
          <w:rFonts w:ascii="Times New Roman" w:hAnsi="Times New Roman"/>
          <w:bCs/>
          <w:sz w:val="24"/>
          <w:szCs w:val="24"/>
        </w:rPr>
        <w:t xml:space="preserve"> or learning disability must contact the instructor and provide a </w:t>
      </w:r>
      <w:r w:rsidRPr="00F3741F">
        <w:rPr>
          <w:rFonts w:ascii="Times New Roman" w:hAnsi="Times New Roman"/>
          <w:bCs/>
          <w:i/>
          <w:iCs/>
          <w:sz w:val="24"/>
          <w:szCs w:val="24"/>
        </w:rPr>
        <w:t>Notification to Instructor</w:t>
      </w:r>
      <w:r w:rsidRPr="00F3741F">
        <w:rPr>
          <w:rFonts w:ascii="Times New Roman" w:hAnsi="Times New Roman"/>
          <w:bCs/>
          <w:sz w:val="24"/>
          <w:szCs w:val="24"/>
        </w:rPr>
        <w:t xml:space="preserve"> form by the end of the second week of class. To obtain a letter of accommodation, contact </w:t>
      </w:r>
      <w:hyperlink r:id="rId19" w:history="1">
        <w:r w:rsidRPr="00F3741F">
          <w:rPr>
            <w:rStyle w:val="Hyperlink"/>
            <w:rFonts w:ascii="Times New Roman" w:hAnsi="Times New Roman"/>
            <w:bCs/>
            <w:sz w:val="24"/>
            <w:szCs w:val="24"/>
          </w:rPr>
          <w:t>OSD.</w:t>
        </w:r>
      </w:hyperlink>
    </w:p>
    <w:p w14:paraId="7BCC0E91" w14:textId="4E775458" w:rsidR="006B3486" w:rsidRPr="00B1222A" w:rsidRDefault="00F3741F" w:rsidP="00575077">
      <w:pPr>
        <w:spacing w:before="100" w:beforeAutospacing="1" w:after="100" w:afterAutospacing="1" w:line="240" w:lineRule="auto"/>
        <w:rPr>
          <w:rFonts w:ascii="Times New Roman" w:hAnsi="Times New Roman"/>
          <w:bCs/>
          <w:sz w:val="24"/>
          <w:szCs w:val="24"/>
        </w:rPr>
      </w:pPr>
      <w:r w:rsidRPr="00D712D7">
        <w:rPr>
          <w:rFonts w:ascii="Times New Roman" w:hAnsi="Times New Roman"/>
          <w:b/>
          <w:bCs/>
          <w:sz w:val="24"/>
          <w:szCs w:val="24"/>
        </w:rPr>
        <w:t>Baycare Student Assistance Services:</w:t>
      </w:r>
      <w:r w:rsidRPr="00F3741F">
        <w:rPr>
          <w:rFonts w:ascii="Times New Roman" w:hAnsi="Times New Roman"/>
          <w:bCs/>
          <w:sz w:val="24"/>
          <w:szCs w:val="24"/>
        </w:rPr>
        <w:t xml:space="preserve"> 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F3741F">
        <w:rPr>
          <w:rFonts w:ascii="Times New Roman" w:hAnsi="Times New Roman"/>
          <w:bCs/>
          <w:sz w:val="24"/>
          <w:szCs w:val="24"/>
        </w:rPr>
        <w:t>home</w:t>
      </w:r>
      <w:proofErr w:type="gramEnd"/>
      <w:r w:rsidRPr="00F3741F">
        <w:rPr>
          <w:rFonts w:ascii="Times New Roman" w:hAnsi="Times New Roman"/>
          <w:bCs/>
          <w:sz w:val="24"/>
          <w:szCs w:val="24"/>
        </w:rPr>
        <w:t xml:space="preserve"> or work. </w:t>
      </w:r>
      <w:hyperlink r:id="rId20" w:history="1">
        <w:r w:rsidRPr="00F3741F">
          <w:rPr>
            <w:rStyle w:val="Hyperlink"/>
            <w:rFonts w:ascii="Times New Roman" w:hAnsi="Times New Roman"/>
            <w:bCs/>
            <w:sz w:val="24"/>
            <w:szCs w:val="24"/>
          </w:rPr>
          <w:t xml:space="preserve">BayCare Behavioral Health Student Assistance Program (SAP) </w:t>
        </w:r>
      </w:hyperlink>
      <w:r w:rsidRPr="00F3741F">
        <w:rPr>
          <w:rFonts w:ascii="Times New Roman" w:hAnsi="Times New Roman"/>
          <w:bCs/>
          <w:sz w:val="24"/>
          <w:szCs w:val="24"/>
        </w:rPr>
        <w:t>services are free to all Valencia students and available 24 hours a day by calling (800) 878-5470. If needed, the counselor may refer the student to appropriate resources or to speak face-to-face with a licensed counselor.</w:t>
      </w:r>
    </w:p>
    <w:p w14:paraId="5E57CF4E" w14:textId="77777777" w:rsidR="00575077" w:rsidRPr="00B1222A" w:rsidRDefault="00575077" w:rsidP="00B1222A">
      <w:pPr>
        <w:pStyle w:val="Heading1"/>
        <w:jc w:val="center"/>
        <w:rPr>
          <w:b w:val="0"/>
          <w:sz w:val="36"/>
          <w:szCs w:val="36"/>
        </w:rPr>
      </w:pPr>
      <w:r w:rsidRPr="00B1222A">
        <w:rPr>
          <w:b w:val="0"/>
          <w:sz w:val="36"/>
          <w:szCs w:val="36"/>
        </w:rPr>
        <w:t>Grading Information</w:t>
      </w:r>
    </w:p>
    <w:p w14:paraId="3421938D" w14:textId="1F6E2CD0" w:rsidR="00B1222A" w:rsidRDefault="00FF58FD" w:rsidP="00BE0275">
      <w:pPr>
        <w:spacing w:after="0" w:line="240" w:lineRule="auto"/>
        <w:jc w:val="center"/>
        <w:rPr>
          <w:rFonts w:ascii="Times New Roman" w:eastAsia="Times New Roman" w:hAnsi="Times New Roman"/>
          <w:sz w:val="24"/>
          <w:szCs w:val="24"/>
        </w:rPr>
      </w:pPr>
      <w:r w:rsidRPr="00FF58FD">
        <w:rPr>
          <w:rFonts w:ascii="Times New Roman" w:eastAsia="Times New Roman" w:hAnsi="Times New Roman"/>
          <w:b/>
          <w:bCs/>
          <w:sz w:val="24"/>
          <w:szCs w:val="24"/>
          <w:u w:val="single"/>
        </w:rPr>
        <w:t>A</w:t>
      </w:r>
      <w:r w:rsidRPr="00FF58FD">
        <w:rPr>
          <w:rFonts w:ascii="Times New Roman" w:eastAsia="Times New Roman" w:hAnsi="Times New Roman"/>
          <w:sz w:val="24"/>
          <w:szCs w:val="24"/>
        </w:rPr>
        <w:t xml:space="preserve"> 900-810 points</w:t>
      </w:r>
      <w:r w:rsidR="00C53767">
        <w:rPr>
          <w:rFonts w:ascii="Times New Roman" w:eastAsia="Times New Roman" w:hAnsi="Times New Roman"/>
          <w:sz w:val="24"/>
          <w:szCs w:val="24"/>
        </w:rPr>
        <w:t xml:space="preserve">  </w:t>
      </w:r>
      <w:r w:rsidRPr="00FF58FD">
        <w:rPr>
          <w:rFonts w:ascii="Times New Roman" w:eastAsia="Times New Roman" w:hAnsi="Times New Roman"/>
          <w:sz w:val="24"/>
          <w:szCs w:val="24"/>
        </w:rPr>
        <w:t xml:space="preserve"> </w:t>
      </w:r>
      <w:r w:rsidR="007A13DC" w:rsidRPr="00FF58FD">
        <w:rPr>
          <w:rFonts w:ascii="Times New Roman" w:eastAsia="Times New Roman" w:hAnsi="Times New Roman"/>
          <w:b/>
          <w:bCs/>
          <w:sz w:val="24"/>
          <w:szCs w:val="24"/>
          <w:u w:val="single"/>
        </w:rPr>
        <w:t>B</w:t>
      </w:r>
      <w:r w:rsidR="007A13DC" w:rsidRPr="00FF58FD">
        <w:rPr>
          <w:rFonts w:ascii="Times New Roman" w:eastAsia="Times New Roman" w:hAnsi="Times New Roman"/>
          <w:b/>
          <w:bCs/>
          <w:sz w:val="24"/>
          <w:szCs w:val="24"/>
        </w:rPr>
        <w:t> </w:t>
      </w:r>
      <w:r w:rsidR="007A13DC" w:rsidRPr="00FF58FD">
        <w:rPr>
          <w:rFonts w:ascii="Times New Roman" w:eastAsia="Times New Roman" w:hAnsi="Times New Roman"/>
          <w:sz w:val="24"/>
          <w:szCs w:val="24"/>
        </w:rPr>
        <w:t>809</w:t>
      </w:r>
      <w:r w:rsidRPr="00FF58FD">
        <w:rPr>
          <w:rFonts w:ascii="Times New Roman" w:eastAsia="Times New Roman" w:hAnsi="Times New Roman"/>
          <w:sz w:val="24"/>
          <w:szCs w:val="24"/>
        </w:rPr>
        <w:t>-720 points</w:t>
      </w:r>
      <w:r w:rsidR="00C53767">
        <w:rPr>
          <w:rFonts w:ascii="Times New Roman" w:eastAsia="Times New Roman" w:hAnsi="Times New Roman"/>
          <w:sz w:val="24"/>
          <w:szCs w:val="24"/>
        </w:rPr>
        <w:t xml:space="preserve"> </w:t>
      </w:r>
      <w:r w:rsidRPr="00FF58FD">
        <w:rPr>
          <w:rFonts w:ascii="Times New Roman" w:eastAsia="Times New Roman" w:hAnsi="Times New Roman"/>
          <w:sz w:val="24"/>
          <w:szCs w:val="24"/>
        </w:rPr>
        <w:t xml:space="preserve">  </w:t>
      </w:r>
      <w:r w:rsidRPr="00FF58FD">
        <w:rPr>
          <w:rFonts w:ascii="Times New Roman" w:eastAsia="Times New Roman" w:hAnsi="Times New Roman"/>
          <w:b/>
          <w:bCs/>
          <w:sz w:val="24"/>
          <w:szCs w:val="24"/>
          <w:u w:val="single"/>
        </w:rPr>
        <w:t>C</w:t>
      </w:r>
      <w:r w:rsidRPr="00FF58FD">
        <w:rPr>
          <w:rFonts w:ascii="Times New Roman" w:eastAsia="Times New Roman" w:hAnsi="Times New Roman"/>
          <w:b/>
          <w:bCs/>
          <w:sz w:val="24"/>
          <w:szCs w:val="24"/>
        </w:rPr>
        <w:t xml:space="preserve"> </w:t>
      </w:r>
      <w:r w:rsidRPr="00FF58FD">
        <w:rPr>
          <w:rFonts w:ascii="Times New Roman" w:eastAsia="Times New Roman" w:hAnsi="Times New Roman"/>
          <w:sz w:val="24"/>
          <w:szCs w:val="24"/>
        </w:rPr>
        <w:t xml:space="preserve">719-630 points   </w:t>
      </w:r>
      <w:r w:rsidRPr="00FF58FD">
        <w:rPr>
          <w:rFonts w:ascii="Times New Roman" w:eastAsia="Times New Roman" w:hAnsi="Times New Roman"/>
          <w:b/>
          <w:bCs/>
          <w:sz w:val="24"/>
          <w:szCs w:val="24"/>
          <w:u w:val="single"/>
        </w:rPr>
        <w:t>D</w:t>
      </w:r>
      <w:r w:rsidRPr="00FF58FD">
        <w:rPr>
          <w:rFonts w:ascii="Times New Roman" w:eastAsia="Times New Roman" w:hAnsi="Times New Roman"/>
          <w:b/>
          <w:bCs/>
          <w:sz w:val="24"/>
          <w:szCs w:val="24"/>
        </w:rPr>
        <w:t xml:space="preserve"> </w:t>
      </w:r>
      <w:r w:rsidRPr="00FF58FD">
        <w:rPr>
          <w:rFonts w:ascii="Times New Roman" w:eastAsia="Times New Roman" w:hAnsi="Times New Roman"/>
          <w:sz w:val="24"/>
          <w:szCs w:val="24"/>
        </w:rPr>
        <w:t xml:space="preserve">629-540 points   </w:t>
      </w:r>
      <w:r w:rsidRPr="00FF58FD">
        <w:rPr>
          <w:rFonts w:ascii="Times New Roman" w:eastAsia="Times New Roman" w:hAnsi="Times New Roman"/>
          <w:b/>
          <w:bCs/>
          <w:sz w:val="24"/>
          <w:szCs w:val="24"/>
          <w:u w:val="single"/>
        </w:rPr>
        <w:t>F</w:t>
      </w:r>
      <w:r w:rsidRPr="00FF58FD">
        <w:rPr>
          <w:rFonts w:ascii="Times New Roman" w:eastAsia="Times New Roman" w:hAnsi="Times New Roman"/>
          <w:sz w:val="24"/>
          <w:szCs w:val="24"/>
        </w:rPr>
        <w:t xml:space="preserve"> Below 540</w:t>
      </w:r>
    </w:p>
    <w:p w14:paraId="60B9E1C8" w14:textId="41A062C9" w:rsidR="00C30021" w:rsidRPr="00C30021" w:rsidRDefault="00C30021" w:rsidP="00C30021">
      <w:pPr>
        <w:pStyle w:val="Heading1"/>
        <w:jc w:val="center"/>
        <w:rPr>
          <w:b w:val="0"/>
          <w:sz w:val="36"/>
          <w:szCs w:val="36"/>
        </w:rPr>
      </w:pPr>
      <w:r>
        <w:rPr>
          <w:b w:val="0"/>
          <w:sz w:val="36"/>
          <w:szCs w:val="36"/>
        </w:rPr>
        <w:t>Course Schedule and Due Dates</w:t>
      </w:r>
    </w:p>
    <w:tbl>
      <w:tblPr>
        <w:tblStyle w:val="TableGrid"/>
        <w:tblpPr w:leftFromText="180" w:rightFromText="180" w:vertAnchor="text" w:horzAnchor="margin" w:tblpY="482"/>
        <w:tblW w:w="10371" w:type="dxa"/>
        <w:tblLayout w:type="fixed"/>
        <w:tblLook w:val="0420" w:firstRow="1" w:lastRow="0" w:firstColumn="0" w:lastColumn="0" w:noHBand="0" w:noVBand="1"/>
        <w:tblCaption w:val="Course Schedule and Due Dates"/>
        <w:tblDescription w:val="Table includes the course schedule and all due dates."/>
      </w:tblPr>
      <w:tblGrid>
        <w:gridCol w:w="2793"/>
        <w:gridCol w:w="1451"/>
        <w:gridCol w:w="4693"/>
        <w:gridCol w:w="1434"/>
      </w:tblGrid>
      <w:tr w:rsidR="00C30021" w:rsidRPr="001865C0" w14:paraId="29E0EC50" w14:textId="77777777" w:rsidTr="007C120E">
        <w:trPr>
          <w:trHeight w:val="291"/>
          <w:tblHeader/>
        </w:trPr>
        <w:tc>
          <w:tcPr>
            <w:tcW w:w="2793" w:type="dxa"/>
          </w:tcPr>
          <w:p w14:paraId="5A9DADCB" w14:textId="1FE3D2A5" w:rsidR="00C30021" w:rsidRPr="004A591D" w:rsidRDefault="00BE0275" w:rsidP="00BE0275">
            <w:pPr>
              <w:pStyle w:val="Default"/>
            </w:pPr>
            <w:r w:rsidRPr="004A591D">
              <w:rPr>
                <w:b/>
                <w:bCs/>
              </w:rPr>
              <w:t xml:space="preserve">Module and </w:t>
            </w:r>
            <w:r w:rsidR="00C30021" w:rsidRPr="004A591D">
              <w:rPr>
                <w:b/>
                <w:bCs/>
              </w:rPr>
              <w:t xml:space="preserve">Topic </w:t>
            </w:r>
          </w:p>
        </w:tc>
        <w:tc>
          <w:tcPr>
            <w:tcW w:w="1451" w:type="dxa"/>
          </w:tcPr>
          <w:p w14:paraId="6E21391B" w14:textId="77777777" w:rsidR="00C30021" w:rsidRPr="004A591D" w:rsidRDefault="00C30021" w:rsidP="00C30021">
            <w:pPr>
              <w:pStyle w:val="Default"/>
            </w:pPr>
            <w:r w:rsidRPr="004A591D">
              <w:rPr>
                <w:b/>
                <w:bCs/>
              </w:rPr>
              <w:t xml:space="preserve">Readings </w:t>
            </w:r>
          </w:p>
        </w:tc>
        <w:tc>
          <w:tcPr>
            <w:tcW w:w="4693" w:type="dxa"/>
          </w:tcPr>
          <w:p w14:paraId="0B98C463" w14:textId="77777777" w:rsidR="00C30021" w:rsidRPr="004A591D" w:rsidRDefault="00C30021" w:rsidP="00C30021">
            <w:pPr>
              <w:pStyle w:val="Default"/>
            </w:pPr>
            <w:r w:rsidRPr="004A591D">
              <w:rPr>
                <w:b/>
                <w:bCs/>
              </w:rPr>
              <w:t xml:space="preserve">Work to Complete </w:t>
            </w:r>
          </w:p>
        </w:tc>
        <w:tc>
          <w:tcPr>
            <w:tcW w:w="1434" w:type="dxa"/>
          </w:tcPr>
          <w:p w14:paraId="7EB2BBF0" w14:textId="77777777" w:rsidR="00C30021" w:rsidRPr="004A591D" w:rsidRDefault="00C30021" w:rsidP="00C30021">
            <w:pPr>
              <w:pStyle w:val="Default"/>
              <w:jc w:val="center"/>
            </w:pPr>
            <w:r w:rsidRPr="004A591D">
              <w:rPr>
                <w:b/>
                <w:bCs/>
              </w:rPr>
              <w:t xml:space="preserve">Due Date </w:t>
            </w:r>
          </w:p>
        </w:tc>
      </w:tr>
      <w:tr w:rsidR="00C30021" w:rsidRPr="001865C0" w14:paraId="067BCCD9" w14:textId="77777777" w:rsidTr="007C120E">
        <w:trPr>
          <w:trHeight w:val="300"/>
        </w:trPr>
        <w:tc>
          <w:tcPr>
            <w:tcW w:w="2793" w:type="dxa"/>
          </w:tcPr>
          <w:p w14:paraId="34D671EF" w14:textId="77777777" w:rsidR="00C30021" w:rsidRPr="004A591D" w:rsidRDefault="00C30021" w:rsidP="00C30021">
            <w:pPr>
              <w:pStyle w:val="Default"/>
              <w:jc w:val="center"/>
              <w:rPr>
                <w:b/>
              </w:rPr>
            </w:pPr>
            <w:r w:rsidRPr="004A591D">
              <w:rPr>
                <w:b/>
              </w:rPr>
              <w:t>Module 1</w:t>
            </w:r>
          </w:p>
          <w:p w14:paraId="51156F5A" w14:textId="35C17BA3" w:rsidR="00C30021" w:rsidRPr="004A591D" w:rsidRDefault="004A591D" w:rsidP="00C30021">
            <w:pPr>
              <w:pStyle w:val="Default"/>
              <w:jc w:val="center"/>
            </w:pPr>
            <w:r w:rsidRPr="004A591D">
              <w:t>8/24</w:t>
            </w:r>
          </w:p>
        </w:tc>
        <w:tc>
          <w:tcPr>
            <w:tcW w:w="1451" w:type="dxa"/>
          </w:tcPr>
          <w:p w14:paraId="3E5DB8E5" w14:textId="77777777" w:rsidR="00C30021" w:rsidRPr="004A591D" w:rsidRDefault="00C30021" w:rsidP="00C30021">
            <w:pPr>
              <w:pStyle w:val="Default"/>
            </w:pPr>
            <w:r w:rsidRPr="004A591D">
              <w:t>Chapter 1</w:t>
            </w:r>
          </w:p>
        </w:tc>
        <w:tc>
          <w:tcPr>
            <w:tcW w:w="4693" w:type="dxa"/>
          </w:tcPr>
          <w:p w14:paraId="2C8B03EE" w14:textId="459411A5" w:rsidR="00C30021" w:rsidRPr="004A591D" w:rsidRDefault="004A591D" w:rsidP="00C30021">
            <w:pPr>
              <w:pStyle w:val="Default"/>
            </w:pPr>
            <w:r w:rsidRPr="004A591D">
              <w:t>Read assigned chapter, complete quizzes, and discussion post</w:t>
            </w:r>
          </w:p>
        </w:tc>
        <w:tc>
          <w:tcPr>
            <w:tcW w:w="1434" w:type="dxa"/>
          </w:tcPr>
          <w:p w14:paraId="6C229A06" w14:textId="1DBBFDEC" w:rsidR="00C30021" w:rsidRPr="004A591D" w:rsidRDefault="004A591D" w:rsidP="00C30021">
            <w:pPr>
              <w:pStyle w:val="Default"/>
              <w:jc w:val="right"/>
            </w:pPr>
            <w:r w:rsidRPr="004A591D">
              <w:t>8/30</w:t>
            </w:r>
          </w:p>
        </w:tc>
      </w:tr>
      <w:tr w:rsidR="00C30021" w:rsidRPr="001865C0" w14:paraId="5085E571" w14:textId="77777777" w:rsidTr="007C120E">
        <w:trPr>
          <w:trHeight w:val="410"/>
        </w:trPr>
        <w:tc>
          <w:tcPr>
            <w:tcW w:w="2793" w:type="dxa"/>
          </w:tcPr>
          <w:p w14:paraId="566E4D43" w14:textId="77777777" w:rsidR="00C30021" w:rsidRPr="004A591D" w:rsidRDefault="00C30021" w:rsidP="00C30021">
            <w:pPr>
              <w:pStyle w:val="Default"/>
              <w:jc w:val="center"/>
              <w:rPr>
                <w:b/>
              </w:rPr>
            </w:pPr>
            <w:r w:rsidRPr="004A591D">
              <w:rPr>
                <w:b/>
              </w:rPr>
              <w:t>Module 2</w:t>
            </w:r>
          </w:p>
          <w:p w14:paraId="1AC9302E" w14:textId="07BB2DEA" w:rsidR="00C30021" w:rsidRPr="004A591D" w:rsidRDefault="004A591D" w:rsidP="00C30021">
            <w:pPr>
              <w:pStyle w:val="Default"/>
              <w:jc w:val="center"/>
            </w:pPr>
            <w:r w:rsidRPr="004A591D">
              <w:t>8/31</w:t>
            </w:r>
          </w:p>
        </w:tc>
        <w:tc>
          <w:tcPr>
            <w:tcW w:w="1451" w:type="dxa"/>
          </w:tcPr>
          <w:p w14:paraId="334A2616" w14:textId="65302B4A" w:rsidR="00C30021" w:rsidRPr="004A591D" w:rsidRDefault="004A591D" w:rsidP="00C30021">
            <w:pPr>
              <w:pStyle w:val="Default"/>
            </w:pPr>
            <w:r w:rsidRPr="004A591D">
              <w:t>Chapters 2</w:t>
            </w:r>
          </w:p>
        </w:tc>
        <w:tc>
          <w:tcPr>
            <w:tcW w:w="4693" w:type="dxa"/>
          </w:tcPr>
          <w:p w14:paraId="3EA3D782" w14:textId="1D29DD86" w:rsidR="00C30021" w:rsidRPr="004A591D" w:rsidRDefault="004A591D" w:rsidP="004A591D">
            <w:pPr>
              <w:spacing w:before="100" w:beforeAutospacing="1" w:after="100" w:afterAutospacing="1" w:line="240" w:lineRule="auto"/>
              <w:rPr>
                <w:rFonts w:ascii="Times New Roman" w:eastAsia="Times New Roman" w:hAnsi="Times New Roman"/>
                <w:sz w:val="24"/>
                <w:szCs w:val="24"/>
              </w:rPr>
            </w:pPr>
            <w:r w:rsidRPr="004A591D">
              <w:rPr>
                <w:rFonts w:ascii="Times New Roman" w:eastAsia="Times New Roman" w:hAnsi="Times New Roman"/>
                <w:i/>
                <w:iCs/>
                <w:sz w:val="24"/>
                <w:szCs w:val="24"/>
              </w:rPr>
              <w:t xml:space="preserve">Read assigned chapters, complete </w:t>
            </w:r>
            <w:proofErr w:type="gramStart"/>
            <w:r w:rsidRPr="004A591D">
              <w:rPr>
                <w:rFonts w:ascii="Times New Roman" w:eastAsia="Times New Roman" w:hAnsi="Times New Roman"/>
                <w:i/>
                <w:iCs/>
                <w:sz w:val="24"/>
                <w:szCs w:val="24"/>
              </w:rPr>
              <w:t>quiz</w:t>
            </w:r>
            <w:proofErr w:type="gramEnd"/>
            <w:r w:rsidRPr="004A591D">
              <w:rPr>
                <w:rFonts w:ascii="Times New Roman" w:eastAsia="Times New Roman" w:hAnsi="Times New Roman"/>
                <w:i/>
                <w:iCs/>
                <w:sz w:val="24"/>
                <w:szCs w:val="24"/>
              </w:rPr>
              <w:t xml:space="preserve"> and </w:t>
            </w:r>
            <w:r w:rsidRPr="004A591D">
              <w:rPr>
                <w:rFonts w:ascii="Times New Roman" w:eastAsia="Times New Roman" w:hAnsi="Times New Roman"/>
                <w:b/>
                <w:bCs/>
                <w:i/>
                <w:iCs/>
                <w:sz w:val="24"/>
                <w:szCs w:val="24"/>
              </w:rPr>
              <w:t>Perception Assignment</w:t>
            </w:r>
          </w:p>
        </w:tc>
        <w:tc>
          <w:tcPr>
            <w:tcW w:w="1434" w:type="dxa"/>
          </w:tcPr>
          <w:p w14:paraId="2E8F74F0" w14:textId="63C1ACC0" w:rsidR="00C30021" w:rsidRPr="004A591D" w:rsidRDefault="004A591D" w:rsidP="00C30021">
            <w:pPr>
              <w:pStyle w:val="Default"/>
              <w:jc w:val="right"/>
            </w:pPr>
            <w:r w:rsidRPr="004A591D">
              <w:t>9/13</w:t>
            </w:r>
          </w:p>
        </w:tc>
      </w:tr>
      <w:tr w:rsidR="00C30021" w:rsidRPr="001865C0" w14:paraId="714DEFF9" w14:textId="77777777" w:rsidTr="007C120E">
        <w:trPr>
          <w:trHeight w:val="628"/>
        </w:trPr>
        <w:tc>
          <w:tcPr>
            <w:tcW w:w="2793" w:type="dxa"/>
          </w:tcPr>
          <w:p w14:paraId="3BBFFA1D" w14:textId="77777777" w:rsidR="00C30021" w:rsidRPr="004A591D" w:rsidRDefault="00C30021" w:rsidP="00C30021">
            <w:pPr>
              <w:pStyle w:val="Default"/>
              <w:jc w:val="center"/>
              <w:rPr>
                <w:b/>
              </w:rPr>
            </w:pPr>
            <w:r w:rsidRPr="004A591D">
              <w:rPr>
                <w:b/>
              </w:rPr>
              <w:t>Module 3</w:t>
            </w:r>
          </w:p>
          <w:p w14:paraId="2AFC5290" w14:textId="28844D41" w:rsidR="00C30021" w:rsidRPr="004A591D" w:rsidRDefault="004A591D" w:rsidP="00C30021">
            <w:pPr>
              <w:pStyle w:val="Default"/>
              <w:jc w:val="center"/>
            </w:pPr>
            <w:r w:rsidRPr="004A591D">
              <w:t>9/14</w:t>
            </w:r>
          </w:p>
        </w:tc>
        <w:tc>
          <w:tcPr>
            <w:tcW w:w="1451" w:type="dxa"/>
          </w:tcPr>
          <w:p w14:paraId="2CF82DAA" w14:textId="41D699B2" w:rsidR="00C30021" w:rsidRPr="004A591D" w:rsidRDefault="004A591D" w:rsidP="00C30021">
            <w:pPr>
              <w:pStyle w:val="Default"/>
            </w:pPr>
            <w:r w:rsidRPr="004A591D">
              <w:t>Chapters 3,4</w:t>
            </w:r>
          </w:p>
        </w:tc>
        <w:tc>
          <w:tcPr>
            <w:tcW w:w="4693" w:type="dxa"/>
          </w:tcPr>
          <w:p w14:paraId="47FC93F2" w14:textId="280B624A" w:rsidR="00C30021" w:rsidRPr="004A591D" w:rsidRDefault="004A591D" w:rsidP="00C30021">
            <w:pPr>
              <w:pStyle w:val="Default"/>
            </w:pPr>
            <w:r w:rsidRPr="004A591D">
              <w:t xml:space="preserve">Read assigned chapters, complete </w:t>
            </w:r>
            <w:proofErr w:type="gramStart"/>
            <w:r w:rsidRPr="004A591D">
              <w:t>quiz</w:t>
            </w:r>
            <w:proofErr w:type="gramEnd"/>
            <w:r w:rsidRPr="004A591D">
              <w:t xml:space="preserve"> and </w:t>
            </w:r>
            <w:r w:rsidRPr="004A591D">
              <w:rPr>
                <w:rStyle w:val="Emphasis"/>
                <w:b/>
                <w:bCs/>
              </w:rPr>
              <w:t>Nonverbal Communication Assignment</w:t>
            </w:r>
          </w:p>
        </w:tc>
        <w:tc>
          <w:tcPr>
            <w:tcW w:w="1434" w:type="dxa"/>
          </w:tcPr>
          <w:p w14:paraId="3FC485CD" w14:textId="3B8066D9" w:rsidR="00C30021" w:rsidRPr="004A591D" w:rsidRDefault="004A591D" w:rsidP="00C30021">
            <w:pPr>
              <w:pStyle w:val="Default"/>
              <w:jc w:val="right"/>
            </w:pPr>
            <w:r w:rsidRPr="004A591D">
              <w:t>9/27</w:t>
            </w:r>
          </w:p>
        </w:tc>
      </w:tr>
      <w:tr w:rsidR="00C30021" w:rsidRPr="001865C0" w14:paraId="7C38EDE0" w14:textId="77777777" w:rsidTr="007C120E">
        <w:trPr>
          <w:trHeight w:val="633"/>
        </w:trPr>
        <w:tc>
          <w:tcPr>
            <w:tcW w:w="2793" w:type="dxa"/>
          </w:tcPr>
          <w:p w14:paraId="55FC0FE1" w14:textId="77777777" w:rsidR="00C30021" w:rsidRPr="004A591D" w:rsidRDefault="00C30021" w:rsidP="00C30021">
            <w:pPr>
              <w:pStyle w:val="Default"/>
              <w:jc w:val="center"/>
              <w:rPr>
                <w:b/>
              </w:rPr>
            </w:pPr>
            <w:r w:rsidRPr="004A591D">
              <w:rPr>
                <w:b/>
              </w:rPr>
              <w:t>Module 4</w:t>
            </w:r>
          </w:p>
          <w:p w14:paraId="2E9CFE4D" w14:textId="3B33FF95" w:rsidR="00C30021" w:rsidRPr="004A591D" w:rsidRDefault="004A591D" w:rsidP="00C30021">
            <w:pPr>
              <w:pStyle w:val="Default"/>
              <w:jc w:val="center"/>
            </w:pPr>
            <w:r w:rsidRPr="004A591D">
              <w:t>9/28</w:t>
            </w:r>
          </w:p>
        </w:tc>
        <w:tc>
          <w:tcPr>
            <w:tcW w:w="1451" w:type="dxa"/>
          </w:tcPr>
          <w:p w14:paraId="57D4AA43" w14:textId="554F6F51" w:rsidR="00C30021" w:rsidRPr="004A591D" w:rsidRDefault="004A591D" w:rsidP="00C30021">
            <w:pPr>
              <w:pStyle w:val="Default"/>
            </w:pPr>
            <w:r w:rsidRPr="004A591D">
              <w:t>Chapter 5</w:t>
            </w:r>
          </w:p>
        </w:tc>
        <w:tc>
          <w:tcPr>
            <w:tcW w:w="4693" w:type="dxa"/>
          </w:tcPr>
          <w:p w14:paraId="1494A176" w14:textId="352D2354" w:rsidR="00C30021" w:rsidRPr="004A591D" w:rsidRDefault="004A591D" w:rsidP="00C30021">
            <w:pPr>
              <w:pStyle w:val="Default"/>
            </w:pPr>
            <w:r w:rsidRPr="004A591D">
              <w:t xml:space="preserve">Read assigned chapters, complete quiz, and </w:t>
            </w:r>
            <w:r w:rsidRPr="004A591D">
              <w:rPr>
                <w:rStyle w:val="Strong"/>
                <w:i/>
                <w:iCs/>
              </w:rPr>
              <w:t>Listening Video Assignment</w:t>
            </w:r>
          </w:p>
        </w:tc>
        <w:tc>
          <w:tcPr>
            <w:tcW w:w="1434" w:type="dxa"/>
          </w:tcPr>
          <w:p w14:paraId="2502EC88" w14:textId="1DAB87A8" w:rsidR="00C30021" w:rsidRPr="004A591D" w:rsidRDefault="004A591D" w:rsidP="00C30021">
            <w:pPr>
              <w:pStyle w:val="Default"/>
              <w:jc w:val="right"/>
            </w:pPr>
            <w:r w:rsidRPr="004A591D">
              <w:t>10/4</w:t>
            </w:r>
          </w:p>
        </w:tc>
      </w:tr>
      <w:tr w:rsidR="00C30021" w:rsidRPr="001865C0" w14:paraId="7727BA17" w14:textId="77777777" w:rsidTr="007C120E">
        <w:trPr>
          <w:trHeight w:val="419"/>
        </w:trPr>
        <w:tc>
          <w:tcPr>
            <w:tcW w:w="2793" w:type="dxa"/>
          </w:tcPr>
          <w:p w14:paraId="2F0AADBA" w14:textId="77777777" w:rsidR="00C30021" w:rsidRPr="004A591D" w:rsidRDefault="00C30021" w:rsidP="00C30021">
            <w:pPr>
              <w:pStyle w:val="Default"/>
              <w:jc w:val="center"/>
              <w:rPr>
                <w:b/>
              </w:rPr>
            </w:pPr>
            <w:r w:rsidRPr="004A591D">
              <w:rPr>
                <w:b/>
              </w:rPr>
              <w:t>Module 5</w:t>
            </w:r>
          </w:p>
          <w:p w14:paraId="651FFE5B" w14:textId="677825A3" w:rsidR="00C30021" w:rsidRPr="004A591D" w:rsidRDefault="004A591D" w:rsidP="00C30021">
            <w:pPr>
              <w:pStyle w:val="Default"/>
              <w:jc w:val="center"/>
            </w:pPr>
            <w:r w:rsidRPr="004A591D">
              <w:t>10/5</w:t>
            </w:r>
          </w:p>
        </w:tc>
        <w:tc>
          <w:tcPr>
            <w:tcW w:w="1451" w:type="dxa"/>
          </w:tcPr>
          <w:p w14:paraId="176DC2E7" w14:textId="05B587B9" w:rsidR="00C30021" w:rsidRPr="004A591D" w:rsidRDefault="004A591D" w:rsidP="00C30021">
            <w:pPr>
              <w:pStyle w:val="Default"/>
            </w:pPr>
            <w:r w:rsidRPr="004A591D">
              <w:t>Chapter 8</w:t>
            </w:r>
          </w:p>
        </w:tc>
        <w:tc>
          <w:tcPr>
            <w:tcW w:w="4693" w:type="dxa"/>
          </w:tcPr>
          <w:p w14:paraId="68DAC339" w14:textId="7C75D136" w:rsidR="00C30021" w:rsidRPr="004A591D" w:rsidRDefault="004A591D" w:rsidP="00C30021">
            <w:pPr>
              <w:pStyle w:val="Default"/>
            </w:pPr>
            <w:r w:rsidRPr="004A591D">
              <w:t xml:space="preserve">Read assigned chapters and complete quiz and </w:t>
            </w:r>
            <w:r w:rsidRPr="004A591D">
              <w:rPr>
                <w:rStyle w:val="Strong"/>
                <w:i/>
                <w:iCs/>
              </w:rPr>
              <w:t>Intercultural Communication Assignment</w:t>
            </w:r>
          </w:p>
        </w:tc>
        <w:tc>
          <w:tcPr>
            <w:tcW w:w="1434" w:type="dxa"/>
          </w:tcPr>
          <w:p w14:paraId="2B806176" w14:textId="6D7D5453" w:rsidR="00C30021" w:rsidRPr="004A591D" w:rsidRDefault="004A591D" w:rsidP="00C30021">
            <w:pPr>
              <w:pStyle w:val="Default"/>
              <w:jc w:val="right"/>
            </w:pPr>
            <w:r w:rsidRPr="004A591D">
              <w:t>10/18</w:t>
            </w:r>
          </w:p>
        </w:tc>
      </w:tr>
      <w:tr w:rsidR="00C30021" w:rsidRPr="001865C0" w14:paraId="139ED015" w14:textId="77777777" w:rsidTr="007C120E">
        <w:trPr>
          <w:trHeight w:val="549"/>
        </w:trPr>
        <w:tc>
          <w:tcPr>
            <w:tcW w:w="2793" w:type="dxa"/>
          </w:tcPr>
          <w:p w14:paraId="4A1AF679" w14:textId="3615571B" w:rsidR="00C30021" w:rsidRPr="004A591D" w:rsidRDefault="00C30021" w:rsidP="00C30021">
            <w:pPr>
              <w:pStyle w:val="Default"/>
              <w:jc w:val="center"/>
              <w:rPr>
                <w:b/>
              </w:rPr>
            </w:pPr>
            <w:r w:rsidRPr="004A591D">
              <w:rPr>
                <w:b/>
              </w:rPr>
              <w:t>Module 6</w:t>
            </w:r>
            <w:r w:rsidR="004A591D" w:rsidRPr="004A591D">
              <w:rPr>
                <w:b/>
              </w:rPr>
              <w:t xml:space="preserve"> &amp; 7</w:t>
            </w:r>
          </w:p>
          <w:p w14:paraId="2D66D094" w14:textId="7B621BFF" w:rsidR="00C30021" w:rsidRPr="004A591D" w:rsidRDefault="004A591D" w:rsidP="00C30021">
            <w:pPr>
              <w:pStyle w:val="Default"/>
              <w:jc w:val="center"/>
            </w:pPr>
            <w:r w:rsidRPr="004A591D">
              <w:t>10/19</w:t>
            </w:r>
          </w:p>
        </w:tc>
        <w:tc>
          <w:tcPr>
            <w:tcW w:w="1451" w:type="dxa"/>
          </w:tcPr>
          <w:p w14:paraId="5C5C8E2A" w14:textId="1CDE2450" w:rsidR="00C30021" w:rsidRPr="004A591D" w:rsidRDefault="004A591D" w:rsidP="00C30021">
            <w:pPr>
              <w:pStyle w:val="Default"/>
            </w:pPr>
            <w:r w:rsidRPr="004A591D">
              <w:t>Chapters 6,7, &amp;pages 210-212</w:t>
            </w:r>
          </w:p>
        </w:tc>
        <w:tc>
          <w:tcPr>
            <w:tcW w:w="4693" w:type="dxa"/>
          </w:tcPr>
          <w:p w14:paraId="65C6B746" w14:textId="26A417F8" w:rsidR="00C30021" w:rsidRPr="004A591D" w:rsidRDefault="004A591D" w:rsidP="00C30021">
            <w:pPr>
              <w:pStyle w:val="Default"/>
            </w:pPr>
            <w:r w:rsidRPr="004A591D">
              <w:t>Read assigned chapters, complete Module 6/7 Discussion</w:t>
            </w:r>
          </w:p>
        </w:tc>
        <w:tc>
          <w:tcPr>
            <w:tcW w:w="1434" w:type="dxa"/>
          </w:tcPr>
          <w:p w14:paraId="1371E65A" w14:textId="50730F7C" w:rsidR="00C30021" w:rsidRPr="004A591D" w:rsidRDefault="004A591D" w:rsidP="00C30021">
            <w:pPr>
              <w:pStyle w:val="Default"/>
              <w:jc w:val="right"/>
            </w:pPr>
            <w:r w:rsidRPr="004A591D">
              <w:t>10/25</w:t>
            </w:r>
          </w:p>
        </w:tc>
      </w:tr>
      <w:tr w:rsidR="00C30021" w:rsidRPr="001865C0" w14:paraId="13C387CA" w14:textId="77777777" w:rsidTr="007C120E">
        <w:trPr>
          <w:trHeight w:val="363"/>
        </w:trPr>
        <w:tc>
          <w:tcPr>
            <w:tcW w:w="2793" w:type="dxa"/>
          </w:tcPr>
          <w:p w14:paraId="655C07C6" w14:textId="77777777" w:rsidR="00C30021" w:rsidRPr="004A591D" w:rsidRDefault="00C30021" w:rsidP="00C30021">
            <w:pPr>
              <w:pStyle w:val="Default"/>
              <w:jc w:val="center"/>
              <w:rPr>
                <w:b/>
                <w:color w:val="auto"/>
              </w:rPr>
            </w:pPr>
            <w:r w:rsidRPr="004A591D">
              <w:rPr>
                <w:b/>
                <w:color w:val="auto"/>
              </w:rPr>
              <w:t>Module 8</w:t>
            </w:r>
          </w:p>
          <w:p w14:paraId="0E53275B" w14:textId="71DCA85E" w:rsidR="00C30021" w:rsidRPr="004A591D" w:rsidRDefault="004A591D" w:rsidP="00C30021">
            <w:pPr>
              <w:pStyle w:val="Default"/>
              <w:jc w:val="center"/>
              <w:rPr>
                <w:color w:val="auto"/>
              </w:rPr>
            </w:pPr>
            <w:r w:rsidRPr="004A591D">
              <w:rPr>
                <w:color w:val="auto"/>
              </w:rPr>
              <w:t>10/26</w:t>
            </w:r>
          </w:p>
        </w:tc>
        <w:tc>
          <w:tcPr>
            <w:tcW w:w="1451" w:type="dxa"/>
          </w:tcPr>
          <w:p w14:paraId="27197E8A" w14:textId="47C9AE6B" w:rsidR="00C30021" w:rsidRPr="004A591D" w:rsidRDefault="004A591D" w:rsidP="00C30021">
            <w:pPr>
              <w:pStyle w:val="Default"/>
              <w:rPr>
                <w:color w:val="auto"/>
              </w:rPr>
            </w:pPr>
            <w:r w:rsidRPr="004A591D">
              <w:t>Chapters 9 &amp; 12</w:t>
            </w:r>
          </w:p>
        </w:tc>
        <w:tc>
          <w:tcPr>
            <w:tcW w:w="4693" w:type="dxa"/>
          </w:tcPr>
          <w:p w14:paraId="18183B9E" w14:textId="77777777" w:rsidR="00C30021" w:rsidRPr="004A591D" w:rsidRDefault="00C30021" w:rsidP="00C30021">
            <w:pPr>
              <w:pStyle w:val="Default"/>
            </w:pPr>
            <w:r w:rsidRPr="004A591D">
              <w:t>Read assigned chapters, take quiz, and</w:t>
            </w:r>
          </w:p>
          <w:p w14:paraId="74B3DAD0" w14:textId="77777777" w:rsidR="00C30021" w:rsidRPr="004A591D" w:rsidRDefault="00C30021" w:rsidP="00C30021">
            <w:pPr>
              <w:widowControl w:val="0"/>
              <w:autoSpaceDE w:val="0"/>
              <w:autoSpaceDN w:val="0"/>
              <w:adjustRightInd w:val="0"/>
              <w:spacing w:after="240"/>
              <w:rPr>
                <w:rFonts w:ascii="Times New Roman" w:hAnsi="Times New Roman"/>
                <w:sz w:val="24"/>
                <w:szCs w:val="24"/>
              </w:rPr>
            </w:pPr>
            <w:r w:rsidRPr="004A591D">
              <w:rPr>
                <w:rFonts w:ascii="Times New Roman" w:hAnsi="Times New Roman"/>
                <w:b/>
                <w:bCs/>
                <w:i/>
                <w:iCs/>
                <w:sz w:val="24"/>
                <w:szCs w:val="24"/>
              </w:rPr>
              <w:lastRenderedPageBreak/>
              <w:t>Complete Oral Presentation Outline</w:t>
            </w:r>
          </w:p>
        </w:tc>
        <w:tc>
          <w:tcPr>
            <w:tcW w:w="1434" w:type="dxa"/>
          </w:tcPr>
          <w:p w14:paraId="32DE432B" w14:textId="6CFCF560" w:rsidR="00C30021" w:rsidRPr="004A591D" w:rsidRDefault="004A591D" w:rsidP="00C30021">
            <w:pPr>
              <w:pStyle w:val="Default"/>
              <w:jc w:val="right"/>
            </w:pPr>
            <w:r w:rsidRPr="004A591D">
              <w:lastRenderedPageBreak/>
              <w:t>11/1</w:t>
            </w:r>
          </w:p>
        </w:tc>
      </w:tr>
      <w:tr w:rsidR="00C30021" w:rsidRPr="001865C0" w14:paraId="17527277" w14:textId="77777777" w:rsidTr="007C120E">
        <w:trPr>
          <w:trHeight w:hRule="exact" w:val="806"/>
        </w:trPr>
        <w:tc>
          <w:tcPr>
            <w:tcW w:w="2793" w:type="dxa"/>
          </w:tcPr>
          <w:p w14:paraId="4F3D0894" w14:textId="77777777" w:rsidR="00C30021" w:rsidRPr="004A591D" w:rsidRDefault="00C30021" w:rsidP="00C30021">
            <w:pPr>
              <w:pStyle w:val="Default"/>
              <w:jc w:val="center"/>
              <w:rPr>
                <w:b/>
                <w:color w:val="auto"/>
              </w:rPr>
            </w:pPr>
            <w:r w:rsidRPr="004A591D">
              <w:rPr>
                <w:b/>
                <w:color w:val="auto"/>
              </w:rPr>
              <w:t>Module 9</w:t>
            </w:r>
          </w:p>
          <w:p w14:paraId="690E0FB8" w14:textId="1C47B94D" w:rsidR="00C30021" w:rsidRPr="004A591D" w:rsidRDefault="004A591D" w:rsidP="00C30021">
            <w:pPr>
              <w:pStyle w:val="Default"/>
              <w:jc w:val="center"/>
              <w:rPr>
                <w:color w:val="auto"/>
              </w:rPr>
            </w:pPr>
            <w:r w:rsidRPr="004A591D">
              <w:t>11/2</w:t>
            </w:r>
          </w:p>
        </w:tc>
        <w:tc>
          <w:tcPr>
            <w:tcW w:w="1451" w:type="dxa"/>
          </w:tcPr>
          <w:p w14:paraId="5B7DEBAC" w14:textId="311B72B5" w:rsidR="00C30021" w:rsidRPr="004A591D" w:rsidRDefault="004A591D" w:rsidP="00C30021">
            <w:pPr>
              <w:pStyle w:val="Default"/>
              <w:rPr>
                <w:color w:val="auto"/>
              </w:rPr>
            </w:pPr>
            <w:proofErr w:type="gramStart"/>
            <w:r w:rsidRPr="004A591D">
              <w:t>Chapters  10</w:t>
            </w:r>
            <w:proofErr w:type="gramEnd"/>
          </w:p>
        </w:tc>
        <w:tc>
          <w:tcPr>
            <w:tcW w:w="4693" w:type="dxa"/>
          </w:tcPr>
          <w:p w14:paraId="08C6F98F" w14:textId="77777777" w:rsidR="00C30021" w:rsidRPr="004A591D" w:rsidRDefault="00C30021" w:rsidP="00C30021">
            <w:pPr>
              <w:widowControl w:val="0"/>
              <w:autoSpaceDE w:val="0"/>
              <w:autoSpaceDN w:val="0"/>
              <w:adjustRightInd w:val="0"/>
              <w:spacing w:after="240"/>
              <w:rPr>
                <w:rFonts w:ascii="Times New Roman" w:hAnsi="Times New Roman"/>
                <w:sz w:val="24"/>
                <w:szCs w:val="24"/>
              </w:rPr>
            </w:pPr>
            <w:r w:rsidRPr="004A591D">
              <w:rPr>
                <w:rFonts w:ascii="Times New Roman" w:hAnsi="Times New Roman"/>
                <w:b/>
                <w:bCs/>
                <w:i/>
                <w:iCs/>
                <w:sz w:val="24"/>
                <w:szCs w:val="24"/>
              </w:rPr>
              <w:t xml:space="preserve">Complete Oral Presentation </w:t>
            </w:r>
          </w:p>
        </w:tc>
        <w:tc>
          <w:tcPr>
            <w:tcW w:w="1434" w:type="dxa"/>
          </w:tcPr>
          <w:p w14:paraId="54608EC8" w14:textId="0B2AE93B" w:rsidR="00C30021" w:rsidRPr="004A591D" w:rsidRDefault="004A591D" w:rsidP="00C30021">
            <w:pPr>
              <w:pStyle w:val="Default"/>
              <w:jc w:val="right"/>
            </w:pPr>
            <w:r w:rsidRPr="004A591D">
              <w:t>11/15</w:t>
            </w:r>
          </w:p>
        </w:tc>
      </w:tr>
      <w:tr w:rsidR="00C30021" w:rsidRPr="001865C0" w14:paraId="4799A778" w14:textId="77777777" w:rsidTr="007C120E">
        <w:trPr>
          <w:trHeight w:val="408"/>
        </w:trPr>
        <w:tc>
          <w:tcPr>
            <w:tcW w:w="2793" w:type="dxa"/>
          </w:tcPr>
          <w:p w14:paraId="50FDF09C" w14:textId="77777777" w:rsidR="00C30021" w:rsidRPr="004A591D" w:rsidRDefault="00C30021" w:rsidP="00C30021">
            <w:pPr>
              <w:pStyle w:val="Default"/>
              <w:jc w:val="center"/>
              <w:rPr>
                <w:b/>
                <w:color w:val="auto"/>
              </w:rPr>
            </w:pPr>
            <w:r w:rsidRPr="004A591D">
              <w:rPr>
                <w:b/>
                <w:color w:val="auto"/>
              </w:rPr>
              <w:t>Module 10</w:t>
            </w:r>
          </w:p>
          <w:p w14:paraId="77BF290C" w14:textId="359DE0F4" w:rsidR="00C30021" w:rsidRPr="004A591D" w:rsidRDefault="004A591D" w:rsidP="00C30021">
            <w:pPr>
              <w:pStyle w:val="Default"/>
              <w:jc w:val="center"/>
              <w:rPr>
                <w:color w:val="auto"/>
              </w:rPr>
            </w:pPr>
            <w:r w:rsidRPr="004A591D">
              <w:t>11/16</w:t>
            </w:r>
          </w:p>
        </w:tc>
        <w:tc>
          <w:tcPr>
            <w:tcW w:w="1451" w:type="dxa"/>
          </w:tcPr>
          <w:p w14:paraId="7B969B74" w14:textId="77777777" w:rsidR="00C30021" w:rsidRPr="004A591D" w:rsidRDefault="00C30021" w:rsidP="00C30021">
            <w:pPr>
              <w:pStyle w:val="Default"/>
              <w:rPr>
                <w:color w:val="auto"/>
              </w:rPr>
            </w:pPr>
            <w:r w:rsidRPr="004A591D">
              <w:rPr>
                <w:color w:val="auto"/>
              </w:rPr>
              <w:t>Review All</w:t>
            </w:r>
          </w:p>
        </w:tc>
        <w:tc>
          <w:tcPr>
            <w:tcW w:w="4693" w:type="dxa"/>
          </w:tcPr>
          <w:p w14:paraId="5BD6B922" w14:textId="77777777" w:rsidR="00C30021" w:rsidRPr="004A591D" w:rsidRDefault="00C30021" w:rsidP="00C30021">
            <w:pPr>
              <w:pStyle w:val="Default"/>
              <w:rPr>
                <w:b/>
                <w:i/>
              </w:rPr>
            </w:pPr>
            <w:r w:rsidRPr="004A591D">
              <w:rPr>
                <w:b/>
                <w:i/>
              </w:rPr>
              <w:t xml:space="preserve">Final Reflection Discussion Post- </w:t>
            </w:r>
            <w:r w:rsidRPr="004A591D">
              <w:rPr>
                <w:i/>
              </w:rPr>
              <w:t>This is due on a Wednesday</w:t>
            </w:r>
          </w:p>
        </w:tc>
        <w:tc>
          <w:tcPr>
            <w:tcW w:w="1434" w:type="dxa"/>
          </w:tcPr>
          <w:p w14:paraId="57894144" w14:textId="4BC4FA50" w:rsidR="00C30021" w:rsidRPr="004A591D" w:rsidRDefault="004A591D" w:rsidP="00C30021">
            <w:pPr>
              <w:pStyle w:val="Default"/>
              <w:jc w:val="right"/>
            </w:pPr>
            <w:r w:rsidRPr="004A591D">
              <w:t>12/9</w:t>
            </w:r>
          </w:p>
        </w:tc>
      </w:tr>
    </w:tbl>
    <w:p w14:paraId="5F8CF58D" w14:textId="1D4809A8" w:rsidR="0016034F" w:rsidRPr="006C119C" w:rsidRDefault="006C119C" w:rsidP="002E0AE3">
      <w:pPr>
        <w:spacing w:before="100" w:beforeAutospacing="1" w:after="100" w:afterAutospacing="1" w:line="240" w:lineRule="auto"/>
        <w:rPr>
          <w:rFonts w:ascii="Times New Roman" w:hAnsi="Times New Roman"/>
          <w:b/>
          <w:bCs/>
          <w:sz w:val="20"/>
          <w:szCs w:val="20"/>
        </w:rPr>
      </w:pPr>
      <w:r w:rsidRPr="006C119C">
        <w:rPr>
          <w:rFonts w:ascii="Times New Roman" w:hAnsi="Times New Roman"/>
          <w:b/>
          <w:bCs/>
          <w:sz w:val="20"/>
          <w:szCs w:val="20"/>
        </w:rPr>
        <w:t>*Check Canvas for additional information</w:t>
      </w:r>
    </w:p>
    <w:sectPr w:rsidR="0016034F" w:rsidRPr="006C119C" w:rsidSect="00C03D5D">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68A4" w14:textId="77777777" w:rsidR="00FB179F" w:rsidRDefault="00FB179F" w:rsidP="00575077">
      <w:pPr>
        <w:spacing w:after="0" w:line="240" w:lineRule="auto"/>
      </w:pPr>
      <w:r>
        <w:separator/>
      </w:r>
    </w:p>
  </w:endnote>
  <w:endnote w:type="continuationSeparator" w:id="0">
    <w:p w14:paraId="2E00E9B7" w14:textId="77777777" w:rsidR="00FB179F" w:rsidRDefault="00FB179F" w:rsidP="0057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6DC67" w14:textId="77777777" w:rsidR="00FB179F" w:rsidRDefault="00FB179F" w:rsidP="00575077">
      <w:pPr>
        <w:spacing w:after="0" w:line="240" w:lineRule="auto"/>
      </w:pPr>
      <w:r>
        <w:separator/>
      </w:r>
    </w:p>
  </w:footnote>
  <w:footnote w:type="continuationSeparator" w:id="0">
    <w:p w14:paraId="0029D7AC" w14:textId="77777777" w:rsidR="00FB179F" w:rsidRDefault="00FB179F" w:rsidP="0057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AE0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3792B"/>
    <w:multiLevelType w:val="multilevel"/>
    <w:tmpl w:val="6C54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C05CA"/>
    <w:multiLevelType w:val="multilevel"/>
    <w:tmpl w:val="95B4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3265B"/>
    <w:multiLevelType w:val="multilevel"/>
    <w:tmpl w:val="60D0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B728E"/>
    <w:multiLevelType w:val="multilevel"/>
    <w:tmpl w:val="731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25998"/>
    <w:multiLevelType w:val="multilevel"/>
    <w:tmpl w:val="ADECA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13992"/>
    <w:multiLevelType w:val="hybridMultilevel"/>
    <w:tmpl w:val="44027D6A"/>
    <w:lvl w:ilvl="0" w:tplc="A7ECA8F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5E060F"/>
    <w:multiLevelType w:val="multilevel"/>
    <w:tmpl w:val="3EB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F3A23"/>
    <w:multiLevelType w:val="hybridMultilevel"/>
    <w:tmpl w:val="A9547B7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251E7"/>
    <w:multiLevelType w:val="hybridMultilevel"/>
    <w:tmpl w:val="AD04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52EDC"/>
    <w:multiLevelType w:val="hybridMultilevel"/>
    <w:tmpl w:val="C6EE3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0"/>
  </w:num>
  <w:num w:numId="6">
    <w:abstractNumId w:val="9"/>
  </w:num>
  <w:num w:numId="7">
    <w:abstractNumId w:val="7"/>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drawingGridHorizontalSpacing w:val="110"/>
  <w:displayHorizontalDrawingGridEvery w:val="2"/>
  <w:characterSpacingControl w:val="doNotCompress"/>
  <w:hdrShapeDefaults>
    <o:shapedefaults v:ext="edit" spidmax="2049">
      <o:colormru v:ext="edit" colors="#ffc,#ffff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43"/>
    <w:rsid w:val="00000599"/>
    <w:rsid w:val="00000B58"/>
    <w:rsid w:val="00003C31"/>
    <w:rsid w:val="00021820"/>
    <w:rsid w:val="000268AD"/>
    <w:rsid w:val="000379CB"/>
    <w:rsid w:val="0004026B"/>
    <w:rsid w:val="00040F78"/>
    <w:rsid w:val="00041B31"/>
    <w:rsid w:val="000573BA"/>
    <w:rsid w:val="00071861"/>
    <w:rsid w:val="000813AC"/>
    <w:rsid w:val="000949C6"/>
    <w:rsid w:val="0009555D"/>
    <w:rsid w:val="00097BA7"/>
    <w:rsid w:val="000A5A82"/>
    <w:rsid w:val="000B12FD"/>
    <w:rsid w:val="000B7FC5"/>
    <w:rsid w:val="000C31A9"/>
    <w:rsid w:val="000C39C3"/>
    <w:rsid w:val="000C563D"/>
    <w:rsid w:val="000D2DC3"/>
    <w:rsid w:val="000D343F"/>
    <w:rsid w:val="000E2C6B"/>
    <w:rsid w:val="000F0CAD"/>
    <w:rsid w:val="0010377C"/>
    <w:rsid w:val="00113718"/>
    <w:rsid w:val="00116765"/>
    <w:rsid w:val="00121794"/>
    <w:rsid w:val="00136D7F"/>
    <w:rsid w:val="0013700B"/>
    <w:rsid w:val="00157C2C"/>
    <w:rsid w:val="0016034F"/>
    <w:rsid w:val="001865C0"/>
    <w:rsid w:val="001A0349"/>
    <w:rsid w:val="001A3A83"/>
    <w:rsid w:val="001B6419"/>
    <w:rsid w:val="001C4252"/>
    <w:rsid w:val="001D009E"/>
    <w:rsid w:val="001D0369"/>
    <w:rsid w:val="001D1793"/>
    <w:rsid w:val="00201E5C"/>
    <w:rsid w:val="002073B8"/>
    <w:rsid w:val="002100C8"/>
    <w:rsid w:val="0022073D"/>
    <w:rsid w:val="0023455D"/>
    <w:rsid w:val="00256C04"/>
    <w:rsid w:val="00263AAA"/>
    <w:rsid w:val="00272A90"/>
    <w:rsid w:val="00282F76"/>
    <w:rsid w:val="00284790"/>
    <w:rsid w:val="002864D7"/>
    <w:rsid w:val="00290845"/>
    <w:rsid w:val="002D1BEE"/>
    <w:rsid w:val="002E0AE3"/>
    <w:rsid w:val="002F5583"/>
    <w:rsid w:val="003023E3"/>
    <w:rsid w:val="003038E4"/>
    <w:rsid w:val="00322419"/>
    <w:rsid w:val="003265CA"/>
    <w:rsid w:val="00332FE3"/>
    <w:rsid w:val="00337598"/>
    <w:rsid w:val="00351002"/>
    <w:rsid w:val="0037033F"/>
    <w:rsid w:val="003944D6"/>
    <w:rsid w:val="00395E8C"/>
    <w:rsid w:val="003C3B33"/>
    <w:rsid w:val="003E2876"/>
    <w:rsid w:val="00400139"/>
    <w:rsid w:val="00407FE1"/>
    <w:rsid w:val="004135CF"/>
    <w:rsid w:val="00416D5A"/>
    <w:rsid w:val="004179FC"/>
    <w:rsid w:val="00431D76"/>
    <w:rsid w:val="004371F0"/>
    <w:rsid w:val="00453105"/>
    <w:rsid w:val="00485E2C"/>
    <w:rsid w:val="00495AB4"/>
    <w:rsid w:val="004A591D"/>
    <w:rsid w:val="004C538D"/>
    <w:rsid w:val="004C54C0"/>
    <w:rsid w:val="004D04DB"/>
    <w:rsid w:val="00516A98"/>
    <w:rsid w:val="00521B4F"/>
    <w:rsid w:val="00530633"/>
    <w:rsid w:val="005518BD"/>
    <w:rsid w:val="0055345C"/>
    <w:rsid w:val="00556EA6"/>
    <w:rsid w:val="00575077"/>
    <w:rsid w:val="005875B6"/>
    <w:rsid w:val="00591BBC"/>
    <w:rsid w:val="005A2918"/>
    <w:rsid w:val="005B1D24"/>
    <w:rsid w:val="005F7AA7"/>
    <w:rsid w:val="00601E8E"/>
    <w:rsid w:val="00605796"/>
    <w:rsid w:val="006200CE"/>
    <w:rsid w:val="00627DC8"/>
    <w:rsid w:val="006338C3"/>
    <w:rsid w:val="00637189"/>
    <w:rsid w:val="00642C0B"/>
    <w:rsid w:val="00646BF4"/>
    <w:rsid w:val="006501D5"/>
    <w:rsid w:val="00665BEC"/>
    <w:rsid w:val="00677D43"/>
    <w:rsid w:val="006808F3"/>
    <w:rsid w:val="0068160C"/>
    <w:rsid w:val="0069386C"/>
    <w:rsid w:val="00693B35"/>
    <w:rsid w:val="006A76F4"/>
    <w:rsid w:val="006B0C20"/>
    <w:rsid w:val="006B3486"/>
    <w:rsid w:val="006C119C"/>
    <w:rsid w:val="006C72DC"/>
    <w:rsid w:val="00701CE3"/>
    <w:rsid w:val="00707E05"/>
    <w:rsid w:val="00716615"/>
    <w:rsid w:val="00716BC3"/>
    <w:rsid w:val="0073062B"/>
    <w:rsid w:val="00732AB9"/>
    <w:rsid w:val="00733A01"/>
    <w:rsid w:val="00744EFD"/>
    <w:rsid w:val="00745D0F"/>
    <w:rsid w:val="0075003D"/>
    <w:rsid w:val="0075724E"/>
    <w:rsid w:val="00766610"/>
    <w:rsid w:val="00776E1E"/>
    <w:rsid w:val="0078279B"/>
    <w:rsid w:val="00794706"/>
    <w:rsid w:val="007A13DC"/>
    <w:rsid w:val="007A7168"/>
    <w:rsid w:val="007C120E"/>
    <w:rsid w:val="007F0940"/>
    <w:rsid w:val="007F6FD4"/>
    <w:rsid w:val="00815385"/>
    <w:rsid w:val="0082113A"/>
    <w:rsid w:val="00825927"/>
    <w:rsid w:val="008416E3"/>
    <w:rsid w:val="00844D8E"/>
    <w:rsid w:val="008467E0"/>
    <w:rsid w:val="00855F37"/>
    <w:rsid w:val="00857902"/>
    <w:rsid w:val="00867ACA"/>
    <w:rsid w:val="008B3706"/>
    <w:rsid w:val="008D1C80"/>
    <w:rsid w:val="008E0F15"/>
    <w:rsid w:val="00912F3A"/>
    <w:rsid w:val="00920265"/>
    <w:rsid w:val="0094476E"/>
    <w:rsid w:val="009504A0"/>
    <w:rsid w:val="00952606"/>
    <w:rsid w:val="00953001"/>
    <w:rsid w:val="009552FC"/>
    <w:rsid w:val="0097005A"/>
    <w:rsid w:val="009716CE"/>
    <w:rsid w:val="009824CB"/>
    <w:rsid w:val="00985A86"/>
    <w:rsid w:val="009D58BB"/>
    <w:rsid w:val="009E7CCA"/>
    <w:rsid w:val="00A13D9E"/>
    <w:rsid w:val="00A148B1"/>
    <w:rsid w:val="00A16537"/>
    <w:rsid w:val="00A237A4"/>
    <w:rsid w:val="00A32AAC"/>
    <w:rsid w:val="00A54AB1"/>
    <w:rsid w:val="00A6493B"/>
    <w:rsid w:val="00A663E4"/>
    <w:rsid w:val="00A66B17"/>
    <w:rsid w:val="00A678B3"/>
    <w:rsid w:val="00A75006"/>
    <w:rsid w:val="00A756EA"/>
    <w:rsid w:val="00A774E5"/>
    <w:rsid w:val="00A80836"/>
    <w:rsid w:val="00AA0267"/>
    <w:rsid w:val="00AE6351"/>
    <w:rsid w:val="00B1222A"/>
    <w:rsid w:val="00B47E98"/>
    <w:rsid w:val="00B539AD"/>
    <w:rsid w:val="00B8059F"/>
    <w:rsid w:val="00B82692"/>
    <w:rsid w:val="00B84569"/>
    <w:rsid w:val="00B90036"/>
    <w:rsid w:val="00B95F21"/>
    <w:rsid w:val="00BA61D5"/>
    <w:rsid w:val="00BC7C14"/>
    <w:rsid w:val="00BD4D20"/>
    <w:rsid w:val="00BD6E80"/>
    <w:rsid w:val="00BD71DE"/>
    <w:rsid w:val="00BE0275"/>
    <w:rsid w:val="00BE1137"/>
    <w:rsid w:val="00BF6750"/>
    <w:rsid w:val="00BF7844"/>
    <w:rsid w:val="00C03C7B"/>
    <w:rsid w:val="00C03D5D"/>
    <w:rsid w:val="00C07A5B"/>
    <w:rsid w:val="00C16057"/>
    <w:rsid w:val="00C30021"/>
    <w:rsid w:val="00C306EF"/>
    <w:rsid w:val="00C44652"/>
    <w:rsid w:val="00C53688"/>
    <w:rsid w:val="00C53767"/>
    <w:rsid w:val="00C721DB"/>
    <w:rsid w:val="00C811EF"/>
    <w:rsid w:val="00C821B4"/>
    <w:rsid w:val="00C916CF"/>
    <w:rsid w:val="00CA0AC9"/>
    <w:rsid w:val="00CB0A60"/>
    <w:rsid w:val="00CB1E6D"/>
    <w:rsid w:val="00CB6C63"/>
    <w:rsid w:val="00CC58B8"/>
    <w:rsid w:val="00CC7C56"/>
    <w:rsid w:val="00CD0904"/>
    <w:rsid w:val="00CD28C4"/>
    <w:rsid w:val="00CF2FBB"/>
    <w:rsid w:val="00CF78D5"/>
    <w:rsid w:val="00D0758A"/>
    <w:rsid w:val="00D31F83"/>
    <w:rsid w:val="00D37783"/>
    <w:rsid w:val="00D56B9E"/>
    <w:rsid w:val="00D601BD"/>
    <w:rsid w:val="00D60AA2"/>
    <w:rsid w:val="00D712D7"/>
    <w:rsid w:val="00D723F5"/>
    <w:rsid w:val="00DC6AE2"/>
    <w:rsid w:val="00DD45D8"/>
    <w:rsid w:val="00DF6B4D"/>
    <w:rsid w:val="00E174D6"/>
    <w:rsid w:val="00E331C9"/>
    <w:rsid w:val="00E36390"/>
    <w:rsid w:val="00E64357"/>
    <w:rsid w:val="00E65423"/>
    <w:rsid w:val="00E763C1"/>
    <w:rsid w:val="00E807DE"/>
    <w:rsid w:val="00E81BCF"/>
    <w:rsid w:val="00E8332E"/>
    <w:rsid w:val="00E957A8"/>
    <w:rsid w:val="00EA2863"/>
    <w:rsid w:val="00EA2E9A"/>
    <w:rsid w:val="00EA7745"/>
    <w:rsid w:val="00EC1608"/>
    <w:rsid w:val="00ED2671"/>
    <w:rsid w:val="00EE2924"/>
    <w:rsid w:val="00EE38A8"/>
    <w:rsid w:val="00EE6A60"/>
    <w:rsid w:val="00F143DF"/>
    <w:rsid w:val="00F2347F"/>
    <w:rsid w:val="00F27E82"/>
    <w:rsid w:val="00F3741F"/>
    <w:rsid w:val="00F3786F"/>
    <w:rsid w:val="00F454F5"/>
    <w:rsid w:val="00F5113B"/>
    <w:rsid w:val="00F5183C"/>
    <w:rsid w:val="00F5550D"/>
    <w:rsid w:val="00FA10E0"/>
    <w:rsid w:val="00FB179F"/>
    <w:rsid w:val="00FB363B"/>
    <w:rsid w:val="00FB386A"/>
    <w:rsid w:val="00FD0F15"/>
    <w:rsid w:val="00FD294F"/>
    <w:rsid w:val="00FF250A"/>
    <w:rsid w:val="00FF37F8"/>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fffd1"/>
    </o:shapedefaults>
    <o:shapelayout v:ext="edit">
      <o:idmap v:ext="edit" data="1"/>
    </o:shapelayout>
  </w:shapeDefaults>
  <w:decimalSymbol w:val="."/>
  <w:listSeparator w:val=","/>
  <w14:docId w14:val="7DB45A4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92"/>
    <w:pPr>
      <w:spacing w:after="200" w:line="276" w:lineRule="auto"/>
    </w:pPr>
    <w:rPr>
      <w:sz w:val="22"/>
      <w:szCs w:val="22"/>
    </w:rPr>
  </w:style>
  <w:style w:type="paragraph" w:styleId="Heading1">
    <w:name w:val="heading 1"/>
    <w:basedOn w:val="Normal"/>
    <w:link w:val="Heading1Char"/>
    <w:uiPriority w:val="9"/>
    <w:qFormat/>
    <w:rsid w:val="00677D4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B12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22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7D43"/>
    <w:rPr>
      <w:rFonts w:ascii="Times New Roman" w:eastAsia="Times New Roman" w:hAnsi="Times New Roman" w:cs="Times New Roman"/>
      <w:b/>
      <w:bCs/>
      <w:kern w:val="36"/>
      <w:sz w:val="48"/>
      <w:szCs w:val="48"/>
    </w:rPr>
  </w:style>
  <w:style w:type="character" w:styleId="Strong">
    <w:name w:val="Strong"/>
    <w:uiPriority w:val="22"/>
    <w:qFormat/>
    <w:rsid w:val="00677D43"/>
    <w:rPr>
      <w:b/>
      <w:bCs/>
    </w:rPr>
  </w:style>
  <w:style w:type="paragraph" w:styleId="NormalWeb">
    <w:name w:val="Normal (Web)"/>
    <w:basedOn w:val="Normal"/>
    <w:uiPriority w:val="99"/>
    <w:semiHidden/>
    <w:unhideWhenUsed/>
    <w:rsid w:val="00677D4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77D43"/>
    <w:rPr>
      <w:color w:val="0000FF"/>
      <w:u w:val="single"/>
    </w:rPr>
  </w:style>
  <w:style w:type="character" w:styleId="Emphasis">
    <w:name w:val="Emphasis"/>
    <w:uiPriority w:val="20"/>
    <w:qFormat/>
    <w:rsid w:val="00677D43"/>
    <w:rPr>
      <w:i/>
      <w:iCs/>
    </w:rPr>
  </w:style>
  <w:style w:type="paragraph" w:styleId="BalloonText">
    <w:name w:val="Balloon Text"/>
    <w:basedOn w:val="Normal"/>
    <w:link w:val="BalloonTextChar"/>
    <w:uiPriority w:val="99"/>
    <w:semiHidden/>
    <w:unhideWhenUsed/>
    <w:rsid w:val="00677D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7D43"/>
    <w:rPr>
      <w:rFonts w:ascii="Tahoma" w:hAnsi="Tahoma" w:cs="Tahoma"/>
      <w:sz w:val="16"/>
      <w:szCs w:val="16"/>
    </w:rPr>
  </w:style>
  <w:style w:type="paragraph" w:customStyle="1" w:styleId="Default">
    <w:name w:val="Default"/>
    <w:uiPriority w:val="99"/>
    <w:rsid w:val="006808F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84790"/>
    <w:pPr>
      <w:ind w:left="720"/>
    </w:pPr>
  </w:style>
  <w:style w:type="character" w:customStyle="1" w:styleId="apple-style-span">
    <w:name w:val="apple-style-span"/>
    <w:basedOn w:val="DefaultParagraphFont"/>
    <w:rsid w:val="005875B6"/>
  </w:style>
  <w:style w:type="character" w:styleId="FollowedHyperlink">
    <w:name w:val="FollowedHyperlink"/>
    <w:uiPriority w:val="99"/>
    <w:semiHidden/>
    <w:unhideWhenUsed/>
    <w:rsid w:val="002E0AE3"/>
    <w:rPr>
      <w:color w:val="800080"/>
      <w:u w:val="single"/>
    </w:rPr>
  </w:style>
  <w:style w:type="paragraph" w:customStyle="1" w:styleId="CM1">
    <w:name w:val="CM1"/>
    <w:basedOn w:val="Default"/>
    <w:next w:val="Default"/>
    <w:uiPriority w:val="99"/>
    <w:rsid w:val="0016034F"/>
    <w:pPr>
      <w:widowControl w:val="0"/>
    </w:pPr>
    <w:rPr>
      <w:rFonts w:ascii="Times New Roman PS" w:eastAsia="Times New Roman" w:hAnsi="Times New Roman PS"/>
      <w:color w:val="auto"/>
    </w:rPr>
  </w:style>
  <w:style w:type="paragraph" w:styleId="EndnoteText">
    <w:name w:val="endnote text"/>
    <w:basedOn w:val="Normal"/>
    <w:link w:val="EndnoteTextChar"/>
    <w:uiPriority w:val="99"/>
    <w:unhideWhenUsed/>
    <w:rsid w:val="00575077"/>
    <w:rPr>
      <w:sz w:val="24"/>
      <w:szCs w:val="24"/>
    </w:rPr>
  </w:style>
  <w:style w:type="character" w:customStyle="1" w:styleId="EndnoteTextChar">
    <w:name w:val="Endnote Text Char"/>
    <w:link w:val="EndnoteText"/>
    <w:uiPriority w:val="99"/>
    <w:rsid w:val="00575077"/>
    <w:rPr>
      <w:sz w:val="24"/>
      <w:szCs w:val="24"/>
    </w:rPr>
  </w:style>
  <w:style w:type="character" w:styleId="EndnoteReference">
    <w:name w:val="endnote reference"/>
    <w:uiPriority w:val="99"/>
    <w:unhideWhenUsed/>
    <w:rsid w:val="00575077"/>
    <w:rPr>
      <w:vertAlign w:val="superscript"/>
    </w:rPr>
  </w:style>
  <w:style w:type="character" w:customStyle="1" w:styleId="Heading2Char">
    <w:name w:val="Heading 2 Char"/>
    <w:basedOn w:val="DefaultParagraphFont"/>
    <w:link w:val="Heading2"/>
    <w:uiPriority w:val="9"/>
    <w:rsid w:val="00B122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222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1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22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E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017">
      <w:bodyDiv w:val="1"/>
      <w:marLeft w:val="0"/>
      <w:marRight w:val="0"/>
      <w:marTop w:val="0"/>
      <w:marBottom w:val="0"/>
      <w:divBdr>
        <w:top w:val="none" w:sz="0" w:space="0" w:color="auto"/>
        <w:left w:val="none" w:sz="0" w:space="0" w:color="auto"/>
        <w:bottom w:val="none" w:sz="0" w:space="0" w:color="auto"/>
        <w:right w:val="none" w:sz="0" w:space="0" w:color="auto"/>
      </w:divBdr>
    </w:div>
    <w:div w:id="88816786">
      <w:bodyDiv w:val="1"/>
      <w:marLeft w:val="0"/>
      <w:marRight w:val="0"/>
      <w:marTop w:val="0"/>
      <w:marBottom w:val="0"/>
      <w:divBdr>
        <w:top w:val="none" w:sz="0" w:space="0" w:color="auto"/>
        <w:left w:val="none" w:sz="0" w:space="0" w:color="auto"/>
        <w:bottom w:val="none" w:sz="0" w:space="0" w:color="auto"/>
        <w:right w:val="none" w:sz="0" w:space="0" w:color="auto"/>
      </w:divBdr>
    </w:div>
    <w:div w:id="116680655">
      <w:bodyDiv w:val="1"/>
      <w:marLeft w:val="0"/>
      <w:marRight w:val="0"/>
      <w:marTop w:val="0"/>
      <w:marBottom w:val="0"/>
      <w:divBdr>
        <w:top w:val="none" w:sz="0" w:space="0" w:color="auto"/>
        <w:left w:val="none" w:sz="0" w:space="0" w:color="auto"/>
        <w:bottom w:val="none" w:sz="0" w:space="0" w:color="auto"/>
        <w:right w:val="none" w:sz="0" w:space="0" w:color="auto"/>
      </w:divBdr>
    </w:div>
    <w:div w:id="172113194">
      <w:bodyDiv w:val="1"/>
      <w:marLeft w:val="0"/>
      <w:marRight w:val="0"/>
      <w:marTop w:val="0"/>
      <w:marBottom w:val="0"/>
      <w:divBdr>
        <w:top w:val="none" w:sz="0" w:space="0" w:color="auto"/>
        <w:left w:val="none" w:sz="0" w:space="0" w:color="auto"/>
        <w:bottom w:val="none" w:sz="0" w:space="0" w:color="auto"/>
        <w:right w:val="none" w:sz="0" w:space="0" w:color="auto"/>
      </w:divBdr>
    </w:div>
    <w:div w:id="231162897">
      <w:bodyDiv w:val="1"/>
      <w:marLeft w:val="0"/>
      <w:marRight w:val="0"/>
      <w:marTop w:val="0"/>
      <w:marBottom w:val="0"/>
      <w:divBdr>
        <w:top w:val="none" w:sz="0" w:space="0" w:color="auto"/>
        <w:left w:val="none" w:sz="0" w:space="0" w:color="auto"/>
        <w:bottom w:val="none" w:sz="0" w:space="0" w:color="auto"/>
        <w:right w:val="none" w:sz="0" w:space="0" w:color="auto"/>
      </w:divBdr>
    </w:div>
    <w:div w:id="251938880">
      <w:bodyDiv w:val="1"/>
      <w:marLeft w:val="0"/>
      <w:marRight w:val="0"/>
      <w:marTop w:val="0"/>
      <w:marBottom w:val="0"/>
      <w:divBdr>
        <w:top w:val="none" w:sz="0" w:space="0" w:color="auto"/>
        <w:left w:val="none" w:sz="0" w:space="0" w:color="auto"/>
        <w:bottom w:val="none" w:sz="0" w:space="0" w:color="auto"/>
        <w:right w:val="none" w:sz="0" w:space="0" w:color="auto"/>
      </w:divBdr>
    </w:div>
    <w:div w:id="293491867">
      <w:bodyDiv w:val="1"/>
      <w:marLeft w:val="0"/>
      <w:marRight w:val="0"/>
      <w:marTop w:val="0"/>
      <w:marBottom w:val="0"/>
      <w:divBdr>
        <w:top w:val="none" w:sz="0" w:space="0" w:color="auto"/>
        <w:left w:val="none" w:sz="0" w:space="0" w:color="auto"/>
        <w:bottom w:val="none" w:sz="0" w:space="0" w:color="auto"/>
        <w:right w:val="none" w:sz="0" w:space="0" w:color="auto"/>
      </w:divBdr>
      <w:divsChild>
        <w:div w:id="269509277">
          <w:marLeft w:val="0"/>
          <w:marRight w:val="0"/>
          <w:marTop w:val="0"/>
          <w:marBottom w:val="0"/>
          <w:divBdr>
            <w:top w:val="none" w:sz="0" w:space="0" w:color="auto"/>
            <w:left w:val="none" w:sz="0" w:space="0" w:color="auto"/>
            <w:bottom w:val="none" w:sz="0" w:space="0" w:color="auto"/>
            <w:right w:val="none" w:sz="0" w:space="0" w:color="auto"/>
          </w:divBdr>
          <w:divsChild>
            <w:div w:id="12534315">
              <w:marLeft w:val="0"/>
              <w:marRight w:val="0"/>
              <w:marTop w:val="0"/>
              <w:marBottom w:val="0"/>
              <w:divBdr>
                <w:top w:val="none" w:sz="0" w:space="0" w:color="auto"/>
                <w:left w:val="none" w:sz="0" w:space="0" w:color="auto"/>
                <w:bottom w:val="none" w:sz="0" w:space="0" w:color="auto"/>
                <w:right w:val="none" w:sz="0" w:space="0" w:color="auto"/>
              </w:divBdr>
            </w:div>
            <w:div w:id="83772375">
              <w:marLeft w:val="0"/>
              <w:marRight w:val="0"/>
              <w:marTop w:val="0"/>
              <w:marBottom w:val="0"/>
              <w:divBdr>
                <w:top w:val="none" w:sz="0" w:space="0" w:color="auto"/>
                <w:left w:val="none" w:sz="0" w:space="0" w:color="auto"/>
                <w:bottom w:val="none" w:sz="0" w:space="0" w:color="auto"/>
                <w:right w:val="none" w:sz="0" w:space="0" w:color="auto"/>
              </w:divBdr>
            </w:div>
            <w:div w:id="225802470">
              <w:marLeft w:val="0"/>
              <w:marRight w:val="0"/>
              <w:marTop w:val="0"/>
              <w:marBottom w:val="0"/>
              <w:divBdr>
                <w:top w:val="none" w:sz="0" w:space="0" w:color="auto"/>
                <w:left w:val="none" w:sz="0" w:space="0" w:color="auto"/>
                <w:bottom w:val="none" w:sz="0" w:space="0" w:color="auto"/>
                <w:right w:val="none" w:sz="0" w:space="0" w:color="auto"/>
              </w:divBdr>
            </w:div>
            <w:div w:id="242371875">
              <w:marLeft w:val="0"/>
              <w:marRight w:val="0"/>
              <w:marTop w:val="0"/>
              <w:marBottom w:val="0"/>
              <w:divBdr>
                <w:top w:val="none" w:sz="0" w:space="0" w:color="auto"/>
                <w:left w:val="none" w:sz="0" w:space="0" w:color="auto"/>
                <w:bottom w:val="none" w:sz="0" w:space="0" w:color="auto"/>
                <w:right w:val="none" w:sz="0" w:space="0" w:color="auto"/>
              </w:divBdr>
            </w:div>
            <w:div w:id="256794014">
              <w:marLeft w:val="0"/>
              <w:marRight w:val="0"/>
              <w:marTop w:val="0"/>
              <w:marBottom w:val="0"/>
              <w:divBdr>
                <w:top w:val="none" w:sz="0" w:space="0" w:color="auto"/>
                <w:left w:val="none" w:sz="0" w:space="0" w:color="auto"/>
                <w:bottom w:val="none" w:sz="0" w:space="0" w:color="auto"/>
                <w:right w:val="none" w:sz="0" w:space="0" w:color="auto"/>
              </w:divBdr>
            </w:div>
            <w:div w:id="287787819">
              <w:marLeft w:val="0"/>
              <w:marRight w:val="0"/>
              <w:marTop w:val="0"/>
              <w:marBottom w:val="0"/>
              <w:divBdr>
                <w:top w:val="none" w:sz="0" w:space="0" w:color="auto"/>
                <w:left w:val="none" w:sz="0" w:space="0" w:color="auto"/>
                <w:bottom w:val="none" w:sz="0" w:space="0" w:color="auto"/>
                <w:right w:val="none" w:sz="0" w:space="0" w:color="auto"/>
              </w:divBdr>
            </w:div>
            <w:div w:id="347483282">
              <w:marLeft w:val="0"/>
              <w:marRight w:val="0"/>
              <w:marTop w:val="0"/>
              <w:marBottom w:val="0"/>
              <w:divBdr>
                <w:top w:val="none" w:sz="0" w:space="0" w:color="auto"/>
                <w:left w:val="none" w:sz="0" w:space="0" w:color="auto"/>
                <w:bottom w:val="none" w:sz="0" w:space="0" w:color="auto"/>
                <w:right w:val="none" w:sz="0" w:space="0" w:color="auto"/>
              </w:divBdr>
            </w:div>
            <w:div w:id="376706377">
              <w:marLeft w:val="0"/>
              <w:marRight w:val="0"/>
              <w:marTop w:val="0"/>
              <w:marBottom w:val="0"/>
              <w:divBdr>
                <w:top w:val="none" w:sz="0" w:space="0" w:color="auto"/>
                <w:left w:val="none" w:sz="0" w:space="0" w:color="auto"/>
                <w:bottom w:val="none" w:sz="0" w:space="0" w:color="auto"/>
                <w:right w:val="none" w:sz="0" w:space="0" w:color="auto"/>
              </w:divBdr>
            </w:div>
            <w:div w:id="435753656">
              <w:marLeft w:val="0"/>
              <w:marRight w:val="0"/>
              <w:marTop w:val="0"/>
              <w:marBottom w:val="0"/>
              <w:divBdr>
                <w:top w:val="none" w:sz="0" w:space="0" w:color="auto"/>
                <w:left w:val="none" w:sz="0" w:space="0" w:color="auto"/>
                <w:bottom w:val="none" w:sz="0" w:space="0" w:color="auto"/>
                <w:right w:val="none" w:sz="0" w:space="0" w:color="auto"/>
              </w:divBdr>
            </w:div>
            <w:div w:id="437144606">
              <w:marLeft w:val="0"/>
              <w:marRight w:val="0"/>
              <w:marTop w:val="0"/>
              <w:marBottom w:val="0"/>
              <w:divBdr>
                <w:top w:val="none" w:sz="0" w:space="0" w:color="auto"/>
                <w:left w:val="none" w:sz="0" w:space="0" w:color="auto"/>
                <w:bottom w:val="none" w:sz="0" w:space="0" w:color="auto"/>
                <w:right w:val="none" w:sz="0" w:space="0" w:color="auto"/>
              </w:divBdr>
            </w:div>
            <w:div w:id="445931869">
              <w:marLeft w:val="0"/>
              <w:marRight w:val="0"/>
              <w:marTop w:val="0"/>
              <w:marBottom w:val="0"/>
              <w:divBdr>
                <w:top w:val="none" w:sz="0" w:space="0" w:color="auto"/>
                <w:left w:val="none" w:sz="0" w:space="0" w:color="auto"/>
                <w:bottom w:val="none" w:sz="0" w:space="0" w:color="auto"/>
                <w:right w:val="none" w:sz="0" w:space="0" w:color="auto"/>
              </w:divBdr>
            </w:div>
            <w:div w:id="544408351">
              <w:marLeft w:val="0"/>
              <w:marRight w:val="0"/>
              <w:marTop w:val="0"/>
              <w:marBottom w:val="0"/>
              <w:divBdr>
                <w:top w:val="none" w:sz="0" w:space="0" w:color="auto"/>
                <w:left w:val="none" w:sz="0" w:space="0" w:color="auto"/>
                <w:bottom w:val="none" w:sz="0" w:space="0" w:color="auto"/>
                <w:right w:val="none" w:sz="0" w:space="0" w:color="auto"/>
              </w:divBdr>
            </w:div>
            <w:div w:id="606542689">
              <w:marLeft w:val="0"/>
              <w:marRight w:val="0"/>
              <w:marTop w:val="0"/>
              <w:marBottom w:val="0"/>
              <w:divBdr>
                <w:top w:val="none" w:sz="0" w:space="0" w:color="auto"/>
                <w:left w:val="none" w:sz="0" w:space="0" w:color="auto"/>
                <w:bottom w:val="none" w:sz="0" w:space="0" w:color="auto"/>
                <w:right w:val="none" w:sz="0" w:space="0" w:color="auto"/>
              </w:divBdr>
            </w:div>
            <w:div w:id="692390126">
              <w:marLeft w:val="0"/>
              <w:marRight w:val="0"/>
              <w:marTop w:val="0"/>
              <w:marBottom w:val="0"/>
              <w:divBdr>
                <w:top w:val="none" w:sz="0" w:space="0" w:color="auto"/>
                <w:left w:val="none" w:sz="0" w:space="0" w:color="auto"/>
                <w:bottom w:val="none" w:sz="0" w:space="0" w:color="auto"/>
                <w:right w:val="none" w:sz="0" w:space="0" w:color="auto"/>
              </w:divBdr>
            </w:div>
            <w:div w:id="806166416">
              <w:marLeft w:val="0"/>
              <w:marRight w:val="0"/>
              <w:marTop w:val="0"/>
              <w:marBottom w:val="0"/>
              <w:divBdr>
                <w:top w:val="none" w:sz="0" w:space="0" w:color="auto"/>
                <w:left w:val="none" w:sz="0" w:space="0" w:color="auto"/>
                <w:bottom w:val="none" w:sz="0" w:space="0" w:color="auto"/>
                <w:right w:val="none" w:sz="0" w:space="0" w:color="auto"/>
              </w:divBdr>
            </w:div>
            <w:div w:id="813914412">
              <w:marLeft w:val="0"/>
              <w:marRight w:val="0"/>
              <w:marTop w:val="0"/>
              <w:marBottom w:val="0"/>
              <w:divBdr>
                <w:top w:val="none" w:sz="0" w:space="0" w:color="auto"/>
                <w:left w:val="none" w:sz="0" w:space="0" w:color="auto"/>
                <w:bottom w:val="none" w:sz="0" w:space="0" w:color="auto"/>
                <w:right w:val="none" w:sz="0" w:space="0" w:color="auto"/>
              </w:divBdr>
            </w:div>
            <w:div w:id="851453034">
              <w:marLeft w:val="0"/>
              <w:marRight w:val="0"/>
              <w:marTop w:val="0"/>
              <w:marBottom w:val="0"/>
              <w:divBdr>
                <w:top w:val="none" w:sz="0" w:space="0" w:color="auto"/>
                <w:left w:val="none" w:sz="0" w:space="0" w:color="auto"/>
                <w:bottom w:val="none" w:sz="0" w:space="0" w:color="auto"/>
                <w:right w:val="none" w:sz="0" w:space="0" w:color="auto"/>
              </w:divBdr>
            </w:div>
            <w:div w:id="870847515">
              <w:marLeft w:val="0"/>
              <w:marRight w:val="0"/>
              <w:marTop w:val="0"/>
              <w:marBottom w:val="0"/>
              <w:divBdr>
                <w:top w:val="none" w:sz="0" w:space="0" w:color="auto"/>
                <w:left w:val="none" w:sz="0" w:space="0" w:color="auto"/>
                <w:bottom w:val="none" w:sz="0" w:space="0" w:color="auto"/>
                <w:right w:val="none" w:sz="0" w:space="0" w:color="auto"/>
              </w:divBdr>
            </w:div>
            <w:div w:id="880678584">
              <w:marLeft w:val="0"/>
              <w:marRight w:val="0"/>
              <w:marTop w:val="0"/>
              <w:marBottom w:val="0"/>
              <w:divBdr>
                <w:top w:val="none" w:sz="0" w:space="0" w:color="auto"/>
                <w:left w:val="none" w:sz="0" w:space="0" w:color="auto"/>
                <w:bottom w:val="none" w:sz="0" w:space="0" w:color="auto"/>
                <w:right w:val="none" w:sz="0" w:space="0" w:color="auto"/>
              </w:divBdr>
            </w:div>
            <w:div w:id="923106199">
              <w:marLeft w:val="0"/>
              <w:marRight w:val="0"/>
              <w:marTop w:val="0"/>
              <w:marBottom w:val="0"/>
              <w:divBdr>
                <w:top w:val="none" w:sz="0" w:space="0" w:color="auto"/>
                <w:left w:val="none" w:sz="0" w:space="0" w:color="auto"/>
                <w:bottom w:val="none" w:sz="0" w:space="0" w:color="auto"/>
                <w:right w:val="none" w:sz="0" w:space="0" w:color="auto"/>
              </w:divBdr>
            </w:div>
            <w:div w:id="935018112">
              <w:marLeft w:val="0"/>
              <w:marRight w:val="0"/>
              <w:marTop w:val="0"/>
              <w:marBottom w:val="0"/>
              <w:divBdr>
                <w:top w:val="none" w:sz="0" w:space="0" w:color="auto"/>
                <w:left w:val="none" w:sz="0" w:space="0" w:color="auto"/>
                <w:bottom w:val="none" w:sz="0" w:space="0" w:color="auto"/>
                <w:right w:val="none" w:sz="0" w:space="0" w:color="auto"/>
              </w:divBdr>
            </w:div>
            <w:div w:id="965936924">
              <w:marLeft w:val="0"/>
              <w:marRight w:val="0"/>
              <w:marTop w:val="0"/>
              <w:marBottom w:val="0"/>
              <w:divBdr>
                <w:top w:val="none" w:sz="0" w:space="0" w:color="auto"/>
                <w:left w:val="none" w:sz="0" w:space="0" w:color="auto"/>
                <w:bottom w:val="none" w:sz="0" w:space="0" w:color="auto"/>
                <w:right w:val="none" w:sz="0" w:space="0" w:color="auto"/>
              </w:divBdr>
            </w:div>
            <w:div w:id="1211381292">
              <w:marLeft w:val="0"/>
              <w:marRight w:val="0"/>
              <w:marTop w:val="0"/>
              <w:marBottom w:val="0"/>
              <w:divBdr>
                <w:top w:val="none" w:sz="0" w:space="0" w:color="auto"/>
                <w:left w:val="none" w:sz="0" w:space="0" w:color="auto"/>
                <w:bottom w:val="none" w:sz="0" w:space="0" w:color="auto"/>
                <w:right w:val="none" w:sz="0" w:space="0" w:color="auto"/>
              </w:divBdr>
            </w:div>
            <w:div w:id="1218400901">
              <w:marLeft w:val="0"/>
              <w:marRight w:val="0"/>
              <w:marTop w:val="0"/>
              <w:marBottom w:val="0"/>
              <w:divBdr>
                <w:top w:val="none" w:sz="0" w:space="0" w:color="auto"/>
                <w:left w:val="none" w:sz="0" w:space="0" w:color="auto"/>
                <w:bottom w:val="none" w:sz="0" w:space="0" w:color="auto"/>
                <w:right w:val="none" w:sz="0" w:space="0" w:color="auto"/>
              </w:divBdr>
            </w:div>
            <w:div w:id="1247615876">
              <w:marLeft w:val="0"/>
              <w:marRight w:val="0"/>
              <w:marTop w:val="0"/>
              <w:marBottom w:val="0"/>
              <w:divBdr>
                <w:top w:val="none" w:sz="0" w:space="0" w:color="auto"/>
                <w:left w:val="none" w:sz="0" w:space="0" w:color="auto"/>
                <w:bottom w:val="none" w:sz="0" w:space="0" w:color="auto"/>
                <w:right w:val="none" w:sz="0" w:space="0" w:color="auto"/>
              </w:divBdr>
            </w:div>
            <w:div w:id="1290278733">
              <w:marLeft w:val="0"/>
              <w:marRight w:val="0"/>
              <w:marTop w:val="0"/>
              <w:marBottom w:val="0"/>
              <w:divBdr>
                <w:top w:val="none" w:sz="0" w:space="0" w:color="auto"/>
                <w:left w:val="none" w:sz="0" w:space="0" w:color="auto"/>
                <w:bottom w:val="none" w:sz="0" w:space="0" w:color="auto"/>
                <w:right w:val="none" w:sz="0" w:space="0" w:color="auto"/>
              </w:divBdr>
            </w:div>
            <w:div w:id="1313752729">
              <w:marLeft w:val="0"/>
              <w:marRight w:val="0"/>
              <w:marTop w:val="0"/>
              <w:marBottom w:val="0"/>
              <w:divBdr>
                <w:top w:val="none" w:sz="0" w:space="0" w:color="auto"/>
                <w:left w:val="none" w:sz="0" w:space="0" w:color="auto"/>
                <w:bottom w:val="none" w:sz="0" w:space="0" w:color="auto"/>
                <w:right w:val="none" w:sz="0" w:space="0" w:color="auto"/>
              </w:divBdr>
            </w:div>
            <w:div w:id="1375619574">
              <w:marLeft w:val="0"/>
              <w:marRight w:val="0"/>
              <w:marTop w:val="0"/>
              <w:marBottom w:val="0"/>
              <w:divBdr>
                <w:top w:val="none" w:sz="0" w:space="0" w:color="auto"/>
                <w:left w:val="none" w:sz="0" w:space="0" w:color="auto"/>
                <w:bottom w:val="none" w:sz="0" w:space="0" w:color="auto"/>
                <w:right w:val="none" w:sz="0" w:space="0" w:color="auto"/>
              </w:divBdr>
            </w:div>
            <w:div w:id="1393889706">
              <w:marLeft w:val="0"/>
              <w:marRight w:val="0"/>
              <w:marTop w:val="0"/>
              <w:marBottom w:val="0"/>
              <w:divBdr>
                <w:top w:val="none" w:sz="0" w:space="0" w:color="auto"/>
                <w:left w:val="none" w:sz="0" w:space="0" w:color="auto"/>
                <w:bottom w:val="none" w:sz="0" w:space="0" w:color="auto"/>
                <w:right w:val="none" w:sz="0" w:space="0" w:color="auto"/>
              </w:divBdr>
            </w:div>
            <w:div w:id="1507207759">
              <w:marLeft w:val="0"/>
              <w:marRight w:val="0"/>
              <w:marTop w:val="0"/>
              <w:marBottom w:val="0"/>
              <w:divBdr>
                <w:top w:val="none" w:sz="0" w:space="0" w:color="auto"/>
                <w:left w:val="none" w:sz="0" w:space="0" w:color="auto"/>
                <w:bottom w:val="none" w:sz="0" w:space="0" w:color="auto"/>
                <w:right w:val="none" w:sz="0" w:space="0" w:color="auto"/>
              </w:divBdr>
            </w:div>
            <w:div w:id="1513763214">
              <w:marLeft w:val="0"/>
              <w:marRight w:val="0"/>
              <w:marTop w:val="0"/>
              <w:marBottom w:val="0"/>
              <w:divBdr>
                <w:top w:val="none" w:sz="0" w:space="0" w:color="auto"/>
                <w:left w:val="none" w:sz="0" w:space="0" w:color="auto"/>
                <w:bottom w:val="none" w:sz="0" w:space="0" w:color="auto"/>
                <w:right w:val="none" w:sz="0" w:space="0" w:color="auto"/>
              </w:divBdr>
            </w:div>
            <w:div w:id="1520042925">
              <w:marLeft w:val="0"/>
              <w:marRight w:val="0"/>
              <w:marTop w:val="0"/>
              <w:marBottom w:val="0"/>
              <w:divBdr>
                <w:top w:val="none" w:sz="0" w:space="0" w:color="auto"/>
                <w:left w:val="none" w:sz="0" w:space="0" w:color="auto"/>
                <w:bottom w:val="none" w:sz="0" w:space="0" w:color="auto"/>
                <w:right w:val="none" w:sz="0" w:space="0" w:color="auto"/>
              </w:divBdr>
            </w:div>
            <w:div w:id="1561869181">
              <w:marLeft w:val="0"/>
              <w:marRight w:val="0"/>
              <w:marTop w:val="0"/>
              <w:marBottom w:val="0"/>
              <w:divBdr>
                <w:top w:val="none" w:sz="0" w:space="0" w:color="auto"/>
                <w:left w:val="none" w:sz="0" w:space="0" w:color="auto"/>
                <w:bottom w:val="none" w:sz="0" w:space="0" w:color="auto"/>
                <w:right w:val="none" w:sz="0" w:space="0" w:color="auto"/>
              </w:divBdr>
            </w:div>
            <w:div w:id="1739668208">
              <w:marLeft w:val="0"/>
              <w:marRight w:val="0"/>
              <w:marTop w:val="0"/>
              <w:marBottom w:val="0"/>
              <w:divBdr>
                <w:top w:val="none" w:sz="0" w:space="0" w:color="auto"/>
                <w:left w:val="none" w:sz="0" w:space="0" w:color="auto"/>
                <w:bottom w:val="none" w:sz="0" w:space="0" w:color="auto"/>
                <w:right w:val="none" w:sz="0" w:space="0" w:color="auto"/>
              </w:divBdr>
            </w:div>
            <w:div w:id="1759256029">
              <w:marLeft w:val="0"/>
              <w:marRight w:val="0"/>
              <w:marTop w:val="0"/>
              <w:marBottom w:val="0"/>
              <w:divBdr>
                <w:top w:val="none" w:sz="0" w:space="0" w:color="auto"/>
                <w:left w:val="none" w:sz="0" w:space="0" w:color="auto"/>
                <w:bottom w:val="none" w:sz="0" w:space="0" w:color="auto"/>
                <w:right w:val="none" w:sz="0" w:space="0" w:color="auto"/>
              </w:divBdr>
            </w:div>
            <w:div w:id="1807353974">
              <w:marLeft w:val="0"/>
              <w:marRight w:val="0"/>
              <w:marTop w:val="0"/>
              <w:marBottom w:val="0"/>
              <w:divBdr>
                <w:top w:val="none" w:sz="0" w:space="0" w:color="auto"/>
                <w:left w:val="none" w:sz="0" w:space="0" w:color="auto"/>
                <w:bottom w:val="none" w:sz="0" w:space="0" w:color="auto"/>
                <w:right w:val="none" w:sz="0" w:space="0" w:color="auto"/>
              </w:divBdr>
            </w:div>
            <w:div w:id="1828738409">
              <w:marLeft w:val="0"/>
              <w:marRight w:val="0"/>
              <w:marTop w:val="0"/>
              <w:marBottom w:val="0"/>
              <w:divBdr>
                <w:top w:val="none" w:sz="0" w:space="0" w:color="auto"/>
                <w:left w:val="none" w:sz="0" w:space="0" w:color="auto"/>
                <w:bottom w:val="none" w:sz="0" w:space="0" w:color="auto"/>
                <w:right w:val="none" w:sz="0" w:space="0" w:color="auto"/>
              </w:divBdr>
            </w:div>
            <w:div w:id="1986933442">
              <w:marLeft w:val="0"/>
              <w:marRight w:val="0"/>
              <w:marTop w:val="0"/>
              <w:marBottom w:val="0"/>
              <w:divBdr>
                <w:top w:val="none" w:sz="0" w:space="0" w:color="auto"/>
                <w:left w:val="none" w:sz="0" w:space="0" w:color="auto"/>
                <w:bottom w:val="none" w:sz="0" w:space="0" w:color="auto"/>
                <w:right w:val="none" w:sz="0" w:space="0" w:color="auto"/>
              </w:divBdr>
            </w:div>
            <w:div w:id="2030637834">
              <w:marLeft w:val="0"/>
              <w:marRight w:val="0"/>
              <w:marTop w:val="0"/>
              <w:marBottom w:val="0"/>
              <w:divBdr>
                <w:top w:val="none" w:sz="0" w:space="0" w:color="auto"/>
                <w:left w:val="none" w:sz="0" w:space="0" w:color="auto"/>
                <w:bottom w:val="none" w:sz="0" w:space="0" w:color="auto"/>
                <w:right w:val="none" w:sz="0" w:space="0" w:color="auto"/>
              </w:divBdr>
            </w:div>
            <w:div w:id="2042658564">
              <w:marLeft w:val="0"/>
              <w:marRight w:val="0"/>
              <w:marTop w:val="0"/>
              <w:marBottom w:val="0"/>
              <w:divBdr>
                <w:top w:val="none" w:sz="0" w:space="0" w:color="auto"/>
                <w:left w:val="none" w:sz="0" w:space="0" w:color="auto"/>
                <w:bottom w:val="none" w:sz="0" w:space="0" w:color="auto"/>
                <w:right w:val="none" w:sz="0" w:space="0" w:color="auto"/>
              </w:divBdr>
            </w:div>
            <w:div w:id="2095318263">
              <w:marLeft w:val="0"/>
              <w:marRight w:val="0"/>
              <w:marTop w:val="0"/>
              <w:marBottom w:val="0"/>
              <w:divBdr>
                <w:top w:val="none" w:sz="0" w:space="0" w:color="auto"/>
                <w:left w:val="none" w:sz="0" w:space="0" w:color="auto"/>
                <w:bottom w:val="none" w:sz="0" w:space="0" w:color="auto"/>
                <w:right w:val="none" w:sz="0" w:space="0" w:color="auto"/>
              </w:divBdr>
            </w:div>
            <w:div w:id="2107916692">
              <w:marLeft w:val="0"/>
              <w:marRight w:val="0"/>
              <w:marTop w:val="0"/>
              <w:marBottom w:val="0"/>
              <w:divBdr>
                <w:top w:val="none" w:sz="0" w:space="0" w:color="auto"/>
                <w:left w:val="none" w:sz="0" w:space="0" w:color="auto"/>
                <w:bottom w:val="none" w:sz="0" w:space="0" w:color="auto"/>
                <w:right w:val="none" w:sz="0" w:space="0" w:color="auto"/>
              </w:divBdr>
            </w:div>
            <w:div w:id="2109302585">
              <w:marLeft w:val="0"/>
              <w:marRight w:val="0"/>
              <w:marTop w:val="0"/>
              <w:marBottom w:val="0"/>
              <w:divBdr>
                <w:top w:val="none" w:sz="0" w:space="0" w:color="auto"/>
                <w:left w:val="none" w:sz="0" w:space="0" w:color="auto"/>
                <w:bottom w:val="none" w:sz="0" w:space="0" w:color="auto"/>
                <w:right w:val="none" w:sz="0" w:space="0" w:color="auto"/>
              </w:divBdr>
            </w:div>
          </w:divsChild>
        </w:div>
        <w:div w:id="976686471">
          <w:marLeft w:val="0"/>
          <w:marRight w:val="0"/>
          <w:marTop w:val="0"/>
          <w:marBottom w:val="0"/>
          <w:divBdr>
            <w:top w:val="none" w:sz="0" w:space="0" w:color="auto"/>
            <w:left w:val="none" w:sz="0" w:space="0" w:color="auto"/>
            <w:bottom w:val="none" w:sz="0" w:space="0" w:color="auto"/>
            <w:right w:val="none" w:sz="0" w:space="0" w:color="auto"/>
          </w:divBdr>
        </w:div>
        <w:div w:id="2132243852">
          <w:marLeft w:val="0"/>
          <w:marRight w:val="0"/>
          <w:marTop w:val="0"/>
          <w:marBottom w:val="0"/>
          <w:divBdr>
            <w:top w:val="none" w:sz="0" w:space="0" w:color="auto"/>
            <w:left w:val="none" w:sz="0" w:space="0" w:color="auto"/>
            <w:bottom w:val="none" w:sz="0" w:space="0" w:color="auto"/>
            <w:right w:val="none" w:sz="0" w:space="0" w:color="auto"/>
          </w:divBdr>
          <w:divsChild>
            <w:div w:id="1863595168">
              <w:marLeft w:val="0"/>
              <w:marRight w:val="0"/>
              <w:marTop w:val="0"/>
              <w:marBottom w:val="0"/>
              <w:divBdr>
                <w:top w:val="none" w:sz="0" w:space="0" w:color="auto"/>
                <w:left w:val="none" w:sz="0" w:space="0" w:color="auto"/>
                <w:bottom w:val="none" w:sz="0" w:space="0" w:color="auto"/>
                <w:right w:val="none" w:sz="0" w:space="0" w:color="auto"/>
              </w:divBdr>
              <w:divsChild>
                <w:div w:id="1896774984">
                  <w:marLeft w:val="0"/>
                  <w:marRight w:val="0"/>
                  <w:marTop w:val="0"/>
                  <w:marBottom w:val="0"/>
                  <w:divBdr>
                    <w:top w:val="none" w:sz="0" w:space="0" w:color="auto"/>
                    <w:left w:val="none" w:sz="0" w:space="0" w:color="auto"/>
                    <w:bottom w:val="none" w:sz="0" w:space="0" w:color="auto"/>
                    <w:right w:val="none" w:sz="0" w:space="0" w:color="auto"/>
                  </w:divBdr>
                  <w:divsChild>
                    <w:div w:id="5573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1799">
      <w:bodyDiv w:val="1"/>
      <w:marLeft w:val="0"/>
      <w:marRight w:val="0"/>
      <w:marTop w:val="0"/>
      <w:marBottom w:val="0"/>
      <w:divBdr>
        <w:top w:val="none" w:sz="0" w:space="0" w:color="auto"/>
        <w:left w:val="none" w:sz="0" w:space="0" w:color="auto"/>
        <w:bottom w:val="none" w:sz="0" w:space="0" w:color="auto"/>
        <w:right w:val="none" w:sz="0" w:space="0" w:color="auto"/>
      </w:divBdr>
    </w:div>
    <w:div w:id="647638321">
      <w:bodyDiv w:val="1"/>
      <w:marLeft w:val="0"/>
      <w:marRight w:val="0"/>
      <w:marTop w:val="0"/>
      <w:marBottom w:val="0"/>
      <w:divBdr>
        <w:top w:val="none" w:sz="0" w:space="0" w:color="auto"/>
        <w:left w:val="none" w:sz="0" w:space="0" w:color="auto"/>
        <w:bottom w:val="none" w:sz="0" w:space="0" w:color="auto"/>
        <w:right w:val="none" w:sz="0" w:space="0" w:color="auto"/>
      </w:divBdr>
    </w:div>
    <w:div w:id="672343618">
      <w:bodyDiv w:val="1"/>
      <w:marLeft w:val="0"/>
      <w:marRight w:val="0"/>
      <w:marTop w:val="0"/>
      <w:marBottom w:val="0"/>
      <w:divBdr>
        <w:top w:val="none" w:sz="0" w:space="0" w:color="auto"/>
        <w:left w:val="none" w:sz="0" w:space="0" w:color="auto"/>
        <w:bottom w:val="none" w:sz="0" w:space="0" w:color="auto"/>
        <w:right w:val="none" w:sz="0" w:space="0" w:color="auto"/>
      </w:divBdr>
    </w:div>
    <w:div w:id="784498231">
      <w:bodyDiv w:val="1"/>
      <w:marLeft w:val="0"/>
      <w:marRight w:val="0"/>
      <w:marTop w:val="0"/>
      <w:marBottom w:val="0"/>
      <w:divBdr>
        <w:top w:val="none" w:sz="0" w:space="0" w:color="auto"/>
        <w:left w:val="none" w:sz="0" w:space="0" w:color="auto"/>
        <w:bottom w:val="none" w:sz="0" w:space="0" w:color="auto"/>
        <w:right w:val="none" w:sz="0" w:space="0" w:color="auto"/>
      </w:divBdr>
    </w:div>
    <w:div w:id="801768622">
      <w:bodyDiv w:val="1"/>
      <w:marLeft w:val="0"/>
      <w:marRight w:val="0"/>
      <w:marTop w:val="0"/>
      <w:marBottom w:val="0"/>
      <w:divBdr>
        <w:top w:val="none" w:sz="0" w:space="0" w:color="auto"/>
        <w:left w:val="none" w:sz="0" w:space="0" w:color="auto"/>
        <w:bottom w:val="none" w:sz="0" w:space="0" w:color="auto"/>
        <w:right w:val="none" w:sz="0" w:space="0" w:color="auto"/>
      </w:divBdr>
      <w:divsChild>
        <w:div w:id="2082485168">
          <w:marLeft w:val="0"/>
          <w:marRight w:val="0"/>
          <w:marTop w:val="0"/>
          <w:marBottom w:val="150"/>
          <w:divBdr>
            <w:top w:val="none" w:sz="0" w:space="0" w:color="auto"/>
            <w:left w:val="none" w:sz="0" w:space="0" w:color="auto"/>
            <w:bottom w:val="none" w:sz="0" w:space="0" w:color="auto"/>
            <w:right w:val="none" w:sz="0" w:space="0" w:color="auto"/>
          </w:divBdr>
        </w:div>
        <w:div w:id="2118984000">
          <w:marLeft w:val="0"/>
          <w:marRight w:val="0"/>
          <w:marTop w:val="0"/>
          <w:marBottom w:val="150"/>
          <w:divBdr>
            <w:top w:val="none" w:sz="0" w:space="0" w:color="auto"/>
            <w:left w:val="none" w:sz="0" w:space="0" w:color="auto"/>
            <w:bottom w:val="none" w:sz="0" w:space="0" w:color="auto"/>
            <w:right w:val="none" w:sz="0" w:space="0" w:color="auto"/>
          </w:divBdr>
        </w:div>
      </w:divsChild>
    </w:div>
    <w:div w:id="1011102171">
      <w:bodyDiv w:val="1"/>
      <w:marLeft w:val="0"/>
      <w:marRight w:val="0"/>
      <w:marTop w:val="0"/>
      <w:marBottom w:val="0"/>
      <w:divBdr>
        <w:top w:val="none" w:sz="0" w:space="0" w:color="auto"/>
        <w:left w:val="none" w:sz="0" w:space="0" w:color="auto"/>
        <w:bottom w:val="none" w:sz="0" w:space="0" w:color="auto"/>
        <w:right w:val="none" w:sz="0" w:space="0" w:color="auto"/>
      </w:divBdr>
    </w:div>
    <w:div w:id="1028024034">
      <w:bodyDiv w:val="1"/>
      <w:marLeft w:val="0"/>
      <w:marRight w:val="0"/>
      <w:marTop w:val="0"/>
      <w:marBottom w:val="0"/>
      <w:divBdr>
        <w:top w:val="none" w:sz="0" w:space="0" w:color="auto"/>
        <w:left w:val="none" w:sz="0" w:space="0" w:color="auto"/>
        <w:bottom w:val="none" w:sz="0" w:space="0" w:color="auto"/>
        <w:right w:val="none" w:sz="0" w:space="0" w:color="auto"/>
      </w:divBdr>
    </w:div>
    <w:div w:id="1109157805">
      <w:bodyDiv w:val="1"/>
      <w:marLeft w:val="0"/>
      <w:marRight w:val="0"/>
      <w:marTop w:val="0"/>
      <w:marBottom w:val="0"/>
      <w:divBdr>
        <w:top w:val="none" w:sz="0" w:space="0" w:color="auto"/>
        <w:left w:val="none" w:sz="0" w:space="0" w:color="auto"/>
        <w:bottom w:val="none" w:sz="0" w:space="0" w:color="auto"/>
        <w:right w:val="none" w:sz="0" w:space="0" w:color="auto"/>
      </w:divBdr>
    </w:div>
    <w:div w:id="1166238774">
      <w:bodyDiv w:val="1"/>
      <w:marLeft w:val="0"/>
      <w:marRight w:val="0"/>
      <w:marTop w:val="0"/>
      <w:marBottom w:val="0"/>
      <w:divBdr>
        <w:top w:val="none" w:sz="0" w:space="0" w:color="auto"/>
        <w:left w:val="none" w:sz="0" w:space="0" w:color="auto"/>
        <w:bottom w:val="none" w:sz="0" w:space="0" w:color="auto"/>
        <w:right w:val="none" w:sz="0" w:space="0" w:color="auto"/>
      </w:divBdr>
    </w:div>
    <w:div w:id="1166941831">
      <w:bodyDiv w:val="1"/>
      <w:marLeft w:val="0"/>
      <w:marRight w:val="0"/>
      <w:marTop w:val="0"/>
      <w:marBottom w:val="0"/>
      <w:divBdr>
        <w:top w:val="none" w:sz="0" w:space="0" w:color="auto"/>
        <w:left w:val="none" w:sz="0" w:space="0" w:color="auto"/>
        <w:bottom w:val="none" w:sz="0" w:space="0" w:color="auto"/>
        <w:right w:val="none" w:sz="0" w:space="0" w:color="auto"/>
      </w:divBdr>
    </w:div>
    <w:div w:id="1190994681">
      <w:bodyDiv w:val="1"/>
      <w:marLeft w:val="0"/>
      <w:marRight w:val="0"/>
      <w:marTop w:val="0"/>
      <w:marBottom w:val="0"/>
      <w:divBdr>
        <w:top w:val="none" w:sz="0" w:space="0" w:color="auto"/>
        <w:left w:val="none" w:sz="0" w:space="0" w:color="auto"/>
        <w:bottom w:val="none" w:sz="0" w:space="0" w:color="auto"/>
        <w:right w:val="none" w:sz="0" w:space="0" w:color="auto"/>
      </w:divBdr>
    </w:div>
    <w:div w:id="1218277193">
      <w:bodyDiv w:val="1"/>
      <w:marLeft w:val="0"/>
      <w:marRight w:val="0"/>
      <w:marTop w:val="0"/>
      <w:marBottom w:val="0"/>
      <w:divBdr>
        <w:top w:val="none" w:sz="0" w:space="0" w:color="auto"/>
        <w:left w:val="none" w:sz="0" w:space="0" w:color="auto"/>
        <w:bottom w:val="none" w:sz="0" w:space="0" w:color="auto"/>
        <w:right w:val="none" w:sz="0" w:space="0" w:color="auto"/>
      </w:divBdr>
      <w:divsChild>
        <w:div w:id="301277654">
          <w:marLeft w:val="0"/>
          <w:marRight w:val="0"/>
          <w:marTop w:val="0"/>
          <w:marBottom w:val="0"/>
          <w:divBdr>
            <w:top w:val="none" w:sz="0" w:space="0" w:color="auto"/>
            <w:left w:val="none" w:sz="0" w:space="0" w:color="auto"/>
            <w:bottom w:val="none" w:sz="0" w:space="0" w:color="auto"/>
            <w:right w:val="none" w:sz="0" w:space="0" w:color="auto"/>
          </w:divBdr>
        </w:div>
        <w:div w:id="663124602">
          <w:marLeft w:val="0"/>
          <w:marRight w:val="0"/>
          <w:marTop w:val="0"/>
          <w:marBottom w:val="0"/>
          <w:divBdr>
            <w:top w:val="none" w:sz="0" w:space="0" w:color="auto"/>
            <w:left w:val="none" w:sz="0" w:space="0" w:color="auto"/>
            <w:bottom w:val="none" w:sz="0" w:space="0" w:color="auto"/>
            <w:right w:val="none" w:sz="0" w:space="0" w:color="auto"/>
          </w:divBdr>
        </w:div>
        <w:div w:id="722603241">
          <w:marLeft w:val="0"/>
          <w:marRight w:val="0"/>
          <w:marTop w:val="0"/>
          <w:marBottom w:val="0"/>
          <w:divBdr>
            <w:top w:val="none" w:sz="0" w:space="0" w:color="auto"/>
            <w:left w:val="none" w:sz="0" w:space="0" w:color="auto"/>
            <w:bottom w:val="none" w:sz="0" w:space="0" w:color="auto"/>
            <w:right w:val="none" w:sz="0" w:space="0" w:color="auto"/>
          </w:divBdr>
        </w:div>
        <w:div w:id="747845852">
          <w:marLeft w:val="0"/>
          <w:marRight w:val="0"/>
          <w:marTop w:val="0"/>
          <w:marBottom w:val="0"/>
          <w:divBdr>
            <w:top w:val="none" w:sz="0" w:space="0" w:color="auto"/>
            <w:left w:val="none" w:sz="0" w:space="0" w:color="auto"/>
            <w:bottom w:val="none" w:sz="0" w:space="0" w:color="auto"/>
            <w:right w:val="none" w:sz="0" w:space="0" w:color="auto"/>
          </w:divBdr>
        </w:div>
        <w:div w:id="914627714">
          <w:marLeft w:val="0"/>
          <w:marRight w:val="0"/>
          <w:marTop w:val="0"/>
          <w:marBottom w:val="0"/>
          <w:divBdr>
            <w:top w:val="none" w:sz="0" w:space="0" w:color="auto"/>
            <w:left w:val="none" w:sz="0" w:space="0" w:color="auto"/>
            <w:bottom w:val="none" w:sz="0" w:space="0" w:color="auto"/>
            <w:right w:val="none" w:sz="0" w:space="0" w:color="auto"/>
          </w:divBdr>
        </w:div>
        <w:div w:id="1131558404">
          <w:marLeft w:val="0"/>
          <w:marRight w:val="0"/>
          <w:marTop w:val="0"/>
          <w:marBottom w:val="0"/>
          <w:divBdr>
            <w:top w:val="none" w:sz="0" w:space="0" w:color="auto"/>
            <w:left w:val="none" w:sz="0" w:space="0" w:color="auto"/>
            <w:bottom w:val="none" w:sz="0" w:space="0" w:color="auto"/>
            <w:right w:val="none" w:sz="0" w:space="0" w:color="auto"/>
          </w:divBdr>
        </w:div>
        <w:div w:id="1209337028">
          <w:marLeft w:val="0"/>
          <w:marRight w:val="0"/>
          <w:marTop w:val="0"/>
          <w:marBottom w:val="0"/>
          <w:divBdr>
            <w:top w:val="none" w:sz="0" w:space="0" w:color="auto"/>
            <w:left w:val="none" w:sz="0" w:space="0" w:color="auto"/>
            <w:bottom w:val="none" w:sz="0" w:space="0" w:color="auto"/>
            <w:right w:val="none" w:sz="0" w:space="0" w:color="auto"/>
          </w:divBdr>
        </w:div>
        <w:div w:id="1248729403">
          <w:marLeft w:val="0"/>
          <w:marRight w:val="0"/>
          <w:marTop w:val="0"/>
          <w:marBottom w:val="0"/>
          <w:divBdr>
            <w:top w:val="none" w:sz="0" w:space="0" w:color="auto"/>
            <w:left w:val="none" w:sz="0" w:space="0" w:color="auto"/>
            <w:bottom w:val="none" w:sz="0" w:space="0" w:color="auto"/>
            <w:right w:val="none" w:sz="0" w:space="0" w:color="auto"/>
          </w:divBdr>
        </w:div>
        <w:div w:id="1258946973">
          <w:marLeft w:val="0"/>
          <w:marRight w:val="0"/>
          <w:marTop w:val="0"/>
          <w:marBottom w:val="0"/>
          <w:divBdr>
            <w:top w:val="none" w:sz="0" w:space="0" w:color="auto"/>
            <w:left w:val="none" w:sz="0" w:space="0" w:color="auto"/>
            <w:bottom w:val="none" w:sz="0" w:space="0" w:color="auto"/>
            <w:right w:val="none" w:sz="0" w:space="0" w:color="auto"/>
          </w:divBdr>
        </w:div>
        <w:div w:id="1304504093">
          <w:marLeft w:val="0"/>
          <w:marRight w:val="0"/>
          <w:marTop w:val="0"/>
          <w:marBottom w:val="0"/>
          <w:divBdr>
            <w:top w:val="none" w:sz="0" w:space="0" w:color="auto"/>
            <w:left w:val="none" w:sz="0" w:space="0" w:color="auto"/>
            <w:bottom w:val="none" w:sz="0" w:space="0" w:color="auto"/>
            <w:right w:val="none" w:sz="0" w:space="0" w:color="auto"/>
          </w:divBdr>
        </w:div>
        <w:div w:id="1513766220">
          <w:marLeft w:val="0"/>
          <w:marRight w:val="0"/>
          <w:marTop w:val="0"/>
          <w:marBottom w:val="0"/>
          <w:divBdr>
            <w:top w:val="none" w:sz="0" w:space="0" w:color="auto"/>
            <w:left w:val="none" w:sz="0" w:space="0" w:color="auto"/>
            <w:bottom w:val="none" w:sz="0" w:space="0" w:color="auto"/>
            <w:right w:val="none" w:sz="0" w:space="0" w:color="auto"/>
          </w:divBdr>
        </w:div>
        <w:div w:id="1566182348">
          <w:marLeft w:val="0"/>
          <w:marRight w:val="0"/>
          <w:marTop w:val="0"/>
          <w:marBottom w:val="0"/>
          <w:divBdr>
            <w:top w:val="none" w:sz="0" w:space="0" w:color="auto"/>
            <w:left w:val="none" w:sz="0" w:space="0" w:color="auto"/>
            <w:bottom w:val="none" w:sz="0" w:space="0" w:color="auto"/>
            <w:right w:val="none" w:sz="0" w:space="0" w:color="auto"/>
          </w:divBdr>
        </w:div>
        <w:div w:id="1921862035">
          <w:marLeft w:val="0"/>
          <w:marRight w:val="0"/>
          <w:marTop w:val="0"/>
          <w:marBottom w:val="0"/>
          <w:divBdr>
            <w:top w:val="none" w:sz="0" w:space="0" w:color="auto"/>
            <w:left w:val="none" w:sz="0" w:space="0" w:color="auto"/>
            <w:bottom w:val="none" w:sz="0" w:space="0" w:color="auto"/>
            <w:right w:val="none" w:sz="0" w:space="0" w:color="auto"/>
          </w:divBdr>
        </w:div>
        <w:div w:id="2125538111">
          <w:marLeft w:val="0"/>
          <w:marRight w:val="0"/>
          <w:marTop w:val="0"/>
          <w:marBottom w:val="0"/>
          <w:divBdr>
            <w:top w:val="none" w:sz="0" w:space="0" w:color="auto"/>
            <w:left w:val="none" w:sz="0" w:space="0" w:color="auto"/>
            <w:bottom w:val="none" w:sz="0" w:space="0" w:color="auto"/>
            <w:right w:val="none" w:sz="0" w:space="0" w:color="auto"/>
          </w:divBdr>
        </w:div>
      </w:divsChild>
    </w:div>
    <w:div w:id="1339312295">
      <w:bodyDiv w:val="1"/>
      <w:marLeft w:val="0"/>
      <w:marRight w:val="0"/>
      <w:marTop w:val="0"/>
      <w:marBottom w:val="0"/>
      <w:divBdr>
        <w:top w:val="none" w:sz="0" w:space="0" w:color="auto"/>
        <w:left w:val="none" w:sz="0" w:space="0" w:color="auto"/>
        <w:bottom w:val="none" w:sz="0" w:space="0" w:color="auto"/>
        <w:right w:val="none" w:sz="0" w:space="0" w:color="auto"/>
      </w:divBdr>
    </w:div>
    <w:div w:id="1652362747">
      <w:bodyDiv w:val="1"/>
      <w:marLeft w:val="0"/>
      <w:marRight w:val="0"/>
      <w:marTop w:val="0"/>
      <w:marBottom w:val="0"/>
      <w:divBdr>
        <w:top w:val="none" w:sz="0" w:space="0" w:color="auto"/>
        <w:left w:val="none" w:sz="0" w:space="0" w:color="auto"/>
        <w:bottom w:val="none" w:sz="0" w:space="0" w:color="auto"/>
        <w:right w:val="none" w:sz="0" w:space="0" w:color="auto"/>
      </w:divBdr>
      <w:divsChild>
        <w:div w:id="2064982517">
          <w:marLeft w:val="0"/>
          <w:marRight w:val="0"/>
          <w:marTop w:val="0"/>
          <w:marBottom w:val="150"/>
          <w:divBdr>
            <w:top w:val="none" w:sz="0" w:space="0" w:color="auto"/>
            <w:left w:val="none" w:sz="0" w:space="0" w:color="auto"/>
            <w:bottom w:val="none" w:sz="0" w:space="0" w:color="auto"/>
            <w:right w:val="none" w:sz="0" w:space="0" w:color="auto"/>
          </w:divBdr>
        </w:div>
        <w:div w:id="1295450962">
          <w:marLeft w:val="0"/>
          <w:marRight w:val="0"/>
          <w:marTop w:val="0"/>
          <w:marBottom w:val="150"/>
          <w:divBdr>
            <w:top w:val="none" w:sz="0" w:space="0" w:color="auto"/>
            <w:left w:val="none" w:sz="0" w:space="0" w:color="auto"/>
            <w:bottom w:val="none" w:sz="0" w:space="0" w:color="auto"/>
            <w:right w:val="none" w:sz="0" w:space="0" w:color="auto"/>
          </w:divBdr>
        </w:div>
      </w:divsChild>
    </w:div>
    <w:div w:id="1696270759">
      <w:bodyDiv w:val="1"/>
      <w:marLeft w:val="0"/>
      <w:marRight w:val="0"/>
      <w:marTop w:val="0"/>
      <w:marBottom w:val="0"/>
      <w:divBdr>
        <w:top w:val="none" w:sz="0" w:space="0" w:color="auto"/>
        <w:left w:val="none" w:sz="0" w:space="0" w:color="auto"/>
        <w:bottom w:val="none" w:sz="0" w:space="0" w:color="auto"/>
        <w:right w:val="none" w:sz="0" w:space="0" w:color="auto"/>
      </w:divBdr>
    </w:div>
    <w:div w:id="1728457048">
      <w:bodyDiv w:val="1"/>
      <w:marLeft w:val="0"/>
      <w:marRight w:val="0"/>
      <w:marTop w:val="0"/>
      <w:marBottom w:val="0"/>
      <w:divBdr>
        <w:top w:val="none" w:sz="0" w:space="0" w:color="auto"/>
        <w:left w:val="none" w:sz="0" w:space="0" w:color="auto"/>
        <w:bottom w:val="none" w:sz="0" w:space="0" w:color="auto"/>
        <w:right w:val="none" w:sz="0" w:space="0" w:color="auto"/>
      </w:divBdr>
      <w:divsChild>
        <w:div w:id="581333086">
          <w:marLeft w:val="0"/>
          <w:marRight w:val="0"/>
          <w:marTop w:val="0"/>
          <w:marBottom w:val="0"/>
          <w:divBdr>
            <w:top w:val="none" w:sz="0" w:space="0" w:color="auto"/>
            <w:left w:val="none" w:sz="0" w:space="0" w:color="auto"/>
            <w:bottom w:val="none" w:sz="0" w:space="0" w:color="auto"/>
            <w:right w:val="none" w:sz="0" w:space="0" w:color="auto"/>
          </w:divBdr>
        </w:div>
        <w:div w:id="1609199021">
          <w:marLeft w:val="0"/>
          <w:marRight w:val="0"/>
          <w:marTop w:val="0"/>
          <w:marBottom w:val="0"/>
          <w:divBdr>
            <w:top w:val="none" w:sz="0" w:space="0" w:color="auto"/>
            <w:left w:val="none" w:sz="0" w:space="0" w:color="auto"/>
            <w:bottom w:val="none" w:sz="0" w:space="0" w:color="auto"/>
            <w:right w:val="none" w:sz="0" w:space="0" w:color="auto"/>
          </w:divBdr>
          <w:divsChild>
            <w:div w:id="60905706">
              <w:marLeft w:val="0"/>
              <w:marRight w:val="0"/>
              <w:marTop w:val="0"/>
              <w:marBottom w:val="0"/>
              <w:divBdr>
                <w:top w:val="none" w:sz="0" w:space="0" w:color="auto"/>
                <w:left w:val="none" w:sz="0" w:space="0" w:color="auto"/>
                <w:bottom w:val="none" w:sz="0" w:space="0" w:color="auto"/>
                <w:right w:val="none" w:sz="0" w:space="0" w:color="auto"/>
              </w:divBdr>
            </w:div>
            <w:div w:id="72944080">
              <w:marLeft w:val="0"/>
              <w:marRight w:val="0"/>
              <w:marTop w:val="0"/>
              <w:marBottom w:val="0"/>
              <w:divBdr>
                <w:top w:val="none" w:sz="0" w:space="0" w:color="auto"/>
                <w:left w:val="none" w:sz="0" w:space="0" w:color="auto"/>
                <w:bottom w:val="none" w:sz="0" w:space="0" w:color="auto"/>
                <w:right w:val="none" w:sz="0" w:space="0" w:color="auto"/>
              </w:divBdr>
            </w:div>
            <w:div w:id="80613072">
              <w:marLeft w:val="0"/>
              <w:marRight w:val="0"/>
              <w:marTop w:val="0"/>
              <w:marBottom w:val="0"/>
              <w:divBdr>
                <w:top w:val="none" w:sz="0" w:space="0" w:color="auto"/>
                <w:left w:val="none" w:sz="0" w:space="0" w:color="auto"/>
                <w:bottom w:val="none" w:sz="0" w:space="0" w:color="auto"/>
                <w:right w:val="none" w:sz="0" w:space="0" w:color="auto"/>
              </w:divBdr>
            </w:div>
            <w:div w:id="119346818">
              <w:marLeft w:val="0"/>
              <w:marRight w:val="0"/>
              <w:marTop w:val="0"/>
              <w:marBottom w:val="0"/>
              <w:divBdr>
                <w:top w:val="none" w:sz="0" w:space="0" w:color="auto"/>
                <w:left w:val="none" w:sz="0" w:space="0" w:color="auto"/>
                <w:bottom w:val="none" w:sz="0" w:space="0" w:color="auto"/>
                <w:right w:val="none" w:sz="0" w:space="0" w:color="auto"/>
              </w:divBdr>
            </w:div>
            <w:div w:id="198519559">
              <w:marLeft w:val="0"/>
              <w:marRight w:val="0"/>
              <w:marTop w:val="0"/>
              <w:marBottom w:val="0"/>
              <w:divBdr>
                <w:top w:val="none" w:sz="0" w:space="0" w:color="auto"/>
                <w:left w:val="none" w:sz="0" w:space="0" w:color="auto"/>
                <w:bottom w:val="none" w:sz="0" w:space="0" w:color="auto"/>
                <w:right w:val="none" w:sz="0" w:space="0" w:color="auto"/>
              </w:divBdr>
            </w:div>
            <w:div w:id="211577547">
              <w:marLeft w:val="0"/>
              <w:marRight w:val="0"/>
              <w:marTop w:val="0"/>
              <w:marBottom w:val="0"/>
              <w:divBdr>
                <w:top w:val="none" w:sz="0" w:space="0" w:color="auto"/>
                <w:left w:val="none" w:sz="0" w:space="0" w:color="auto"/>
                <w:bottom w:val="none" w:sz="0" w:space="0" w:color="auto"/>
                <w:right w:val="none" w:sz="0" w:space="0" w:color="auto"/>
              </w:divBdr>
            </w:div>
            <w:div w:id="354698396">
              <w:marLeft w:val="0"/>
              <w:marRight w:val="0"/>
              <w:marTop w:val="0"/>
              <w:marBottom w:val="0"/>
              <w:divBdr>
                <w:top w:val="none" w:sz="0" w:space="0" w:color="auto"/>
                <w:left w:val="none" w:sz="0" w:space="0" w:color="auto"/>
                <w:bottom w:val="none" w:sz="0" w:space="0" w:color="auto"/>
                <w:right w:val="none" w:sz="0" w:space="0" w:color="auto"/>
              </w:divBdr>
            </w:div>
            <w:div w:id="364256776">
              <w:marLeft w:val="0"/>
              <w:marRight w:val="0"/>
              <w:marTop w:val="0"/>
              <w:marBottom w:val="0"/>
              <w:divBdr>
                <w:top w:val="none" w:sz="0" w:space="0" w:color="auto"/>
                <w:left w:val="none" w:sz="0" w:space="0" w:color="auto"/>
                <w:bottom w:val="none" w:sz="0" w:space="0" w:color="auto"/>
                <w:right w:val="none" w:sz="0" w:space="0" w:color="auto"/>
              </w:divBdr>
            </w:div>
            <w:div w:id="365252764">
              <w:marLeft w:val="0"/>
              <w:marRight w:val="0"/>
              <w:marTop w:val="0"/>
              <w:marBottom w:val="0"/>
              <w:divBdr>
                <w:top w:val="none" w:sz="0" w:space="0" w:color="auto"/>
                <w:left w:val="none" w:sz="0" w:space="0" w:color="auto"/>
                <w:bottom w:val="none" w:sz="0" w:space="0" w:color="auto"/>
                <w:right w:val="none" w:sz="0" w:space="0" w:color="auto"/>
              </w:divBdr>
            </w:div>
            <w:div w:id="401022508">
              <w:marLeft w:val="0"/>
              <w:marRight w:val="0"/>
              <w:marTop w:val="0"/>
              <w:marBottom w:val="0"/>
              <w:divBdr>
                <w:top w:val="none" w:sz="0" w:space="0" w:color="auto"/>
                <w:left w:val="none" w:sz="0" w:space="0" w:color="auto"/>
                <w:bottom w:val="none" w:sz="0" w:space="0" w:color="auto"/>
                <w:right w:val="none" w:sz="0" w:space="0" w:color="auto"/>
              </w:divBdr>
            </w:div>
            <w:div w:id="419252701">
              <w:marLeft w:val="0"/>
              <w:marRight w:val="0"/>
              <w:marTop w:val="0"/>
              <w:marBottom w:val="0"/>
              <w:divBdr>
                <w:top w:val="none" w:sz="0" w:space="0" w:color="auto"/>
                <w:left w:val="none" w:sz="0" w:space="0" w:color="auto"/>
                <w:bottom w:val="none" w:sz="0" w:space="0" w:color="auto"/>
                <w:right w:val="none" w:sz="0" w:space="0" w:color="auto"/>
              </w:divBdr>
            </w:div>
            <w:div w:id="529029164">
              <w:marLeft w:val="0"/>
              <w:marRight w:val="0"/>
              <w:marTop w:val="0"/>
              <w:marBottom w:val="0"/>
              <w:divBdr>
                <w:top w:val="none" w:sz="0" w:space="0" w:color="auto"/>
                <w:left w:val="none" w:sz="0" w:space="0" w:color="auto"/>
                <w:bottom w:val="none" w:sz="0" w:space="0" w:color="auto"/>
                <w:right w:val="none" w:sz="0" w:space="0" w:color="auto"/>
              </w:divBdr>
            </w:div>
            <w:div w:id="533344531">
              <w:marLeft w:val="0"/>
              <w:marRight w:val="0"/>
              <w:marTop w:val="0"/>
              <w:marBottom w:val="0"/>
              <w:divBdr>
                <w:top w:val="none" w:sz="0" w:space="0" w:color="auto"/>
                <w:left w:val="none" w:sz="0" w:space="0" w:color="auto"/>
                <w:bottom w:val="none" w:sz="0" w:space="0" w:color="auto"/>
                <w:right w:val="none" w:sz="0" w:space="0" w:color="auto"/>
              </w:divBdr>
            </w:div>
            <w:div w:id="540361082">
              <w:marLeft w:val="0"/>
              <w:marRight w:val="0"/>
              <w:marTop w:val="0"/>
              <w:marBottom w:val="0"/>
              <w:divBdr>
                <w:top w:val="none" w:sz="0" w:space="0" w:color="auto"/>
                <w:left w:val="none" w:sz="0" w:space="0" w:color="auto"/>
                <w:bottom w:val="none" w:sz="0" w:space="0" w:color="auto"/>
                <w:right w:val="none" w:sz="0" w:space="0" w:color="auto"/>
              </w:divBdr>
            </w:div>
            <w:div w:id="672534440">
              <w:marLeft w:val="0"/>
              <w:marRight w:val="0"/>
              <w:marTop w:val="0"/>
              <w:marBottom w:val="0"/>
              <w:divBdr>
                <w:top w:val="none" w:sz="0" w:space="0" w:color="auto"/>
                <w:left w:val="none" w:sz="0" w:space="0" w:color="auto"/>
                <w:bottom w:val="none" w:sz="0" w:space="0" w:color="auto"/>
                <w:right w:val="none" w:sz="0" w:space="0" w:color="auto"/>
              </w:divBdr>
            </w:div>
            <w:div w:id="728268187">
              <w:marLeft w:val="0"/>
              <w:marRight w:val="0"/>
              <w:marTop w:val="0"/>
              <w:marBottom w:val="0"/>
              <w:divBdr>
                <w:top w:val="none" w:sz="0" w:space="0" w:color="auto"/>
                <w:left w:val="none" w:sz="0" w:space="0" w:color="auto"/>
                <w:bottom w:val="none" w:sz="0" w:space="0" w:color="auto"/>
                <w:right w:val="none" w:sz="0" w:space="0" w:color="auto"/>
              </w:divBdr>
            </w:div>
            <w:div w:id="757794812">
              <w:marLeft w:val="0"/>
              <w:marRight w:val="0"/>
              <w:marTop w:val="0"/>
              <w:marBottom w:val="0"/>
              <w:divBdr>
                <w:top w:val="none" w:sz="0" w:space="0" w:color="auto"/>
                <w:left w:val="none" w:sz="0" w:space="0" w:color="auto"/>
                <w:bottom w:val="none" w:sz="0" w:space="0" w:color="auto"/>
                <w:right w:val="none" w:sz="0" w:space="0" w:color="auto"/>
              </w:divBdr>
            </w:div>
            <w:div w:id="768888008">
              <w:marLeft w:val="0"/>
              <w:marRight w:val="0"/>
              <w:marTop w:val="0"/>
              <w:marBottom w:val="0"/>
              <w:divBdr>
                <w:top w:val="none" w:sz="0" w:space="0" w:color="auto"/>
                <w:left w:val="none" w:sz="0" w:space="0" w:color="auto"/>
                <w:bottom w:val="none" w:sz="0" w:space="0" w:color="auto"/>
                <w:right w:val="none" w:sz="0" w:space="0" w:color="auto"/>
              </w:divBdr>
            </w:div>
            <w:div w:id="779224998">
              <w:marLeft w:val="0"/>
              <w:marRight w:val="0"/>
              <w:marTop w:val="0"/>
              <w:marBottom w:val="0"/>
              <w:divBdr>
                <w:top w:val="none" w:sz="0" w:space="0" w:color="auto"/>
                <w:left w:val="none" w:sz="0" w:space="0" w:color="auto"/>
                <w:bottom w:val="none" w:sz="0" w:space="0" w:color="auto"/>
                <w:right w:val="none" w:sz="0" w:space="0" w:color="auto"/>
              </w:divBdr>
            </w:div>
            <w:div w:id="803352043">
              <w:marLeft w:val="0"/>
              <w:marRight w:val="0"/>
              <w:marTop w:val="0"/>
              <w:marBottom w:val="0"/>
              <w:divBdr>
                <w:top w:val="none" w:sz="0" w:space="0" w:color="auto"/>
                <w:left w:val="none" w:sz="0" w:space="0" w:color="auto"/>
                <w:bottom w:val="none" w:sz="0" w:space="0" w:color="auto"/>
                <w:right w:val="none" w:sz="0" w:space="0" w:color="auto"/>
              </w:divBdr>
            </w:div>
            <w:div w:id="825517480">
              <w:marLeft w:val="0"/>
              <w:marRight w:val="0"/>
              <w:marTop w:val="0"/>
              <w:marBottom w:val="0"/>
              <w:divBdr>
                <w:top w:val="none" w:sz="0" w:space="0" w:color="auto"/>
                <w:left w:val="none" w:sz="0" w:space="0" w:color="auto"/>
                <w:bottom w:val="none" w:sz="0" w:space="0" w:color="auto"/>
                <w:right w:val="none" w:sz="0" w:space="0" w:color="auto"/>
              </w:divBdr>
            </w:div>
            <w:div w:id="882521583">
              <w:marLeft w:val="0"/>
              <w:marRight w:val="0"/>
              <w:marTop w:val="0"/>
              <w:marBottom w:val="0"/>
              <w:divBdr>
                <w:top w:val="none" w:sz="0" w:space="0" w:color="auto"/>
                <w:left w:val="none" w:sz="0" w:space="0" w:color="auto"/>
                <w:bottom w:val="none" w:sz="0" w:space="0" w:color="auto"/>
                <w:right w:val="none" w:sz="0" w:space="0" w:color="auto"/>
              </w:divBdr>
            </w:div>
            <w:div w:id="885486816">
              <w:marLeft w:val="0"/>
              <w:marRight w:val="0"/>
              <w:marTop w:val="0"/>
              <w:marBottom w:val="0"/>
              <w:divBdr>
                <w:top w:val="none" w:sz="0" w:space="0" w:color="auto"/>
                <w:left w:val="none" w:sz="0" w:space="0" w:color="auto"/>
                <w:bottom w:val="none" w:sz="0" w:space="0" w:color="auto"/>
                <w:right w:val="none" w:sz="0" w:space="0" w:color="auto"/>
              </w:divBdr>
            </w:div>
            <w:div w:id="943994898">
              <w:marLeft w:val="0"/>
              <w:marRight w:val="0"/>
              <w:marTop w:val="0"/>
              <w:marBottom w:val="0"/>
              <w:divBdr>
                <w:top w:val="none" w:sz="0" w:space="0" w:color="auto"/>
                <w:left w:val="none" w:sz="0" w:space="0" w:color="auto"/>
                <w:bottom w:val="none" w:sz="0" w:space="0" w:color="auto"/>
                <w:right w:val="none" w:sz="0" w:space="0" w:color="auto"/>
              </w:divBdr>
            </w:div>
            <w:div w:id="977954599">
              <w:marLeft w:val="0"/>
              <w:marRight w:val="0"/>
              <w:marTop w:val="0"/>
              <w:marBottom w:val="0"/>
              <w:divBdr>
                <w:top w:val="none" w:sz="0" w:space="0" w:color="auto"/>
                <w:left w:val="none" w:sz="0" w:space="0" w:color="auto"/>
                <w:bottom w:val="none" w:sz="0" w:space="0" w:color="auto"/>
                <w:right w:val="none" w:sz="0" w:space="0" w:color="auto"/>
              </w:divBdr>
            </w:div>
            <w:div w:id="1097477972">
              <w:marLeft w:val="0"/>
              <w:marRight w:val="0"/>
              <w:marTop w:val="0"/>
              <w:marBottom w:val="0"/>
              <w:divBdr>
                <w:top w:val="none" w:sz="0" w:space="0" w:color="auto"/>
                <w:left w:val="none" w:sz="0" w:space="0" w:color="auto"/>
                <w:bottom w:val="none" w:sz="0" w:space="0" w:color="auto"/>
                <w:right w:val="none" w:sz="0" w:space="0" w:color="auto"/>
              </w:divBdr>
            </w:div>
            <w:div w:id="1133984103">
              <w:marLeft w:val="0"/>
              <w:marRight w:val="0"/>
              <w:marTop w:val="0"/>
              <w:marBottom w:val="0"/>
              <w:divBdr>
                <w:top w:val="none" w:sz="0" w:space="0" w:color="auto"/>
                <w:left w:val="none" w:sz="0" w:space="0" w:color="auto"/>
                <w:bottom w:val="none" w:sz="0" w:space="0" w:color="auto"/>
                <w:right w:val="none" w:sz="0" w:space="0" w:color="auto"/>
              </w:divBdr>
            </w:div>
            <w:div w:id="1150748211">
              <w:marLeft w:val="0"/>
              <w:marRight w:val="0"/>
              <w:marTop w:val="0"/>
              <w:marBottom w:val="0"/>
              <w:divBdr>
                <w:top w:val="none" w:sz="0" w:space="0" w:color="auto"/>
                <w:left w:val="none" w:sz="0" w:space="0" w:color="auto"/>
                <w:bottom w:val="none" w:sz="0" w:space="0" w:color="auto"/>
                <w:right w:val="none" w:sz="0" w:space="0" w:color="auto"/>
              </w:divBdr>
            </w:div>
            <w:div w:id="1272973033">
              <w:marLeft w:val="0"/>
              <w:marRight w:val="0"/>
              <w:marTop w:val="0"/>
              <w:marBottom w:val="0"/>
              <w:divBdr>
                <w:top w:val="none" w:sz="0" w:space="0" w:color="auto"/>
                <w:left w:val="none" w:sz="0" w:space="0" w:color="auto"/>
                <w:bottom w:val="none" w:sz="0" w:space="0" w:color="auto"/>
                <w:right w:val="none" w:sz="0" w:space="0" w:color="auto"/>
              </w:divBdr>
            </w:div>
            <w:div w:id="1273512305">
              <w:marLeft w:val="0"/>
              <w:marRight w:val="0"/>
              <w:marTop w:val="0"/>
              <w:marBottom w:val="0"/>
              <w:divBdr>
                <w:top w:val="none" w:sz="0" w:space="0" w:color="auto"/>
                <w:left w:val="none" w:sz="0" w:space="0" w:color="auto"/>
                <w:bottom w:val="none" w:sz="0" w:space="0" w:color="auto"/>
                <w:right w:val="none" w:sz="0" w:space="0" w:color="auto"/>
              </w:divBdr>
            </w:div>
            <w:div w:id="1295715748">
              <w:marLeft w:val="0"/>
              <w:marRight w:val="0"/>
              <w:marTop w:val="0"/>
              <w:marBottom w:val="0"/>
              <w:divBdr>
                <w:top w:val="none" w:sz="0" w:space="0" w:color="auto"/>
                <w:left w:val="none" w:sz="0" w:space="0" w:color="auto"/>
                <w:bottom w:val="none" w:sz="0" w:space="0" w:color="auto"/>
                <w:right w:val="none" w:sz="0" w:space="0" w:color="auto"/>
              </w:divBdr>
            </w:div>
            <w:div w:id="1311135041">
              <w:marLeft w:val="0"/>
              <w:marRight w:val="0"/>
              <w:marTop w:val="0"/>
              <w:marBottom w:val="0"/>
              <w:divBdr>
                <w:top w:val="none" w:sz="0" w:space="0" w:color="auto"/>
                <w:left w:val="none" w:sz="0" w:space="0" w:color="auto"/>
                <w:bottom w:val="none" w:sz="0" w:space="0" w:color="auto"/>
                <w:right w:val="none" w:sz="0" w:space="0" w:color="auto"/>
              </w:divBdr>
            </w:div>
            <w:div w:id="1352605368">
              <w:marLeft w:val="0"/>
              <w:marRight w:val="0"/>
              <w:marTop w:val="0"/>
              <w:marBottom w:val="0"/>
              <w:divBdr>
                <w:top w:val="none" w:sz="0" w:space="0" w:color="auto"/>
                <w:left w:val="none" w:sz="0" w:space="0" w:color="auto"/>
                <w:bottom w:val="none" w:sz="0" w:space="0" w:color="auto"/>
                <w:right w:val="none" w:sz="0" w:space="0" w:color="auto"/>
              </w:divBdr>
            </w:div>
            <w:div w:id="1526670197">
              <w:marLeft w:val="0"/>
              <w:marRight w:val="0"/>
              <w:marTop w:val="0"/>
              <w:marBottom w:val="0"/>
              <w:divBdr>
                <w:top w:val="none" w:sz="0" w:space="0" w:color="auto"/>
                <w:left w:val="none" w:sz="0" w:space="0" w:color="auto"/>
                <w:bottom w:val="none" w:sz="0" w:space="0" w:color="auto"/>
                <w:right w:val="none" w:sz="0" w:space="0" w:color="auto"/>
              </w:divBdr>
            </w:div>
            <w:div w:id="1657302848">
              <w:marLeft w:val="0"/>
              <w:marRight w:val="0"/>
              <w:marTop w:val="0"/>
              <w:marBottom w:val="0"/>
              <w:divBdr>
                <w:top w:val="none" w:sz="0" w:space="0" w:color="auto"/>
                <w:left w:val="none" w:sz="0" w:space="0" w:color="auto"/>
                <w:bottom w:val="none" w:sz="0" w:space="0" w:color="auto"/>
                <w:right w:val="none" w:sz="0" w:space="0" w:color="auto"/>
              </w:divBdr>
            </w:div>
            <w:div w:id="1657955253">
              <w:marLeft w:val="0"/>
              <w:marRight w:val="0"/>
              <w:marTop w:val="0"/>
              <w:marBottom w:val="0"/>
              <w:divBdr>
                <w:top w:val="none" w:sz="0" w:space="0" w:color="auto"/>
                <w:left w:val="none" w:sz="0" w:space="0" w:color="auto"/>
                <w:bottom w:val="none" w:sz="0" w:space="0" w:color="auto"/>
                <w:right w:val="none" w:sz="0" w:space="0" w:color="auto"/>
              </w:divBdr>
            </w:div>
            <w:div w:id="1706564936">
              <w:marLeft w:val="0"/>
              <w:marRight w:val="0"/>
              <w:marTop w:val="0"/>
              <w:marBottom w:val="0"/>
              <w:divBdr>
                <w:top w:val="none" w:sz="0" w:space="0" w:color="auto"/>
                <w:left w:val="none" w:sz="0" w:space="0" w:color="auto"/>
                <w:bottom w:val="none" w:sz="0" w:space="0" w:color="auto"/>
                <w:right w:val="none" w:sz="0" w:space="0" w:color="auto"/>
              </w:divBdr>
            </w:div>
            <w:div w:id="1797217135">
              <w:marLeft w:val="0"/>
              <w:marRight w:val="0"/>
              <w:marTop w:val="0"/>
              <w:marBottom w:val="0"/>
              <w:divBdr>
                <w:top w:val="none" w:sz="0" w:space="0" w:color="auto"/>
                <w:left w:val="none" w:sz="0" w:space="0" w:color="auto"/>
                <w:bottom w:val="none" w:sz="0" w:space="0" w:color="auto"/>
                <w:right w:val="none" w:sz="0" w:space="0" w:color="auto"/>
              </w:divBdr>
            </w:div>
            <w:div w:id="1804225034">
              <w:marLeft w:val="0"/>
              <w:marRight w:val="0"/>
              <w:marTop w:val="0"/>
              <w:marBottom w:val="0"/>
              <w:divBdr>
                <w:top w:val="none" w:sz="0" w:space="0" w:color="auto"/>
                <w:left w:val="none" w:sz="0" w:space="0" w:color="auto"/>
                <w:bottom w:val="none" w:sz="0" w:space="0" w:color="auto"/>
                <w:right w:val="none" w:sz="0" w:space="0" w:color="auto"/>
              </w:divBdr>
            </w:div>
            <w:div w:id="1842548721">
              <w:marLeft w:val="0"/>
              <w:marRight w:val="0"/>
              <w:marTop w:val="0"/>
              <w:marBottom w:val="0"/>
              <w:divBdr>
                <w:top w:val="none" w:sz="0" w:space="0" w:color="auto"/>
                <w:left w:val="none" w:sz="0" w:space="0" w:color="auto"/>
                <w:bottom w:val="none" w:sz="0" w:space="0" w:color="auto"/>
                <w:right w:val="none" w:sz="0" w:space="0" w:color="auto"/>
              </w:divBdr>
            </w:div>
            <w:div w:id="1949197785">
              <w:marLeft w:val="0"/>
              <w:marRight w:val="0"/>
              <w:marTop w:val="0"/>
              <w:marBottom w:val="0"/>
              <w:divBdr>
                <w:top w:val="none" w:sz="0" w:space="0" w:color="auto"/>
                <w:left w:val="none" w:sz="0" w:space="0" w:color="auto"/>
                <w:bottom w:val="none" w:sz="0" w:space="0" w:color="auto"/>
                <w:right w:val="none" w:sz="0" w:space="0" w:color="auto"/>
              </w:divBdr>
            </w:div>
            <w:div w:id="1968656684">
              <w:marLeft w:val="0"/>
              <w:marRight w:val="0"/>
              <w:marTop w:val="0"/>
              <w:marBottom w:val="0"/>
              <w:divBdr>
                <w:top w:val="none" w:sz="0" w:space="0" w:color="auto"/>
                <w:left w:val="none" w:sz="0" w:space="0" w:color="auto"/>
                <w:bottom w:val="none" w:sz="0" w:space="0" w:color="auto"/>
                <w:right w:val="none" w:sz="0" w:space="0" w:color="auto"/>
              </w:divBdr>
            </w:div>
            <w:div w:id="1995911719">
              <w:marLeft w:val="0"/>
              <w:marRight w:val="0"/>
              <w:marTop w:val="0"/>
              <w:marBottom w:val="0"/>
              <w:divBdr>
                <w:top w:val="none" w:sz="0" w:space="0" w:color="auto"/>
                <w:left w:val="none" w:sz="0" w:space="0" w:color="auto"/>
                <w:bottom w:val="none" w:sz="0" w:space="0" w:color="auto"/>
                <w:right w:val="none" w:sz="0" w:space="0" w:color="auto"/>
              </w:divBdr>
            </w:div>
          </w:divsChild>
        </w:div>
        <w:div w:id="1757895296">
          <w:marLeft w:val="0"/>
          <w:marRight w:val="0"/>
          <w:marTop w:val="0"/>
          <w:marBottom w:val="0"/>
          <w:divBdr>
            <w:top w:val="none" w:sz="0" w:space="0" w:color="auto"/>
            <w:left w:val="none" w:sz="0" w:space="0" w:color="auto"/>
            <w:bottom w:val="none" w:sz="0" w:space="0" w:color="auto"/>
            <w:right w:val="none" w:sz="0" w:space="0" w:color="auto"/>
          </w:divBdr>
          <w:divsChild>
            <w:div w:id="1571312141">
              <w:marLeft w:val="0"/>
              <w:marRight w:val="0"/>
              <w:marTop w:val="0"/>
              <w:marBottom w:val="0"/>
              <w:divBdr>
                <w:top w:val="none" w:sz="0" w:space="0" w:color="auto"/>
                <w:left w:val="none" w:sz="0" w:space="0" w:color="auto"/>
                <w:bottom w:val="none" w:sz="0" w:space="0" w:color="auto"/>
                <w:right w:val="none" w:sz="0" w:space="0" w:color="auto"/>
              </w:divBdr>
              <w:divsChild>
                <w:div w:id="1500655038">
                  <w:marLeft w:val="0"/>
                  <w:marRight w:val="0"/>
                  <w:marTop w:val="0"/>
                  <w:marBottom w:val="0"/>
                  <w:divBdr>
                    <w:top w:val="none" w:sz="0" w:space="0" w:color="auto"/>
                    <w:left w:val="none" w:sz="0" w:space="0" w:color="auto"/>
                    <w:bottom w:val="none" w:sz="0" w:space="0" w:color="auto"/>
                    <w:right w:val="none" w:sz="0" w:space="0" w:color="auto"/>
                  </w:divBdr>
                  <w:divsChild>
                    <w:div w:id="13822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912">
      <w:bodyDiv w:val="1"/>
      <w:marLeft w:val="0"/>
      <w:marRight w:val="0"/>
      <w:marTop w:val="0"/>
      <w:marBottom w:val="0"/>
      <w:divBdr>
        <w:top w:val="none" w:sz="0" w:space="0" w:color="auto"/>
        <w:left w:val="none" w:sz="0" w:space="0" w:color="auto"/>
        <w:bottom w:val="none" w:sz="0" w:space="0" w:color="auto"/>
        <w:right w:val="none" w:sz="0" w:space="0" w:color="auto"/>
      </w:divBdr>
    </w:div>
    <w:div w:id="179123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talog.valenciacollege.edu/academicpoliciesprocedures/courseattemptscoursewithdrawal/" TargetMode="External"/><Relationship Id="rId18" Type="http://schemas.openxmlformats.org/officeDocument/2006/relationships/hyperlink" Target="https://valenciacollege.edu/students/office-for-students-with-disabilit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lenciacollege.edu/calendar" TargetMode="External"/><Relationship Id="rId17" Type="http://schemas.openxmlformats.org/officeDocument/2006/relationships/hyperlink" Target="https://valenciacollege.edu/about/general-counsel/policy/documents/Volume8/8-11-Academic-Dishonesty.pdf" TargetMode="External"/><Relationship Id="rId2" Type="http://schemas.openxmlformats.org/officeDocument/2006/relationships/numbering" Target="numbering.xml"/><Relationship Id="rId16" Type="http://schemas.openxmlformats.org/officeDocument/2006/relationships/hyperlink" Target="https://valenciacollege.edu/about/general-counsel/policy/documents/Volume8/8-03-Student-Code-of-Conduct.pdf" TargetMode="External"/><Relationship Id="rId20" Type="http://schemas.openxmlformats.org/officeDocument/2006/relationships/hyperlink" Target="https://catalog.valenciacollege.edu/studentservices/baycarestudentassistanc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oit/lts/StudentResources/" TargetMode="External"/><Relationship Id="rId5" Type="http://schemas.openxmlformats.org/officeDocument/2006/relationships/webSettings" Target="webSettings.xml"/><Relationship Id="rId15" Type="http://schemas.openxmlformats.org/officeDocument/2006/relationships/hyperlink" Target="http://valenciacollege.edu/generalcounsel/policy/default.cfm?policyID=75&amp;volumeID_1=4&amp;navst=0" TargetMode="External"/><Relationship Id="rId10" Type="http://schemas.openxmlformats.org/officeDocument/2006/relationships/hyperlink" Target="https://open.lib.umn.edu/communication/" TargetMode="External"/><Relationship Id="rId19" Type="http://schemas.openxmlformats.org/officeDocument/2006/relationships/hyperlink" Target="https://valenciacollege.edu/students/office-for-students-with-disabilities/" TargetMode="External"/><Relationship Id="rId4" Type="http://schemas.openxmlformats.org/officeDocument/2006/relationships/settings" Target="settings.xml"/><Relationship Id="rId9" Type="http://schemas.openxmlformats.org/officeDocument/2006/relationships/hyperlink" Target="mailto:mlooney2@valenciacollege.edu" TargetMode="External"/><Relationship Id="rId14" Type="http://schemas.openxmlformats.org/officeDocument/2006/relationships/hyperlink" Target="http://valenciacollege.edu/finaid/satisfactory_progress.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299C-B524-418E-8A4F-489671A5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12062</CharactersWithSpaces>
  <SharedDoc>false</SharedDoc>
  <HLinks>
    <vt:vector size="60" baseType="variant">
      <vt:variant>
        <vt:i4>655466</vt:i4>
      </vt:variant>
      <vt:variant>
        <vt:i4>24</vt:i4>
      </vt:variant>
      <vt:variant>
        <vt:i4>0</vt:i4>
      </vt:variant>
      <vt:variant>
        <vt:i4>5</vt:i4>
      </vt:variant>
      <vt:variant>
        <vt:lpwstr>https://catalog.valenciacollege.edu/studentservices/baycarestudentassistanceservices/</vt:lpwstr>
      </vt:variant>
      <vt:variant>
        <vt:lpwstr/>
      </vt:variant>
      <vt:variant>
        <vt:i4>3080216</vt:i4>
      </vt:variant>
      <vt:variant>
        <vt:i4>21</vt:i4>
      </vt:variant>
      <vt:variant>
        <vt:i4>0</vt:i4>
      </vt:variant>
      <vt:variant>
        <vt:i4>5</vt:i4>
      </vt:variant>
      <vt:variant>
        <vt:lpwstr>https://valenciacollege.edu/students/office-for-students-with-disabilities/</vt:lpwstr>
      </vt:variant>
      <vt:variant>
        <vt:lpwstr/>
      </vt:variant>
      <vt:variant>
        <vt:i4>3080216</vt:i4>
      </vt:variant>
      <vt:variant>
        <vt:i4>18</vt:i4>
      </vt:variant>
      <vt:variant>
        <vt:i4>0</vt:i4>
      </vt:variant>
      <vt:variant>
        <vt:i4>5</vt:i4>
      </vt:variant>
      <vt:variant>
        <vt:lpwstr>https://valenciacollege.edu/students/office-for-students-with-disabilities/</vt:lpwstr>
      </vt:variant>
      <vt:variant>
        <vt:lpwstr/>
      </vt:variant>
      <vt:variant>
        <vt:i4>6291532</vt:i4>
      </vt:variant>
      <vt:variant>
        <vt:i4>15</vt:i4>
      </vt:variant>
      <vt:variant>
        <vt:i4>0</vt:i4>
      </vt:variant>
      <vt:variant>
        <vt:i4>5</vt:i4>
      </vt:variant>
      <vt:variant>
        <vt:lpwstr>https://valenciacollege.edu/about/general-counsel/policy/documents/Volume8/8-11-Academic-Dishonesty.pdf</vt:lpwstr>
      </vt:variant>
      <vt:variant>
        <vt:lpwstr/>
      </vt:variant>
      <vt:variant>
        <vt:i4>7471197</vt:i4>
      </vt:variant>
      <vt:variant>
        <vt:i4>12</vt:i4>
      </vt:variant>
      <vt:variant>
        <vt:i4>0</vt:i4>
      </vt:variant>
      <vt:variant>
        <vt:i4>5</vt:i4>
      </vt:variant>
      <vt:variant>
        <vt:lpwstr>https://valenciacollege.edu/about/general-counsel/policy/documents/Volume8/8-03-Student-Code-of-Conduct.pdf</vt:lpwstr>
      </vt:variant>
      <vt:variant>
        <vt:lpwstr/>
      </vt:variant>
      <vt:variant>
        <vt:i4>7471223</vt:i4>
      </vt:variant>
      <vt:variant>
        <vt:i4>9</vt:i4>
      </vt:variant>
      <vt:variant>
        <vt:i4>0</vt:i4>
      </vt:variant>
      <vt:variant>
        <vt:i4>5</vt:i4>
      </vt:variant>
      <vt:variant>
        <vt:lpwstr>https://catalog.valenciacollege.edu/academicpoliciesprocedures/courseattemptscoursewithdrawal/</vt:lpwstr>
      </vt:variant>
      <vt:variant>
        <vt:lpwstr/>
      </vt:variant>
      <vt:variant>
        <vt:i4>2687045</vt:i4>
      </vt:variant>
      <vt:variant>
        <vt:i4>6</vt:i4>
      </vt:variant>
      <vt:variant>
        <vt:i4>0</vt:i4>
      </vt:variant>
      <vt:variant>
        <vt:i4>5</vt:i4>
      </vt:variant>
      <vt:variant>
        <vt:lpwstr>http://www.valenciacollege.edu/calendar</vt:lpwstr>
      </vt:variant>
      <vt:variant>
        <vt:lpwstr/>
      </vt:variant>
      <vt:variant>
        <vt:i4>524297</vt:i4>
      </vt:variant>
      <vt:variant>
        <vt:i4>3</vt:i4>
      </vt:variant>
      <vt:variant>
        <vt:i4>0</vt:i4>
      </vt:variant>
      <vt:variant>
        <vt:i4>5</vt:i4>
      </vt:variant>
      <vt:variant>
        <vt:lpwstr>http://valenciacollege.edu/oit/lts/StudentResources/</vt:lpwstr>
      </vt:variant>
      <vt:variant>
        <vt:lpwstr/>
      </vt:variant>
      <vt:variant>
        <vt:i4>2031644</vt:i4>
      </vt:variant>
      <vt:variant>
        <vt:i4>0</vt:i4>
      </vt:variant>
      <vt:variant>
        <vt:i4>0</vt:i4>
      </vt:variant>
      <vt:variant>
        <vt:i4>5</vt:i4>
      </vt:variant>
      <vt:variant>
        <vt:lpwstr>mailto:mlooney2@valenciacollege.edu</vt:lpwstr>
      </vt:variant>
      <vt:variant>
        <vt:lpwstr/>
      </vt:variant>
      <vt:variant>
        <vt:i4>4849718</vt:i4>
      </vt:variant>
      <vt:variant>
        <vt:i4>-1</vt:i4>
      </vt:variant>
      <vt:variant>
        <vt:i4>1027</vt:i4>
      </vt:variant>
      <vt:variant>
        <vt:i4>1</vt:i4>
      </vt:variant>
      <vt:variant>
        <vt:lpwstr>Looney,Melissa%20copy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Holzer</dc:creator>
  <cp:keywords/>
  <dc:description/>
  <cp:lastModifiedBy>Looney, Melissa</cp:lastModifiedBy>
  <cp:revision>7</cp:revision>
  <cp:lastPrinted>2012-12-28T21:58:00Z</cp:lastPrinted>
  <dcterms:created xsi:type="dcterms:W3CDTF">2020-08-15T22:55:00Z</dcterms:created>
  <dcterms:modified xsi:type="dcterms:W3CDTF">2020-08-19T22:06:00Z</dcterms:modified>
</cp:coreProperties>
</file>