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753" w:rsidRDefault="00780753" w:rsidP="00BD53DB">
      <w:pPr>
        <w:ind w:left="-450" w:firstLine="450"/>
        <w:rPr>
          <w:b/>
          <w:sz w:val="24"/>
          <w:szCs w:val="24"/>
        </w:rPr>
      </w:pPr>
    </w:p>
    <w:p w:rsidR="00BC44FA" w:rsidRDefault="00BC44FA" w:rsidP="00BD53DB">
      <w:pPr>
        <w:ind w:left="-450" w:firstLine="450"/>
        <w:rPr>
          <w:b/>
          <w:sz w:val="24"/>
          <w:szCs w:val="24"/>
        </w:rPr>
      </w:pPr>
      <w:r>
        <w:rPr>
          <w:b/>
          <w:noProof/>
          <w:sz w:val="24"/>
          <w:szCs w:val="24"/>
        </w:rPr>
        <w:drawing>
          <wp:inline distT="0" distB="0" distL="0" distR="0">
            <wp:extent cx="2743200" cy="733425"/>
            <wp:effectExtent l="0" t="0" r="0" b="9525"/>
            <wp:docPr id="1" name="Picture 1" descr="C:\Documents and Settings\Suzette\Local Settings\Temp\Temporary Directory 4 for valenciaonlyblack.zip\valencia-only-black\v_only_bw_rev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uzette\Local Settings\Temp\Temporary Directory 4 for valenciaonlyblack.zip\valencia-only-black\v_only_bw_rev_W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733425"/>
                    </a:xfrm>
                    <a:prstGeom prst="rect">
                      <a:avLst/>
                    </a:prstGeom>
                    <a:noFill/>
                    <a:ln>
                      <a:noFill/>
                    </a:ln>
                  </pic:spPr>
                </pic:pic>
              </a:graphicData>
            </a:graphic>
          </wp:inline>
        </w:drawing>
      </w:r>
    </w:p>
    <w:p w:rsidR="00E07F67" w:rsidRPr="00ED21FF" w:rsidRDefault="00E07F67" w:rsidP="00BD53DB">
      <w:pPr>
        <w:ind w:left="-450" w:firstLine="450"/>
        <w:rPr>
          <w:b/>
          <w:sz w:val="24"/>
          <w:szCs w:val="24"/>
        </w:rPr>
      </w:pPr>
      <w:r w:rsidRPr="00913167">
        <w:rPr>
          <w:b/>
          <w:sz w:val="28"/>
          <w:szCs w:val="28"/>
        </w:rPr>
        <w:t>CLASS:</w:t>
      </w:r>
      <w:r w:rsidRPr="00ED21FF">
        <w:rPr>
          <w:b/>
          <w:sz w:val="24"/>
          <w:szCs w:val="24"/>
        </w:rPr>
        <w:t xml:space="preserve"> </w:t>
      </w:r>
      <w:r w:rsidRPr="00ED21FF">
        <w:rPr>
          <w:sz w:val="24"/>
          <w:szCs w:val="24"/>
        </w:rPr>
        <w:t>SPC 1017 Interpe</w:t>
      </w:r>
      <w:r w:rsidR="00581D00">
        <w:rPr>
          <w:sz w:val="24"/>
          <w:szCs w:val="24"/>
        </w:rPr>
        <w:t>rsonal Communication</w:t>
      </w:r>
      <w:r w:rsidR="003C4300">
        <w:rPr>
          <w:sz w:val="24"/>
          <w:szCs w:val="24"/>
        </w:rPr>
        <w:t xml:space="preserve"> Hybrid,</w:t>
      </w:r>
      <w:r w:rsidR="00581D00">
        <w:rPr>
          <w:sz w:val="24"/>
          <w:szCs w:val="24"/>
        </w:rPr>
        <w:t xml:space="preserve"> </w:t>
      </w:r>
    </w:p>
    <w:p w:rsidR="00E07F67" w:rsidRPr="00ED21FF" w:rsidRDefault="00E07F67" w:rsidP="00BD53DB">
      <w:pPr>
        <w:ind w:left="-450" w:firstLine="450"/>
        <w:rPr>
          <w:b/>
          <w:sz w:val="24"/>
          <w:szCs w:val="24"/>
        </w:rPr>
      </w:pPr>
      <w:r w:rsidRPr="00913167">
        <w:rPr>
          <w:b/>
          <w:sz w:val="28"/>
          <w:szCs w:val="28"/>
        </w:rPr>
        <w:t>ROOM &amp; TIME:</w:t>
      </w:r>
      <w:r w:rsidRPr="00ED21FF">
        <w:rPr>
          <w:b/>
          <w:sz w:val="24"/>
          <w:szCs w:val="24"/>
        </w:rPr>
        <w:t xml:space="preserve">  </w:t>
      </w:r>
    </w:p>
    <w:p w:rsidR="00E07F67" w:rsidRPr="00ED21FF" w:rsidRDefault="00E07F67" w:rsidP="00BD53DB">
      <w:pPr>
        <w:ind w:left="-450" w:firstLine="450"/>
        <w:rPr>
          <w:b/>
          <w:sz w:val="24"/>
          <w:szCs w:val="24"/>
        </w:rPr>
      </w:pPr>
      <w:r w:rsidRPr="00913167">
        <w:rPr>
          <w:b/>
          <w:sz w:val="28"/>
          <w:szCs w:val="28"/>
        </w:rPr>
        <w:t>INSTRUCTOR:</w:t>
      </w:r>
      <w:r w:rsidRPr="00ED21FF">
        <w:rPr>
          <w:b/>
          <w:sz w:val="24"/>
          <w:szCs w:val="24"/>
        </w:rPr>
        <w:t xml:space="preserve"> </w:t>
      </w:r>
      <w:r w:rsidRPr="00ED21FF">
        <w:rPr>
          <w:sz w:val="24"/>
          <w:szCs w:val="24"/>
        </w:rPr>
        <w:t xml:space="preserve">Suzette </w:t>
      </w:r>
      <w:r w:rsidR="00461F90">
        <w:rPr>
          <w:sz w:val="24"/>
          <w:szCs w:val="24"/>
        </w:rPr>
        <w:t>Ashton</w:t>
      </w:r>
    </w:p>
    <w:p w:rsidR="00E07F67" w:rsidRPr="00ED21FF" w:rsidRDefault="00E07F67" w:rsidP="00BD53DB">
      <w:pPr>
        <w:ind w:left="-450" w:firstLine="450"/>
        <w:rPr>
          <w:sz w:val="24"/>
          <w:szCs w:val="24"/>
        </w:rPr>
      </w:pPr>
      <w:r w:rsidRPr="00913167">
        <w:rPr>
          <w:b/>
          <w:sz w:val="28"/>
          <w:szCs w:val="28"/>
        </w:rPr>
        <w:t>EMAIL/ OFFICE/ PHONE/</w:t>
      </w:r>
      <w:r w:rsidR="00EF43A6" w:rsidRPr="00913167">
        <w:rPr>
          <w:b/>
          <w:sz w:val="28"/>
          <w:szCs w:val="28"/>
        </w:rPr>
        <w:t>:</w:t>
      </w:r>
      <w:r w:rsidR="00EF43A6" w:rsidRPr="00ED21FF">
        <w:rPr>
          <w:b/>
          <w:sz w:val="24"/>
          <w:szCs w:val="24"/>
        </w:rPr>
        <w:t xml:space="preserve"> </w:t>
      </w:r>
      <w:r w:rsidRPr="00ED21FF">
        <w:rPr>
          <w:b/>
          <w:sz w:val="24"/>
          <w:szCs w:val="24"/>
        </w:rPr>
        <w:t xml:space="preserve"> </w:t>
      </w:r>
      <w:hyperlink r:id="rId9" w:history="1">
        <w:r w:rsidR="00461F90" w:rsidRPr="001406BC">
          <w:rPr>
            <w:rStyle w:val="Hyperlink"/>
            <w:sz w:val="24"/>
            <w:szCs w:val="24"/>
          </w:rPr>
          <w:t>sashton@valenciacollege.edu</w:t>
        </w:r>
      </w:hyperlink>
      <w:r w:rsidRPr="00ED21FF">
        <w:rPr>
          <w:sz w:val="24"/>
          <w:szCs w:val="24"/>
        </w:rPr>
        <w:t xml:space="preserve"> / 2</w:t>
      </w:r>
      <w:r w:rsidR="00913167">
        <w:rPr>
          <w:sz w:val="24"/>
          <w:szCs w:val="24"/>
        </w:rPr>
        <w:t>19</w:t>
      </w:r>
      <w:r w:rsidRPr="00ED21FF">
        <w:rPr>
          <w:sz w:val="24"/>
          <w:szCs w:val="24"/>
        </w:rPr>
        <w:t>/ 407-582-6855</w:t>
      </w:r>
    </w:p>
    <w:p w:rsidR="00F05CF5" w:rsidRDefault="00E07F67" w:rsidP="00913167">
      <w:pPr>
        <w:rPr>
          <w:sz w:val="24"/>
          <w:szCs w:val="24"/>
        </w:rPr>
      </w:pPr>
      <w:r w:rsidRPr="00913167">
        <w:rPr>
          <w:b/>
          <w:sz w:val="28"/>
          <w:szCs w:val="28"/>
        </w:rPr>
        <w:t>OFFICE HOURS</w:t>
      </w:r>
      <w:r w:rsidR="00F8603C">
        <w:rPr>
          <w:b/>
          <w:sz w:val="28"/>
          <w:szCs w:val="28"/>
        </w:rPr>
        <w:t xml:space="preserve"> ON CAMPUS</w:t>
      </w:r>
      <w:r w:rsidR="00171153">
        <w:rPr>
          <w:b/>
          <w:sz w:val="28"/>
          <w:szCs w:val="28"/>
        </w:rPr>
        <w:t xml:space="preserve"> Room 219:</w:t>
      </w:r>
      <w:r w:rsidR="00F8603C">
        <w:rPr>
          <w:sz w:val="24"/>
          <w:szCs w:val="24"/>
        </w:rPr>
        <w:t xml:space="preserve"> </w:t>
      </w:r>
      <w:r w:rsidR="008313D3">
        <w:rPr>
          <w:sz w:val="24"/>
          <w:szCs w:val="24"/>
        </w:rPr>
        <w:t>Determined each term</w:t>
      </w:r>
    </w:p>
    <w:p w:rsidR="00F8603C" w:rsidRDefault="00F8603C" w:rsidP="00913167">
      <w:pPr>
        <w:rPr>
          <w:b/>
          <w:sz w:val="28"/>
          <w:szCs w:val="28"/>
        </w:rPr>
      </w:pPr>
      <w:r w:rsidRPr="00F8603C">
        <w:rPr>
          <w:b/>
          <w:sz w:val="28"/>
          <w:szCs w:val="28"/>
        </w:rPr>
        <w:t>OFFICE HOURS ONLINE</w:t>
      </w:r>
      <w:r>
        <w:rPr>
          <w:b/>
          <w:sz w:val="28"/>
          <w:szCs w:val="28"/>
        </w:rPr>
        <w:t xml:space="preserve">:  </w:t>
      </w:r>
      <w:r w:rsidR="008313D3" w:rsidRPr="008313D3">
        <w:rPr>
          <w:b/>
          <w:sz w:val="28"/>
          <w:szCs w:val="28"/>
        </w:rPr>
        <w:t>Determined each term</w:t>
      </w:r>
    </w:p>
    <w:p w:rsidR="00E07F67" w:rsidRPr="00913167" w:rsidRDefault="00E07F67" w:rsidP="00BD53DB">
      <w:pPr>
        <w:ind w:left="-450" w:firstLine="450"/>
        <w:rPr>
          <w:b/>
          <w:sz w:val="28"/>
          <w:szCs w:val="28"/>
        </w:rPr>
      </w:pPr>
      <w:r w:rsidRPr="00913167">
        <w:rPr>
          <w:b/>
          <w:sz w:val="28"/>
          <w:szCs w:val="28"/>
        </w:rPr>
        <w:t>REQUIRED MATERIALS</w:t>
      </w:r>
    </w:p>
    <w:p w:rsidR="00E07F67" w:rsidRPr="00ED21FF" w:rsidRDefault="00E91218" w:rsidP="00E07F67">
      <w:pPr>
        <w:pStyle w:val="ListParagraph"/>
        <w:numPr>
          <w:ilvl w:val="0"/>
          <w:numId w:val="7"/>
        </w:numPr>
        <w:rPr>
          <w:sz w:val="24"/>
          <w:szCs w:val="24"/>
        </w:rPr>
      </w:pPr>
      <w:r>
        <w:rPr>
          <w:sz w:val="24"/>
          <w:szCs w:val="24"/>
        </w:rPr>
        <w:t>Think Communicate 2015 by Engleberg and Wynn</w:t>
      </w:r>
      <w:r w:rsidR="00461F90">
        <w:rPr>
          <w:sz w:val="24"/>
          <w:szCs w:val="24"/>
        </w:rPr>
        <w:t>, 3</w:t>
      </w:r>
      <w:r w:rsidR="00461F90" w:rsidRPr="00461F90">
        <w:rPr>
          <w:sz w:val="24"/>
          <w:szCs w:val="24"/>
          <w:vertAlign w:val="superscript"/>
        </w:rPr>
        <w:t>rd</w:t>
      </w:r>
      <w:r w:rsidR="00461F90">
        <w:rPr>
          <w:sz w:val="24"/>
          <w:szCs w:val="24"/>
        </w:rPr>
        <w:t xml:space="preserve"> edition</w:t>
      </w:r>
    </w:p>
    <w:p w:rsidR="00E07F67" w:rsidRPr="00ED21FF" w:rsidRDefault="00E07F67" w:rsidP="00E07F67">
      <w:pPr>
        <w:pStyle w:val="ListParagraph"/>
        <w:numPr>
          <w:ilvl w:val="0"/>
          <w:numId w:val="7"/>
        </w:numPr>
        <w:rPr>
          <w:sz w:val="24"/>
          <w:szCs w:val="24"/>
        </w:rPr>
      </w:pPr>
      <w:r w:rsidRPr="00ED21FF">
        <w:rPr>
          <w:sz w:val="24"/>
          <w:szCs w:val="24"/>
        </w:rPr>
        <w:t xml:space="preserve">Access to the Internet and an active e-mail address </w:t>
      </w:r>
    </w:p>
    <w:p w:rsidR="00E91218" w:rsidRDefault="00E07F67" w:rsidP="00E91218">
      <w:pPr>
        <w:pStyle w:val="ListParagraph"/>
        <w:numPr>
          <w:ilvl w:val="0"/>
          <w:numId w:val="7"/>
        </w:numPr>
        <w:rPr>
          <w:sz w:val="24"/>
          <w:szCs w:val="24"/>
        </w:rPr>
      </w:pPr>
      <w:r w:rsidRPr="00ED21FF">
        <w:rPr>
          <w:sz w:val="24"/>
          <w:szCs w:val="24"/>
        </w:rPr>
        <w:t xml:space="preserve">Microsoft Word for completing and submitting assignments (Microsoft Works and Word Perfect files are NOT acceptable) and access to Microsoft PowerPoint. </w:t>
      </w:r>
    </w:p>
    <w:p w:rsidR="00BD53DB" w:rsidRPr="00E91218" w:rsidRDefault="00BD53DB" w:rsidP="00E91218">
      <w:pPr>
        <w:rPr>
          <w:sz w:val="24"/>
          <w:szCs w:val="24"/>
        </w:rPr>
      </w:pPr>
      <w:r w:rsidRPr="00E91218">
        <w:rPr>
          <w:b/>
          <w:sz w:val="28"/>
          <w:szCs w:val="28"/>
        </w:rPr>
        <w:t>DESCRIPTION:</w:t>
      </w:r>
      <w:r w:rsidRPr="00E91218">
        <w:rPr>
          <w:sz w:val="24"/>
          <w:szCs w:val="24"/>
        </w:rPr>
        <w:t xml:space="preserve"> Students will explore a range of communication concepts and topics from interpersonal communication, to small group communication, to public speaking. Students will develop skills to put the communication principles to work.</w:t>
      </w:r>
    </w:p>
    <w:p w:rsidR="00BD53DB" w:rsidRPr="00913167" w:rsidRDefault="00BD53DB" w:rsidP="00BD53DB">
      <w:pPr>
        <w:ind w:left="-450" w:firstLine="450"/>
        <w:rPr>
          <w:b/>
          <w:sz w:val="28"/>
          <w:szCs w:val="28"/>
        </w:rPr>
      </w:pPr>
      <w:r w:rsidRPr="00913167">
        <w:rPr>
          <w:b/>
          <w:sz w:val="28"/>
          <w:szCs w:val="28"/>
        </w:rPr>
        <w:t xml:space="preserve">MAJOR TOPICS </w:t>
      </w:r>
    </w:p>
    <w:p w:rsidR="00BD53DB" w:rsidRPr="00913167" w:rsidRDefault="00BD53DB" w:rsidP="00BD53DB">
      <w:pPr>
        <w:ind w:left="-450" w:firstLine="450"/>
        <w:rPr>
          <w:sz w:val="28"/>
          <w:szCs w:val="28"/>
        </w:rPr>
        <w:sectPr w:rsidR="00BD53DB" w:rsidRPr="00913167" w:rsidSect="00931BFA">
          <w:pgSz w:w="12240" w:h="15840"/>
          <w:pgMar w:top="540" w:right="1530" w:bottom="1440" w:left="990" w:header="720" w:footer="720" w:gutter="0"/>
          <w:cols w:space="720"/>
          <w:docGrid w:linePitch="360"/>
        </w:sectPr>
      </w:pPr>
    </w:p>
    <w:p w:rsidR="00BD53DB" w:rsidRPr="00ED21FF" w:rsidRDefault="00BD53DB" w:rsidP="00BD53DB">
      <w:pPr>
        <w:ind w:left="-450" w:firstLine="450"/>
        <w:rPr>
          <w:sz w:val="24"/>
          <w:szCs w:val="24"/>
        </w:rPr>
      </w:pPr>
      <w:r w:rsidRPr="00ED21FF">
        <w:rPr>
          <w:sz w:val="24"/>
          <w:szCs w:val="24"/>
        </w:rPr>
        <w:t>•</w:t>
      </w:r>
      <w:r w:rsidRPr="00ED21FF">
        <w:rPr>
          <w:sz w:val="24"/>
          <w:szCs w:val="24"/>
        </w:rPr>
        <w:tab/>
        <w:t>Perception of self and others</w:t>
      </w:r>
    </w:p>
    <w:p w:rsidR="00BD53DB" w:rsidRPr="00ED21FF" w:rsidRDefault="00BD53DB" w:rsidP="00BD53DB">
      <w:pPr>
        <w:ind w:left="-450" w:firstLine="450"/>
        <w:rPr>
          <w:sz w:val="24"/>
          <w:szCs w:val="24"/>
        </w:rPr>
      </w:pPr>
      <w:r w:rsidRPr="00ED21FF">
        <w:rPr>
          <w:sz w:val="24"/>
          <w:szCs w:val="24"/>
        </w:rPr>
        <w:t>•</w:t>
      </w:r>
      <w:r w:rsidRPr="00ED21FF">
        <w:rPr>
          <w:sz w:val="24"/>
          <w:szCs w:val="24"/>
        </w:rPr>
        <w:tab/>
        <w:t>Verbal and nonverbal communication</w:t>
      </w:r>
    </w:p>
    <w:p w:rsidR="00BD53DB" w:rsidRPr="00ED21FF" w:rsidRDefault="00BD53DB" w:rsidP="00BD53DB">
      <w:pPr>
        <w:ind w:left="-450" w:firstLine="450"/>
        <w:rPr>
          <w:sz w:val="24"/>
          <w:szCs w:val="24"/>
        </w:rPr>
      </w:pPr>
      <w:r w:rsidRPr="00ED21FF">
        <w:rPr>
          <w:sz w:val="24"/>
          <w:szCs w:val="24"/>
        </w:rPr>
        <w:t>•</w:t>
      </w:r>
      <w:r w:rsidRPr="00ED21FF">
        <w:rPr>
          <w:sz w:val="24"/>
          <w:szCs w:val="24"/>
        </w:rPr>
        <w:tab/>
        <w:t>Conflict management and resolution</w:t>
      </w:r>
    </w:p>
    <w:p w:rsidR="00BD53DB" w:rsidRDefault="00BD53DB" w:rsidP="00BD53DB">
      <w:pPr>
        <w:ind w:left="-450" w:firstLine="450"/>
        <w:rPr>
          <w:sz w:val="24"/>
          <w:szCs w:val="24"/>
        </w:rPr>
      </w:pPr>
      <w:r w:rsidRPr="00ED21FF">
        <w:rPr>
          <w:sz w:val="24"/>
          <w:szCs w:val="24"/>
        </w:rPr>
        <w:t>•</w:t>
      </w:r>
      <w:r w:rsidRPr="00ED21FF">
        <w:rPr>
          <w:sz w:val="24"/>
          <w:szCs w:val="24"/>
        </w:rPr>
        <w:tab/>
        <w:t>Oral presentation skills</w:t>
      </w:r>
    </w:p>
    <w:p w:rsidR="00BD53DB" w:rsidRPr="00ED21FF" w:rsidRDefault="00BD53DB" w:rsidP="00BD53DB">
      <w:pPr>
        <w:ind w:left="-450" w:firstLine="450"/>
        <w:rPr>
          <w:sz w:val="24"/>
          <w:szCs w:val="24"/>
        </w:rPr>
      </w:pPr>
      <w:r w:rsidRPr="00ED21FF">
        <w:rPr>
          <w:sz w:val="24"/>
          <w:szCs w:val="24"/>
        </w:rPr>
        <w:t>•</w:t>
      </w:r>
      <w:r w:rsidRPr="00ED21FF">
        <w:rPr>
          <w:sz w:val="24"/>
          <w:szCs w:val="24"/>
        </w:rPr>
        <w:tab/>
        <w:t>Small group communication skills</w:t>
      </w:r>
    </w:p>
    <w:p w:rsidR="00BD53DB" w:rsidRPr="00ED21FF" w:rsidRDefault="00BD53DB" w:rsidP="00BD53DB">
      <w:pPr>
        <w:ind w:left="-450" w:firstLine="450"/>
        <w:rPr>
          <w:sz w:val="24"/>
          <w:szCs w:val="24"/>
        </w:rPr>
      </w:pPr>
      <w:r w:rsidRPr="00ED21FF">
        <w:rPr>
          <w:sz w:val="24"/>
          <w:szCs w:val="24"/>
        </w:rPr>
        <w:t>•</w:t>
      </w:r>
      <w:r w:rsidRPr="00ED21FF">
        <w:rPr>
          <w:sz w:val="24"/>
          <w:szCs w:val="24"/>
        </w:rPr>
        <w:tab/>
        <w:t>Listening skills</w:t>
      </w:r>
    </w:p>
    <w:p w:rsidR="00D80051" w:rsidRDefault="00D80051" w:rsidP="00BD53DB">
      <w:pPr>
        <w:ind w:left="-450" w:firstLine="450"/>
        <w:rPr>
          <w:b/>
          <w:sz w:val="24"/>
          <w:szCs w:val="24"/>
        </w:rPr>
        <w:sectPr w:rsidR="00D80051" w:rsidSect="00D80051">
          <w:type w:val="continuous"/>
          <w:pgSz w:w="12240" w:h="15840"/>
          <w:pgMar w:top="540" w:right="1530" w:bottom="450" w:left="990" w:header="720" w:footer="720" w:gutter="0"/>
          <w:cols w:num="2" w:space="720"/>
          <w:docGrid w:linePitch="360"/>
        </w:sectPr>
      </w:pPr>
    </w:p>
    <w:p w:rsidR="00ED21FF" w:rsidRDefault="00ED21FF" w:rsidP="00BD53DB">
      <w:pPr>
        <w:ind w:left="-450" w:firstLine="450"/>
        <w:rPr>
          <w:b/>
          <w:sz w:val="24"/>
          <w:szCs w:val="24"/>
        </w:rPr>
      </w:pPr>
    </w:p>
    <w:p w:rsidR="00BD53DB" w:rsidRPr="00913167" w:rsidRDefault="00BD53DB" w:rsidP="00BD53DB">
      <w:pPr>
        <w:ind w:left="-450" w:firstLine="450"/>
        <w:rPr>
          <w:b/>
          <w:sz w:val="28"/>
          <w:szCs w:val="28"/>
        </w:rPr>
      </w:pPr>
      <w:r w:rsidRPr="00913167">
        <w:rPr>
          <w:b/>
          <w:sz w:val="28"/>
          <w:szCs w:val="28"/>
        </w:rPr>
        <w:t xml:space="preserve"> LEARNING OUTCOMES: </w:t>
      </w:r>
    </w:p>
    <w:p w:rsidR="00ED21FF" w:rsidRPr="00ED21FF" w:rsidRDefault="00ED21FF" w:rsidP="00ED21FF">
      <w:pPr>
        <w:pStyle w:val="ListParagraph"/>
        <w:numPr>
          <w:ilvl w:val="0"/>
          <w:numId w:val="8"/>
        </w:numPr>
        <w:rPr>
          <w:sz w:val="24"/>
          <w:szCs w:val="24"/>
        </w:rPr>
      </w:pPr>
      <w:r w:rsidRPr="00ED21FF">
        <w:rPr>
          <w:sz w:val="24"/>
          <w:szCs w:val="24"/>
        </w:rPr>
        <w:t>Students will be able to articulate the role of perception as it influences the definition of self and others.</w:t>
      </w:r>
    </w:p>
    <w:p w:rsidR="00ED21FF" w:rsidRPr="00ED21FF" w:rsidRDefault="00ED21FF" w:rsidP="00ED21FF">
      <w:pPr>
        <w:pStyle w:val="ListParagraph"/>
        <w:numPr>
          <w:ilvl w:val="0"/>
          <w:numId w:val="8"/>
        </w:numPr>
        <w:rPr>
          <w:sz w:val="24"/>
          <w:szCs w:val="24"/>
        </w:rPr>
      </w:pPr>
      <w:r w:rsidRPr="00ED21FF">
        <w:rPr>
          <w:sz w:val="24"/>
          <w:szCs w:val="24"/>
        </w:rPr>
        <w:t>Students will demonstrate effective verbal and nonverbal communication skills for successful interpersonal communication.</w:t>
      </w:r>
    </w:p>
    <w:p w:rsidR="00ED21FF" w:rsidRPr="00ED21FF" w:rsidRDefault="00ED21FF" w:rsidP="00ED21FF">
      <w:pPr>
        <w:pStyle w:val="ListParagraph"/>
        <w:numPr>
          <w:ilvl w:val="0"/>
          <w:numId w:val="8"/>
        </w:numPr>
        <w:rPr>
          <w:sz w:val="24"/>
          <w:szCs w:val="24"/>
        </w:rPr>
      </w:pPr>
      <w:r w:rsidRPr="00ED21FF">
        <w:rPr>
          <w:sz w:val="24"/>
          <w:szCs w:val="24"/>
        </w:rPr>
        <w:lastRenderedPageBreak/>
        <w:t>Students will demonstrate interpersonal communication competency.</w:t>
      </w:r>
    </w:p>
    <w:p w:rsidR="00ED21FF" w:rsidRPr="00ED21FF" w:rsidRDefault="00ED21FF" w:rsidP="00ED21FF">
      <w:pPr>
        <w:pStyle w:val="ListParagraph"/>
        <w:numPr>
          <w:ilvl w:val="0"/>
          <w:numId w:val="8"/>
        </w:numPr>
        <w:rPr>
          <w:sz w:val="24"/>
          <w:szCs w:val="24"/>
        </w:rPr>
      </w:pPr>
      <w:r w:rsidRPr="00ED21FF">
        <w:rPr>
          <w:sz w:val="24"/>
          <w:szCs w:val="24"/>
        </w:rPr>
        <w:t>Students will be able to manage and/or resolve circumstances of interpersonal conflict.</w:t>
      </w:r>
    </w:p>
    <w:p w:rsidR="00ED21FF" w:rsidRPr="00ED21FF" w:rsidRDefault="00ED21FF" w:rsidP="00ED21FF">
      <w:pPr>
        <w:pStyle w:val="ListParagraph"/>
        <w:numPr>
          <w:ilvl w:val="0"/>
          <w:numId w:val="8"/>
        </w:numPr>
        <w:rPr>
          <w:sz w:val="24"/>
          <w:szCs w:val="24"/>
        </w:rPr>
      </w:pPr>
      <w:r w:rsidRPr="00ED21FF">
        <w:rPr>
          <w:sz w:val="24"/>
          <w:szCs w:val="24"/>
        </w:rPr>
        <w:t xml:space="preserve">Students will deliver extemporaneous </w:t>
      </w:r>
      <w:r w:rsidR="00E91218" w:rsidRPr="00ED21FF">
        <w:rPr>
          <w:sz w:val="24"/>
          <w:szCs w:val="24"/>
        </w:rPr>
        <w:t>speech (</w:t>
      </w:r>
      <w:r w:rsidRPr="00ED21FF">
        <w:rPr>
          <w:sz w:val="24"/>
          <w:szCs w:val="24"/>
        </w:rPr>
        <w:t>es).</w:t>
      </w:r>
    </w:p>
    <w:p w:rsidR="00ED21FF" w:rsidRPr="00ED21FF" w:rsidRDefault="00ED21FF" w:rsidP="00ED21FF">
      <w:pPr>
        <w:pStyle w:val="ListParagraph"/>
        <w:numPr>
          <w:ilvl w:val="0"/>
          <w:numId w:val="8"/>
        </w:numPr>
        <w:rPr>
          <w:sz w:val="24"/>
          <w:szCs w:val="24"/>
        </w:rPr>
      </w:pPr>
      <w:r w:rsidRPr="00ED21FF">
        <w:rPr>
          <w:sz w:val="24"/>
          <w:szCs w:val="24"/>
        </w:rPr>
        <w:t>Students will demonstrate small group dynamics and act appropriately.</w:t>
      </w:r>
    </w:p>
    <w:p w:rsidR="00BD53DB" w:rsidRPr="00913167" w:rsidRDefault="00BD53DB" w:rsidP="00BD53DB">
      <w:pPr>
        <w:ind w:left="-450" w:firstLine="450"/>
        <w:rPr>
          <w:b/>
          <w:sz w:val="28"/>
          <w:szCs w:val="28"/>
        </w:rPr>
      </w:pPr>
      <w:r w:rsidRPr="00913167">
        <w:rPr>
          <w:b/>
          <w:sz w:val="28"/>
          <w:szCs w:val="28"/>
        </w:rPr>
        <w:t>VALENCIA COMPETENCIES:</w:t>
      </w:r>
    </w:p>
    <w:p w:rsidR="00BD53DB" w:rsidRPr="00ED21FF" w:rsidRDefault="00BD53DB" w:rsidP="00BD53DB">
      <w:pPr>
        <w:ind w:left="-450" w:firstLine="450"/>
        <w:rPr>
          <w:sz w:val="24"/>
          <w:szCs w:val="24"/>
        </w:rPr>
      </w:pPr>
      <w:r w:rsidRPr="00ED21FF">
        <w:rPr>
          <w:sz w:val="24"/>
          <w:szCs w:val="24"/>
        </w:rPr>
        <w:t>This course will assist you in reinforcing the following Valencia Student Core Competencies:</w:t>
      </w:r>
    </w:p>
    <w:p w:rsidR="00BD53DB" w:rsidRPr="00ED21FF" w:rsidRDefault="00BD53DB" w:rsidP="00BD53DB">
      <w:pPr>
        <w:ind w:left="-450" w:firstLine="450"/>
        <w:rPr>
          <w:sz w:val="24"/>
          <w:szCs w:val="24"/>
        </w:rPr>
      </w:pPr>
      <w:r w:rsidRPr="00ED21FF">
        <w:rPr>
          <w:sz w:val="24"/>
          <w:szCs w:val="24"/>
        </w:rPr>
        <w:t>•</w:t>
      </w:r>
      <w:r w:rsidRPr="00ED21FF">
        <w:rPr>
          <w:sz w:val="24"/>
          <w:szCs w:val="24"/>
        </w:rPr>
        <w:tab/>
      </w:r>
      <w:r w:rsidRPr="00ED21FF">
        <w:rPr>
          <w:b/>
          <w:sz w:val="24"/>
          <w:szCs w:val="24"/>
        </w:rPr>
        <w:t>Think:</w:t>
      </w:r>
      <w:r w:rsidRPr="00ED21FF">
        <w:rPr>
          <w:sz w:val="24"/>
          <w:szCs w:val="24"/>
        </w:rPr>
        <w:t xml:space="preserve">  Think clearly, critically, and creatively.  Analyze, synthesize, integrate, and evaluate </w:t>
      </w:r>
      <w:r w:rsidRPr="00ED21FF">
        <w:rPr>
          <w:sz w:val="24"/>
          <w:szCs w:val="24"/>
        </w:rPr>
        <w:tab/>
      </w:r>
      <w:r w:rsidRPr="00ED21FF">
        <w:rPr>
          <w:sz w:val="24"/>
          <w:szCs w:val="24"/>
        </w:rPr>
        <w:tab/>
        <w:t xml:space="preserve">in many domains of human inquiry. </w:t>
      </w:r>
    </w:p>
    <w:p w:rsidR="00BD53DB" w:rsidRPr="00ED21FF" w:rsidRDefault="00BD53DB" w:rsidP="00BD53DB">
      <w:pPr>
        <w:ind w:left="-450" w:firstLine="450"/>
        <w:rPr>
          <w:sz w:val="24"/>
          <w:szCs w:val="24"/>
        </w:rPr>
      </w:pPr>
      <w:r w:rsidRPr="00ED21FF">
        <w:rPr>
          <w:sz w:val="24"/>
          <w:szCs w:val="24"/>
        </w:rPr>
        <w:t>•</w:t>
      </w:r>
      <w:r w:rsidRPr="00ED21FF">
        <w:rPr>
          <w:sz w:val="24"/>
          <w:szCs w:val="24"/>
        </w:rPr>
        <w:tab/>
      </w:r>
      <w:r w:rsidRPr="00ED21FF">
        <w:rPr>
          <w:b/>
          <w:sz w:val="24"/>
          <w:szCs w:val="24"/>
        </w:rPr>
        <w:t>Communicate:</w:t>
      </w:r>
      <w:r w:rsidRPr="00ED21FF">
        <w:rPr>
          <w:sz w:val="24"/>
          <w:szCs w:val="24"/>
        </w:rPr>
        <w:t xml:space="preserve">  Communicate with different audiences using varied means. </w:t>
      </w:r>
    </w:p>
    <w:p w:rsidR="00BD53DB" w:rsidRPr="00ED21FF" w:rsidRDefault="00BD53DB" w:rsidP="00BD53DB">
      <w:pPr>
        <w:ind w:left="-450" w:firstLine="450"/>
        <w:rPr>
          <w:sz w:val="24"/>
          <w:szCs w:val="24"/>
        </w:rPr>
      </w:pPr>
      <w:r w:rsidRPr="00ED21FF">
        <w:rPr>
          <w:sz w:val="24"/>
          <w:szCs w:val="24"/>
        </w:rPr>
        <w:t>•</w:t>
      </w:r>
      <w:r w:rsidRPr="00ED21FF">
        <w:rPr>
          <w:sz w:val="24"/>
          <w:szCs w:val="24"/>
        </w:rPr>
        <w:tab/>
      </w:r>
      <w:r w:rsidRPr="00ED21FF">
        <w:rPr>
          <w:b/>
          <w:sz w:val="24"/>
          <w:szCs w:val="24"/>
        </w:rPr>
        <w:t>Value:</w:t>
      </w:r>
      <w:r w:rsidRPr="00ED21FF">
        <w:rPr>
          <w:sz w:val="24"/>
          <w:szCs w:val="24"/>
        </w:rPr>
        <w:t xml:space="preserve">  Make reasoned value judgments and responsible commitments. </w:t>
      </w:r>
    </w:p>
    <w:p w:rsidR="00BD53DB" w:rsidRPr="00ED21FF" w:rsidRDefault="00BD53DB" w:rsidP="00BD53DB">
      <w:pPr>
        <w:ind w:left="-450" w:firstLine="450"/>
        <w:rPr>
          <w:sz w:val="24"/>
          <w:szCs w:val="24"/>
        </w:rPr>
      </w:pPr>
      <w:r w:rsidRPr="00ED21FF">
        <w:rPr>
          <w:sz w:val="24"/>
          <w:szCs w:val="24"/>
        </w:rPr>
        <w:t>•</w:t>
      </w:r>
      <w:r w:rsidRPr="00ED21FF">
        <w:rPr>
          <w:sz w:val="24"/>
          <w:szCs w:val="24"/>
        </w:rPr>
        <w:tab/>
      </w:r>
      <w:r w:rsidRPr="00ED21FF">
        <w:rPr>
          <w:b/>
          <w:sz w:val="24"/>
          <w:szCs w:val="24"/>
        </w:rPr>
        <w:t>Act:</w:t>
      </w:r>
      <w:r w:rsidRPr="00ED21FF">
        <w:rPr>
          <w:sz w:val="24"/>
          <w:szCs w:val="24"/>
        </w:rPr>
        <w:t xml:space="preserve">  Act purposefully, reflectively, and responsibly. </w:t>
      </w:r>
    </w:p>
    <w:p w:rsidR="00BD53DB" w:rsidRPr="00ED21FF" w:rsidRDefault="00BD53DB" w:rsidP="00913167">
      <w:pPr>
        <w:rPr>
          <w:sz w:val="24"/>
          <w:szCs w:val="24"/>
        </w:rPr>
      </w:pPr>
      <w:r w:rsidRPr="00913167">
        <w:rPr>
          <w:b/>
          <w:sz w:val="28"/>
          <w:szCs w:val="28"/>
        </w:rPr>
        <w:t>BLACKBOARD:</w:t>
      </w:r>
      <w:r w:rsidRPr="00ED21FF">
        <w:rPr>
          <w:b/>
          <w:sz w:val="24"/>
          <w:szCs w:val="24"/>
        </w:rPr>
        <w:t xml:space="preserve"> </w:t>
      </w:r>
      <w:r w:rsidRPr="00ED21FF">
        <w:rPr>
          <w:sz w:val="24"/>
          <w:szCs w:val="24"/>
        </w:rPr>
        <w:t xml:space="preserve">This course is Bb enhanced. The grade book, handouts, </w:t>
      </w:r>
      <w:r w:rsidR="00E91218">
        <w:rPr>
          <w:sz w:val="24"/>
          <w:szCs w:val="24"/>
        </w:rPr>
        <w:t xml:space="preserve">discussion postings, </w:t>
      </w:r>
      <w:r w:rsidRPr="00ED21FF">
        <w:rPr>
          <w:sz w:val="24"/>
          <w:szCs w:val="24"/>
        </w:rPr>
        <w:t>and some assignments may be posted there. You are encouraged to log in on a weekly basis.</w:t>
      </w:r>
    </w:p>
    <w:p w:rsidR="00BD53DB" w:rsidRPr="00ED21FF" w:rsidRDefault="00BD53DB" w:rsidP="00BD53DB">
      <w:pPr>
        <w:ind w:left="-450" w:firstLine="450"/>
        <w:rPr>
          <w:sz w:val="24"/>
          <w:szCs w:val="24"/>
        </w:rPr>
      </w:pPr>
      <w:r w:rsidRPr="00913167">
        <w:rPr>
          <w:b/>
          <w:sz w:val="28"/>
          <w:szCs w:val="28"/>
        </w:rPr>
        <w:t>EXPECTED STUDENT CONDUCT:</w:t>
      </w:r>
      <w:r w:rsidRPr="00ED21FF">
        <w:rPr>
          <w:sz w:val="24"/>
          <w:szCs w:val="24"/>
        </w:rPr>
        <w:t xml:space="preserve">  Valencia College is dedicated not only to the advancement of </w:t>
      </w:r>
      <w:r w:rsidRPr="00ED21FF">
        <w:rPr>
          <w:sz w:val="24"/>
          <w:szCs w:val="24"/>
        </w:rPr>
        <w:tab/>
        <w:t xml:space="preserve">knowledge and learning but is concerned with the development of responsible personal and social </w:t>
      </w:r>
      <w:r w:rsidRPr="00ED21FF">
        <w:rPr>
          <w:sz w:val="24"/>
          <w:szCs w:val="24"/>
        </w:rPr>
        <w:tab/>
        <w:t xml:space="preserve">conduct.  By enrolling at Valencia College, a student assumes the responsibility for becoming </w:t>
      </w:r>
      <w:r w:rsidRPr="00ED21FF">
        <w:rPr>
          <w:sz w:val="24"/>
          <w:szCs w:val="24"/>
        </w:rPr>
        <w:tab/>
        <w:t xml:space="preserve">familiar with and abiding by the general rules of conduct.  The primary responsibility for managing </w:t>
      </w:r>
      <w:r w:rsidRPr="00ED21FF">
        <w:rPr>
          <w:sz w:val="24"/>
          <w:szCs w:val="24"/>
        </w:rPr>
        <w:tab/>
        <w:t xml:space="preserve">the classroom environment rests with the faculty.  Students who engage in any prohibited or </w:t>
      </w:r>
      <w:r w:rsidRPr="00ED21FF">
        <w:rPr>
          <w:sz w:val="24"/>
          <w:szCs w:val="24"/>
        </w:rPr>
        <w:tab/>
        <w:t xml:space="preserve">unlawful acts that result in disruption of a class may be directed by the faculty member to leave the </w:t>
      </w:r>
      <w:r w:rsidRPr="00ED21FF">
        <w:rPr>
          <w:sz w:val="24"/>
          <w:szCs w:val="24"/>
        </w:rPr>
        <w:tab/>
        <w:t xml:space="preserve">class.  Violation of any classroom or Valencia’s rules may lead to disciplinary action which could </w:t>
      </w:r>
      <w:r w:rsidRPr="00ED21FF">
        <w:rPr>
          <w:sz w:val="24"/>
          <w:szCs w:val="24"/>
        </w:rPr>
        <w:tab/>
        <w:t xml:space="preserve">include being withdrawn from class, disciplinary warning, probation, suspension, expulsion, or </w:t>
      </w:r>
      <w:r w:rsidRPr="00ED21FF">
        <w:rPr>
          <w:sz w:val="24"/>
          <w:szCs w:val="24"/>
        </w:rPr>
        <w:tab/>
        <w:t xml:space="preserve">other appropriate and authorized actions.  You will find the Student Code of Conduct in the current </w:t>
      </w:r>
      <w:r w:rsidRPr="00ED21FF">
        <w:rPr>
          <w:sz w:val="24"/>
          <w:szCs w:val="24"/>
        </w:rPr>
        <w:tab/>
        <w:t xml:space="preserve">Valencia Student Handbook. Students are expected to be especially conscious of biased language </w:t>
      </w:r>
      <w:r w:rsidRPr="00ED21FF">
        <w:rPr>
          <w:sz w:val="24"/>
          <w:szCs w:val="24"/>
        </w:rPr>
        <w:tab/>
        <w:t xml:space="preserve">and should avoid hostile and or demeaning references that reflect stereotypes of gender, race, age, </w:t>
      </w:r>
      <w:r w:rsidRPr="00ED21FF">
        <w:rPr>
          <w:sz w:val="24"/>
          <w:szCs w:val="24"/>
        </w:rPr>
        <w:tab/>
        <w:t>life-style, national origin, or any other quality of individual and or group diversity.</w:t>
      </w:r>
    </w:p>
    <w:p w:rsidR="00BD53DB" w:rsidRPr="00ED21FF" w:rsidRDefault="00BD53DB" w:rsidP="00BD53DB">
      <w:pPr>
        <w:ind w:left="-450" w:firstLine="450"/>
        <w:rPr>
          <w:sz w:val="24"/>
          <w:szCs w:val="24"/>
        </w:rPr>
      </w:pPr>
      <w:r w:rsidRPr="00ED21FF">
        <w:rPr>
          <w:b/>
          <w:sz w:val="24"/>
          <w:szCs w:val="24"/>
        </w:rPr>
        <w:t>STUDENT CODE OF CLASSROOM CONDUCT:</w:t>
      </w:r>
      <w:r w:rsidRPr="00ED21FF">
        <w:rPr>
          <w:sz w:val="24"/>
          <w:szCs w:val="24"/>
        </w:rPr>
        <w:t xml:space="preserve"> Policy # 6Hx28:10-18 (Posted in the classroom).</w:t>
      </w:r>
    </w:p>
    <w:p w:rsidR="00BD53DB" w:rsidRPr="00ED21FF" w:rsidRDefault="00BD53DB" w:rsidP="00913167">
      <w:pPr>
        <w:rPr>
          <w:sz w:val="24"/>
          <w:szCs w:val="24"/>
        </w:rPr>
      </w:pPr>
      <w:r w:rsidRPr="00913167">
        <w:rPr>
          <w:b/>
          <w:sz w:val="28"/>
          <w:szCs w:val="28"/>
        </w:rPr>
        <w:t>TEACHING METHODS:</w:t>
      </w:r>
      <w:r w:rsidRPr="00ED21FF">
        <w:rPr>
          <w:sz w:val="24"/>
          <w:szCs w:val="24"/>
        </w:rPr>
        <w:t xml:space="preserve"> This course requires student participation and involvement.  Students will read the textbook, complete weekly homework assignments</w:t>
      </w:r>
      <w:r w:rsidR="00E91218">
        <w:rPr>
          <w:sz w:val="24"/>
          <w:szCs w:val="24"/>
        </w:rPr>
        <w:t xml:space="preserve"> and quizzes</w:t>
      </w:r>
      <w:r w:rsidRPr="00ED21FF">
        <w:rPr>
          <w:sz w:val="24"/>
          <w:szCs w:val="24"/>
        </w:rPr>
        <w:t xml:space="preserve">, </w:t>
      </w:r>
      <w:r w:rsidR="00E91218">
        <w:rPr>
          <w:sz w:val="24"/>
          <w:szCs w:val="24"/>
        </w:rPr>
        <w:t xml:space="preserve">conduct </w:t>
      </w:r>
      <w:r w:rsidRPr="00ED21FF">
        <w:rPr>
          <w:sz w:val="24"/>
          <w:szCs w:val="24"/>
        </w:rPr>
        <w:t xml:space="preserve">research using library sources, conduct observations, participate in class and group discussions, and collaborate with classmates on assignments and brief presentations.  </w:t>
      </w:r>
    </w:p>
    <w:p w:rsidR="00BD53DB" w:rsidRPr="00ED21FF" w:rsidRDefault="00BD53DB" w:rsidP="00913167">
      <w:pPr>
        <w:rPr>
          <w:sz w:val="24"/>
          <w:szCs w:val="24"/>
        </w:rPr>
      </w:pPr>
      <w:r w:rsidRPr="00913167">
        <w:rPr>
          <w:b/>
          <w:sz w:val="28"/>
          <w:szCs w:val="28"/>
        </w:rPr>
        <w:t>ATTENDANCE POLICY:</w:t>
      </w:r>
      <w:r w:rsidRPr="00ED21FF">
        <w:rPr>
          <w:sz w:val="24"/>
          <w:szCs w:val="24"/>
        </w:rPr>
        <w:t xml:space="preserve">  You are allowed </w:t>
      </w:r>
      <w:r w:rsidR="00BF29BB">
        <w:rPr>
          <w:sz w:val="24"/>
          <w:szCs w:val="24"/>
        </w:rPr>
        <w:t>2 absences</w:t>
      </w:r>
      <w:r w:rsidRPr="00ED21FF">
        <w:rPr>
          <w:sz w:val="24"/>
          <w:szCs w:val="24"/>
        </w:rPr>
        <w:t xml:space="preserve"> after that, </w:t>
      </w:r>
      <w:r w:rsidR="00E91218">
        <w:rPr>
          <w:sz w:val="24"/>
          <w:szCs w:val="24"/>
        </w:rPr>
        <w:t xml:space="preserve">5 </w:t>
      </w:r>
      <w:r w:rsidRPr="00ED21FF">
        <w:rPr>
          <w:sz w:val="24"/>
          <w:szCs w:val="24"/>
        </w:rPr>
        <w:t xml:space="preserve">points will be deducted from your final grade for each absence. If you come late to class, it is your responsibility to have your absence erased from the grade book. An absence does not excuse you from turning in assignments on the </w:t>
      </w:r>
      <w:r w:rsidRPr="00ED21FF">
        <w:rPr>
          <w:sz w:val="24"/>
          <w:szCs w:val="24"/>
        </w:rPr>
        <w:tab/>
        <w:t xml:space="preserve">day they are due.  You assume the responsibility for contacting a fellow student or me to reconstruct the topics, handouts, and assignments covered.  If you are able to provide legitimate </w:t>
      </w:r>
      <w:r w:rsidRPr="00ED21FF">
        <w:rPr>
          <w:sz w:val="24"/>
          <w:szCs w:val="24"/>
        </w:rPr>
        <w:lastRenderedPageBreak/>
        <w:t xml:space="preserve">documentation, i.e.  Doctors note, Police report, funeral notice etc. for your absence, it may be waived. </w:t>
      </w:r>
    </w:p>
    <w:p w:rsidR="00BD53DB" w:rsidRPr="00ED21FF" w:rsidRDefault="00BD53DB" w:rsidP="00BD53DB">
      <w:pPr>
        <w:ind w:left="-450" w:firstLine="450"/>
        <w:rPr>
          <w:sz w:val="24"/>
          <w:szCs w:val="24"/>
        </w:rPr>
      </w:pPr>
      <w:r w:rsidRPr="00913167">
        <w:rPr>
          <w:b/>
          <w:sz w:val="28"/>
          <w:szCs w:val="28"/>
        </w:rPr>
        <w:t>TARDY/ EARLY DEPARTURE:</w:t>
      </w:r>
      <w:r w:rsidRPr="00ED21FF">
        <w:rPr>
          <w:sz w:val="24"/>
          <w:szCs w:val="24"/>
        </w:rPr>
        <w:t xml:space="preserve"> Be on time to class—lateness is rude </w:t>
      </w:r>
      <w:r w:rsidR="00BF29BB" w:rsidRPr="00ED21FF">
        <w:rPr>
          <w:sz w:val="24"/>
          <w:szCs w:val="24"/>
        </w:rPr>
        <w:t>(barring</w:t>
      </w:r>
      <w:r w:rsidRPr="00ED21FF">
        <w:rPr>
          <w:sz w:val="24"/>
          <w:szCs w:val="24"/>
        </w:rPr>
        <w:t xml:space="preserve"> unforeseen </w:t>
      </w:r>
      <w:r w:rsidRPr="00ED21FF">
        <w:rPr>
          <w:sz w:val="24"/>
          <w:szCs w:val="24"/>
        </w:rPr>
        <w:tab/>
        <w:t xml:space="preserve">circumstances) and disruptive.  Do not disrupt class with your entrance by announcing your </w:t>
      </w:r>
      <w:r w:rsidRPr="00ED21FF">
        <w:rPr>
          <w:sz w:val="24"/>
          <w:szCs w:val="24"/>
        </w:rPr>
        <w:tab/>
        <w:t xml:space="preserve">presence or making excuses for your tardiness; the same holds true for an early departure.  Take </w:t>
      </w:r>
      <w:r w:rsidRPr="00ED21FF">
        <w:rPr>
          <w:sz w:val="24"/>
          <w:szCs w:val="24"/>
        </w:rPr>
        <w:tab/>
        <w:t xml:space="preserve">the nearest open seat and focus on the class activities.  Excessive tardiness and early departures </w:t>
      </w:r>
      <w:r w:rsidRPr="00ED21FF">
        <w:rPr>
          <w:sz w:val="24"/>
          <w:szCs w:val="24"/>
        </w:rPr>
        <w:tab/>
        <w:t xml:space="preserve">(more than 3) will result in </w:t>
      </w:r>
      <w:r w:rsidR="00E91218">
        <w:rPr>
          <w:sz w:val="24"/>
          <w:szCs w:val="24"/>
        </w:rPr>
        <w:t>5</w:t>
      </w:r>
      <w:r w:rsidRPr="00ED21FF">
        <w:rPr>
          <w:sz w:val="24"/>
          <w:szCs w:val="24"/>
        </w:rPr>
        <w:t xml:space="preserve"> points --for each occurrence, being deducted from your final grade. If </w:t>
      </w:r>
      <w:r w:rsidRPr="00ED21FF">
        <w:rPr>
          <w:sz w:val="24"/>
          <w:szCs w:val="24"/>
        </w:rPr>
        <w:tab/>
        <w:t xml:space="preserve">you are able to provide legitimate documentation, i.e.  Doctors note, Police report, funeral notice </w:t>
      </w:r>
      <w:r w:rsidRPr="00ED21FF">
        <w:rPr>
          <w:sz w:val="24"/>
          <w:szCs w:val="24"/>
        </w:rPr>
        <w:tab/>
        <w:t>etc. for your tardy or late departure, it may be waived.</w:t>
      </w:r>
    </w:p>
    <w:p w:rsidR="00BD53DB" w:rsidRPr="00ED21FF" w:rsidRDefault="00BD53DB" w:rsidP="00913167">
      <w:pPr>
        <w:rPr>
          <w:sz w:val="24"/>
          <w:szCs w:val="24"/>
        </w:rPr>
      </w:pPr>
      <w:r w:rsidRPr="00913167">
        <w:rPr>
          <w:b/>
          <w:sz w:val="28"/>
          <w:szCs w:val="28"/>
        </w:rPr>
        <w:t>ACADEMIC HONESTY:</w:t>
      </w:r>
      <w:r w:rsidRPr="00ED21FF">
        <w:rPr>
          <w:sz w:val="24"/>
          <w:szCs w:val="24"/>
        </w:rPr>
        <w:t xml:space="preserve"> Plagiarism is claiming as your own speech, article, outline, or paper which in whole or part was prepared by someone other than yourself.  Plagiarism can result in the failure of the course.  You will be instructed in proper attribution to sources </w:t>
      </w:r>
    </w:p>
    <w:p w:rsidR="00BD53DB" w:rsidRPr="00ED21FF" w:rsidRDefault="00BD53DB" w:rsidP="00BD53DB">
      <w:pPr>
        <w:ind w:left="-450" w:firstLine="450"/>
        <w:rPr>
          <w:b/>
          <w:sz w:val="24"/>
          <w:szCs w:val="24"/>
        </w:rPr>
      </w:pPr>
      <w:r w:rsidRPr="00913167">
        <w:rPr>
          <w:b/>
          <w:sz w:val="28"/>
          <w:szCs w:val="28"/>
        </w:rPr>
        <w:t>ACADEMIC HONESTY:  Policy # 6Hx28:10-16 (Posted in the classroom)</w:t>
      </w:r>
      <w:r w:rsidRPr="00ED21FF">
        <w:rPr>
          <w:b/>
          <w:sz w:val="24"/>
          <w:szCs w:val="24"/>
        </w:rPr>
        <w:t>.</w:t>
      </w:r>
    </w:p>
    <w:p w:rsidR="00BD53DB" w:rsidRPr="00ED21FF" w:rsidRDefault="00BD53DB" w:rsidP="00913167">
      <w:pPr>
        <w:rPr>
          <w:sz w:val="24"/>
          <w:szCs w:val="24"/>
        </w:rPr>
      </w:pPr>
      <w:r w:rsidRPr="00913167">
        <w:rPr>
          <w:b/>
          <w:sz w:val="28"/>
          <w:szCs w:val="28"/>
        </w:rPr>
        <w:t>WITHDRAWAL DEADLINE:</w:t>
      </w:r>
      <w:r w:rsidRPr="00ED21FF">
        <w:rPr>
          <w:sz w:val="24"/>
          <w:szCs w:val="24"/>
        </w:rPr>
        <w:t xml:space="preserve"> The Withdrawal Policy states that: students are only able to withdraw themselves up to the Withdrawal Deadline. Only faculty are able to withdraw students after the Withdrawal Deadline; if they are in violation of the course attendance policy, up to the beginning of the final exam period. See the Class Calendar for the withdrawal date. </w:t>
      </w:r>
    </w:p>
    <w:p w:rsidR="00BD53DB" w:rsidRPr="00ED21FF" w:rsidRDefault="00BD53DB" w:rsidP="00BD53DB">
      <w:pPr>
        <w:ind w:left="-450" w:firstLine="450"/>
        <w:rPr>
          <w:sz w:val="24"/>
          <w:szCs w:val="24"/>
        </w:rPr>
      </w:pPr>
      <w:r w:rsidRPr="00913167">
        <w:rPr>
          <w:b/>
          <w:sz w:val="28"/>
          <w:szCs w:val="28"/>
        </w:rPr>
        <w:t>STUDENTS WITH DISABILITIES</w:t>
      </w:r>
      <w:r w:rsidRPr="00ED21FF">
        <w:rPr>
          <w:b/>
          <w:sz w:val="24"/>
          <w:szCs w:val="24"/>
        </w:rPr>
        <w:t>:</w:t>
      </w:r>
      <w:r w:rsidRPr="00ED21FF">
        <w:rPr>
          <w:sz w:val="24"/>
          <w:szCs w:val="24"/>
        </w:rPr>
        <w:t xml:space="preserve"> Students with disabilities who qualify for academic </w:t>
      </w:r>
      <w:r w:rsidRPr="00ED21FF">
        <w:rPr>
          <w:sz w:val="24"/>
          <w:szCs w:val="24"/>
        </w:rPr>
        <w:tab/>
        <w:t xml:space="preserve">accommodations must provide a letter from the Office for Students with Disabilities (OSD) and </w:t>
      </w:r>
      <w:r w:rsidRPr="00ED21FF">
        <w:rPr>
          <w:sz w:val="24"/>
          <w:szCs w:val="24"/>
        </w:rPr>
        <w:tab/>
        <w:t xml:space="preserve">discuss specific needs with the professor, preferably during the first two weeks of class. The OSD </w:t>
      </w:r>
      <w:r w:rsidRPr="00ED21FF">
        <w:rPr>
          <w:sz w:val="24"/>
          <w:szCs w:val="24"/>
        </w:rPr>
        <w:tab/>
        <w:t xml:space="preserve">determines accommodations based on appropriate documentation of disabilities (Winter Park </w:t>
      </w:r>
      <w:r w:rsidRPr="00ED21FF">
        <w:rPr>
          <w:sz w:val="24"/>
          <w:szCs w:val="24"/>
        </w:rPr>
        <w:tab/>
        <w:t xml:space="preserve">Campus, Room 203, 407/582-6887). </w:t>
      </w:r>
    </w:p>
    <w:p w:rsidR="00BD53DB" w:rsidRDefault="00BD53DB" w:rsidP="00BD53DB">
      <w:pPr>
        <w:ind w:left="-450" w:firstLine="450"/>
        <w:rPr>
          <w:b/>
          <w:sz w:val="28"/>
          <w:szCs w:val="28"/>
        </w:rPr>
      </w:pPr>
      <w:r w:rsidRPr="00913167">
        <w:rPr>
          <w:b/>
          <w:sz w:val="28"/>
          <w:szCs w:val="28"/>
        </w:rPr>
        <w:t>CLASS ASSIGNMNETS AND GRADES</w:t>
      </w:r>
    </w:p>
    <w:p w:rsidR="00E11534" w:rsidRPr="00913167" w:rsidRDefault="00E11534" w:rsidP="00BD53DB">
      <w:pPr>
        <w:ind w:left="-450" w:firstLine="450"/>
        <w:rPr>
          <w:b/>
          <w:sz w:val="28"/>
          <w:szCs w:val="28"/>
        </w:rPr>
      </w:pPr>
      <w:r>
        <w:rPr>
          <w:b/>
          <w:sz w:val="28"/>
          <w:szCs w:val="28"/>
        </w:rPr>
        <w:t>A= 100-90</w:t>
      </w:r>
      <w:r>
        <w:rPr>
          <w:b/>
          <w:sz w:val="28"/>
          <w:szCs w:val="28"/>
        </w:rPr>
        <w:tab/>
        <w:t>B= 89-80</w:t>
      </w:r>
      <w:r>
        <w:rPr>
          <w:b/>
          <w:sz w:val="28"/>
          <w:szCs w:val="28"/>
        </w:rPr>
        <w:tab/>
        <w:t>C= 79-80</w:t>
      </w:r>
      <w:r>
        <w:rPr>
          <w:b/>
          <w:sz w:val="28"/>
          <w:szCs w:val="28"/>
        </w:rPr>
        <w:tab/>
        <w:t>D=69-60</w:t>
      </w:r>
    </w:p>
    <w:p w:rsidR="00AD3189" w:rsidRDefault="00BD53DB" w:rsidP="00772ABF">
      <w:pPr>
        <w:rPr>
          <w:sz w:val="24"/>
          <w:szCs w:val="24"/>
        </w:rPr>
      </w:pPr>
      <w:r w:rsidRPr="00ED21FF">
        <w:rPr>
          <w:sz w:val="24"/>
          <w:szCs w:val="24"/>
        </w:rPr>
        <w:t xml:space="preserve">Information in the syllabus, schedule, grading information sheet, and on the course website is </w:t>
      </w:r>
      <w:r w:rsidR="00772ABF">
        <w:rPr>
          <w:sz w:val="24"/>
          <w:szCs w:val="24"/>
        </w:rPr>
        <w:t>s</w:t>
      </w:r>
      <w:r w:rsidRPr="00ED21FF">
        <w:rPr>
          <w:sz w:val="24"/>
          <w:szCs w:val="24"/>
        </w:rPr>
        <w:t xml:space="preserve">ubject to change at the instructor’s discretion.  Changes will be announced </w:t>
      </w:r>
      <w:r w:rsidR="006B70A9">
        <w:rPr>
          <w:sz w:val="24"/>
          <w:szCs w:val="24"/>
        </w:rPr>
        <w:t>in class</w:t>
      </w:r>
      <w:r w:rsidR="00772ABF">
        <w:rPr>
          <w:sz w:val="24"/>
          <w:szCs w:val="24"/>
        </w:rPr>
        <w:t xml:space="preserve"> and in Blackboard</w:t>
      </w:r>
      <w:r w:rsidR="006B70A9">
        <w:rPr>
          <w:sz w:val="24"/>
          <w:szCs w:val="24"/>
        </w:rPr>
        <w:t>.</w:t>
      </w:r>
      <w:r w:rsidR="00913167">
        <w:rPr>
          <w:sz w:val="24"/>
          <w:szCs w:val="24"/>
        </w:rPr>
        <w:t xml:space="preserve"> </w:t>
      </w:r>
      <w:r w:rsidR="00BF29BB">
        <w:rPr>
          <w:sz w:val="24"/>
          <w:szCs w:val="24"/>
        </w:rPr>
        <w:t>Some</w:t>
      </w:r>
      <w:r w:rsidR="00913167">
        <w:rPr>
          <w:sz w:val="24"/>
          <w:szCs w:val="24"/>
        </w:rPr>
        <w:t xml:space="preserve"> assignments will be submitted in Blackboard as Word, HTML or PDF files.</w:t>
      </w:r>
      <w:r w:rsidR="00A6561B">
        <w:rPr>
          <w:sz w:val="24"/>
          <w:szCs w:val="24"/>
        </w:rPr>
        <w:t xml:space="preserve"> All assignments are due in Blackboard the Sunday by 11:59 PM PRIOR to class on </w:t>
      </w:r>
      <w:r w:rsidR="00E91218">
        <w:rPr>
          <w:sz w:val="24"/>
          <w:szCs w:val="24"/>
        </w:rPr>
        <w:t>Tuesday</w:t>
      </w:r>
      <w:r w:rsidR="00A6561B">
        <w:rPr>
          <w:sz w:val="24"/>
          <w:szCs w:val="24"/>
        </w:rPr>
        <w:t>.</w:t>
      </w:r>
    </w:p>
    <w:p w:rsidR="00772ABF" w:rsidRDefault="00F224ED" w:rsidP="00913167">
      <w:pPr>
        <w:pStyle w:val="ListParagraph"/>
        <w:numPr>
          <w:ilvl w:val="0"/>
          <w:numId w:val="9"/>
        </w:numPr>
        <w:rPr>
          <w:b/>
          <w:sz w:val="28"/>
          <w:szCs w:val="28"/>
        </w:rPr>
      </w:pPr>
      <w:r>
        <w:rPr>
          <w:b/>
          <w:sz w:val="28"/>
          <w:szCs w:val="28"/>
        </w:rPr>
        <w:t xml:space="preserve">Chapter </w:t>
      </w:r>
      <w:r w:rsidR="00E91218">
        <w:rPr>
          <w:b/>
          <w:sz w:val="28"/>
          <w:szCs w:val="28"/>
        </w:rPr>
        <w:t>Quizzes, 10 points each – NOT accepted late</w:t>
      </w:r>
    </w:p>
    <w:p w:rsidR="00F224ED" w:rsidRDefault="00F224ED" w:rsidP="00F224ED">
      <w:pPr>
        <w:rPr>
          <w:sz w:val="24"/>
          <w:szCs w:val="24"/>
        </w:rPr>
      </w:pPr>
      <w:r w:rsidRPr="00F224ED">
        <w:rPr>
          <w:sz w:val="24"/>
          <w:szCs w:val="24"/>
        </w:rPr>
        <w:t xml:space="preserve">Chapter quizzes will come directly from the </w:t>
      </w:r>
      <w:r w:rsidR="00D4210A" w:rsidRPr="00F224ED">
        <w:rPr>
          <w:sz w:val="24"/>
          <w:szCs w:val="24"/>
        </w:rPr>
        <w:t>text.</w:t>
      </w:r>
    </w:p>
    <w:p w:rsidR="0004671B" w:rsidRDefault="0004671B" w:rsidP="00F224ED">
      <w:pPr>
        <w:rPr>
          <w:sz w:val="24"/>
          <w:szCs w:val="24"/>
        </w:rPr>
      </w:pPr>
    </w:p>
    <w:p w:rsidR="008313D3" w:rsidRDefault="008313D3" w:rsidP="00F224ED">
      <w:pPr>
        <w:rPr>
          <w:sz w:val="24"/>
          <w:szCs w:val="24"/>
        </w:rPr>
      </w:pPr>
    </w:p>
    <w:p w:rsidR="008313D3" w:rsidRDefault="008313D3" w:rsidP="00F224ED">
      <w:pPr>
        <w:rPr>
          <w:sz w:val="24"/>
          <w:szCs w:val="24"/>
        </w:rPr>
      </w:pPr>
    </w:p>
    <w:p w:rsidR="0004671B" w:rsidRPr="00F224ED" w:rsidRDefault="0004671B" w:rsidP="00F224ED">
      <w:pPr>
        <w:rPr>
          <w:sz w:val="24"/>
          <w:szCs w:val="24"/>
        </w:rPr>
      </w:pPr>
    </w:p>
    <w:p w:rsidR="00E91218" w:rsidRPr="00913167" w:rsidRDefault="00E91218" w:rsidP="00913167">
      <w:pPr>
        <w:pStyle w:val="ListParagraph"/>
        <w:numPr>
          <w:ilvl w:val="0"/>
          <w:numId w:val="9"/>
        </w:numPr>
        <w:rPr>
          <w:b/>
          <w:sz w:val="28"/>
          <w:szCs w:val="28"/>
        </w:rPr>
      </w:pPr>
      <w:r>
        <w:rPr>
          <w:b/>
          <w:sz w:val="28"/>
          <w:szCs w:val="28"/>
        </w:rPr>
        <w:lastRenderedPageBreak/>
        <w:t>Discussions, 25 points each – NOT accepted late.</w:t>
      </w:r>
    </w:p>
    <w:p w:rsidR="008D0BFE" w:rsidRPr="00913167" w:rsidRDefault="008D0BFE" w:rsidP="00913167">
      <w:pPr>
        <w:rPr>
          <w:b/>
          <w:sz w:val="24"/>
          <w:szCs w:val="24"/>
        </w:rPr>
      </w:pPr>
      <w:r w:rsidRPr="00913167">
        <w:rPr>
          <w:b/>
          <w:sz w:val="24"/>
          <w:szCs w:val="24"/>
        </w:rPr>
        <w:t>Discussion Board Requirements</w:t>
      </w:r>
    </w:p>
    <w:p w:rsidR="008D0BFE" w:rsidRPr="008D0BFE" w:rsidRDefault="008D0BFE" w:rsidP="008D0BFE">
      <w:pPr>
        <w:rPr>
          <w:sz w:val="24"/>
          <w:szCs w:val="24"/>
        </w:rPr>
      </w:pPr>
      <w:r w:rsidRPr="008D0BFE">
        <w:rPr>
          <w:sz w:val="24"/>
          <w:szCs w:val="24"/>
        </w:rPr>
        <w:t>In each discussion board, you are expected to post your own response to a question and then read your classmates postings, replying to at least two others. Please note the following:</w:t>
      </w:r>
    </w:p>
    <w:p w:rsidR="008D0BFE" w:rsidRPr="008D0BFE" w:rsidRDefault="008D0BFE" w:rsidP="008D0BFE">
      <w:pPr>
        <w:rPr>
          <w:sz w:val="24"/>
          <w:szCs w:val="24"/>
        </w:rPr>
      </w:pPr>
      <w:r w:rsidRPr="008D0BFE">
        <w:rPr>
          <w:sz w:val="24"/>
          <w:szCs w:val="24"/>
        </w:rPr>
        <w:t>• Your own posting should be between 75-100 words (just a guideline) and should reflect your own thinking, examples, and if possible, outside references on the topic.</w:t>
      </w:r>
    </w:p>
    <w:p w:rsidR="008D0BFE" w:rsidRPr="008D0BFE" w:rsidRDefault="008D0BFE" w:rsidP="008D0BFE">
      <w:pPr>
        <w:rPr>
          <w:sz w:val="24"/>
          <w:szCs w:val="24"/>
        </w:rPr>
      </w:pPr>
      <w:r w:rsidRPr="008D0BFE">
        <w:rPr>
          <w:sz w:val="24"/>
          <w:szCs w:val="24"/>
        </w:rPr>
        <w:t>• You should return to read what others have posted and what others have had to say about your posting several times through the end of the session. You are required to reply to at least two of your classmates. Good reply postings are thoughtful, insightful and offer useful comments or questions on the author's thoughts. Discussion replies that simply say things like "I agree" or "good job" don't move the discussion forward and are not satisfactory.</w:t>
      </w:r>
    </w:p>
    <w:p w:rsidR="008D0BFE" w:rsidRPr="00772ABF" w:rsidRDefault="008D0BFE" w:rsidP="008D0BFE">
      <w:pPr>
        <w:rPr>
          <w:sz w:val="24"/>
          <w:szCs w:val="24"/>
        </w:rPr>
      </w:pPr>
      <w:r w:rsidRPr="008D0BFE">
        <w:rPr>
          <w:sz w:val="24"/>
          <w:szCs w:val="24"/>
        </w:rPr>
        <w:t>• You receive 15 points for completing your initial response and 5 points each for replying to classmates (up to 10 points) for a total of 25 points. Discussion postings are due at the end of the week (11:59 p.m. on Sunday) and are not accepted after that time. However, discussion boards are left open for your continued discussion - you are encouraged to continue discussions that are of interest to you and the class.</w:t>
      </w:r>
    </w:p>
    <w:p w:rsidR="00772ABF" w:rsidRPr="00913167" w:rsidRDefault="00E91218" w:rsidP="00913167">
      <w:pPr>
        <w:pStyle w:val="ListParagraph"/>
        <w:numPr>
          <w:ilvl w:val="0"/>
          <w:numId w:val="9"/>
        </w:numPr>
        <w:rPr>
          <w:b/>
          <w:sz w:val="28"/>
          <w:szCs w:val="28"/>
        </w:rPr>
      </w:pPr>
      <w:r>
        <w:rPr>
          <w:b/>
          <w:sz w:val="28"/>
          <w:szCs w:val="28"/>
        </w:rPr>
        <w:t>Communication Assessment</w:t>
      </w:r>
      <w:r w:rsidR="009F54A4">
        <w:rPr>
          <w:b/>
          <w:sz w:val="28"/>
          <w:szCs w:val="28"/>
        </w:rPr>
        <w:t xml:space="preserve"> paper</w:t>
      </w:r>
      <w:r w:rsidR="00AC1609" w:rsidRPr="00913167">
        <w:rPr>
          <w:b/>
          <w:sz w:val="28"/>
          <w:szCs w:val="28"/>
        </w:rPr>
        <w:t>,</w:t>
      </w:r>
      <w:r w:rsidR="008D0BFE" w:rsidRPr="00913167">
        <w:rPr>
          <w:b/>
          <w:sz w:val="28"/>
          <w:szCs w:val="28"/>
        </w:rPr>
        <w:t xml:space="preserve"> 25 points each – accepted late for HALF credit</w:t>
      </w:r>
    </w:p>
    <w:p w:rsidR="00AC1609" w:rsidRPr="00AC1609" w:rsidRDefault="00E91218" w:rsidP="00AC1609">
      <w:pPr>
        <w:ind w:left="-450" w:firstLine="450"/>
        <w:rPr>
          <w:sz w:val="24"/>
          <w:szCs w:val="24"/>
        </w:rPr>
      </w:pPr>
      <w:r>
        <w:rPr>
          <w:sz w:val="24"/>
          <w:szCs w:val="24"/>
        </w:rPr>
        <w:t xml:space="preserve">Communication Assessments </w:t>
      </w:r>
      <w:r w:rsidRPr="00AC1609">
        <w:rPr>
          <w:sz w:val="24"/>
          <w:szCs w:val="24"/>
        </w:rPr>
        <w:t>will</w:t>
      </w:r>
      <w:r w:rsidR="00AC1609" w:rsidRPr="00AC1609">
        <w:rPr>
          <w:sz w:val="24"/>
          <w:szCs w:val="24"/>
        </w:rPr>
        <w:t xml:space="preserve"> be graded as follows: </w:t>
      </w:r>
    </w:p>
    <w:p w:rsidR="00AC1609" w:rsidRPr="00AC1609" w:rsidRDefault="00AC1609" w:rsidP="00AC1609">
      <w:pPr>
        <w:rPr>
          <w:sz w:val="24"/>
          <w:szCs w:val="24"/>
        </w:rPr>
      </w:pPr>
      <w:r w:rsidRPr="00AC1609">
        <w:rPr>
          <w:b/>
          <w:sz w:val="24"/>
          <w:szCs w:val="24"/>
        </w:rPr>
        <w:t xml:space="preserve">25 </w:t>
      </w:r>
      <w:r w:rsidR="00E91218" w:rsidRPr="00AC1609">
        <w:rPr>
          <w:b/>
          <w:sz w:val="24"/>
          <w:szCs w:val="24"/>
        </w:rPr>
        <w:t>points</w:t>
      </w:r>
      <w:r w:rsidR="00E91218">
        <w:rPr>
          <w:b/>
          <w:sz w:val="24"/>
          <w:szCs w:val="24"/>
        </w:rPr>
        <w:t xml:space="preserve">: </w:t>
      </w:r>
      <w:r w:rsidR="00E91218" w:rsidRPr="00E91218">
        <w:rPr>
          <w:sz w:val="24"/>
          <w:szCs w:val="24"/>
        </w:rPr>
        <w:t xml:space="preserve"> Assignment</w:t>
      </w:r>
      <w:r w:rsidRPr="00AC1609">
        <w:rPr>
          <w:sz w:val="24"/>
          <w:szCs w:val="24"/>
        </w:rPr>
        <w:t xml:space="preserve"> clearly and thoroughly answers question, refers to information provided in the </w:t>
      </w:r>
      <w:r w:rsidR="00E91218" w:rsidRPr="00AC1609">
        <w:rPr>
          <w:sz w:val="24"/>
          <w:szCs w:val="24"/>
        </w:rPr>
        <w:t>chapter</w:t>
      </w:r>
      <w:r w:rsidR="00E91218">
        <w:rPr>
          <w:sz w:val="24"/>
          <w:szCs w:val="24"/>
        </w:rPr>
        <w:t xml:space="preserve"> (</w:t>
      </w:r>
      <w:r w:rsidR="00447908">
        <w:rPr>
          <w:sz w:val="24"/>
          <w:szCs w:val="24"/>
        </w:rPr>
        <w:t xml:space="preserve">other than the questions or results </w:t>
      </w:r>
      <w:r w:rsidR="00E91218">
        <w:rPr>
          <w:sz w:val="24"/>
          <w:szCs w:val="24"/>
        </w:rPr>
        <w:t>from the assessment</w:t>
      </w:r>
      <w:r w:rsidR="00447908">
        <w:rPr>
          <w:sz w:val="24"/>
          <w:szCs w:val="24"/>
        </w:rPr>
        <w:t>)</w:t>
      </w:r>
      <w:r w:rsidRPr="00AC1609">
        <w:rPr>
          <w:sz w:val="24"/>
          <w:szCs w:val="24"/>
        </w:rPr>
        <w:t>; which is cited correctly as an in text citation</w:t>
      </w:r>
      <w:r w:rsidR="00E91218">
        <w:rPr>
          <w:sz w:val="24"/>
          <w:szCs w:val="24"/>
        </w:rPr>
        <w:t xml:space="preserve"> and on the works cited page</w:t>
      </w:r>
      <w:r>
        <w:rPr>
          <w:sz w:val="24"/>
          <w:szCs w:val="24"/>
        </w:rPr>
        <w:t>,</w:t>
      </w:r>
      <w:r w:rsidRPr="00AC1609">
        <w:rPr>
          <w:sz w:val="24"/>
          <w:szCs w:val="24"/>
        </w:rPr>
        <w:t xml:space="preserve"> is well organized, and has few (if any) surface errors.</w:t>
      </w:r>
      <w:r w:rsidR="00447908">
        <w:rPr>
          <w:sz w:val="24"/>
          <w:szCs w:val="24"/>
        </w:rPr>
        <w:t xml:space="preserve"> </w:t>
      </w:r>
      <w:r w:rsidR="00447908" w:rsidRPr="00447908">
        <w:rPr>
          <w:b/>
          <w:sz w:val="24"/>
          <w:szCs w:val="24"/>
        </w:rPr>
        <w:t>Surface errors</w:t>
      </w:r>
      <w:r w:rsidR="00447908" w:rsidRPr="00447908">
        <w:rPr>
          <w:sz w:val="24"/>
          <w:szCs w:val="24"/>
        </w:rPr>
        <w:t xml:space="preserve"> may include: verb tense, subject-verb agreement, fragments, RTS (run-together or “run on” sentences), pronoun agreement, plural forms, </w:t>
      </w:r>
      <w:r w:rsidR="00E91218" w:rsidRPr="00447908">
        <w:rPr>
          <w:sz w:val="24"/>
          <w:szCs w:val="24"/>
        </w:rPr>
        <w:t>and homophones</w:t>
      </w:r>
      <w:r w:rsidR="00447908" w:rsidRPr="00447908">
        <w:rPr>
          <w:sz w:val="24"/>
          <w:szCs w:val="24"/>
        </w:rPr>
        <w:t xml:space="preserve"> (whether and weather), spelling, word usage, and or typographical errors</w:t>
      </w:r>
      <w:r w:rsidR="00447908">
        <w:rPr>
          <w:sz w:val="24"/>
          <w:szCs w:val="24"/>
        </w:rPr>
        <w:t>.</w:t>
      </w:r>
    </w:p>
    <w:p w:rsidR="00AC1609" w:rsidRPr="00AC1609" w:rsidRDefault="00AC1609" w:rsidP="00AC1609">
      <w:pPr>
        <w:rPr>
          <w:sz w:val="24"/>
          <w:szCs w:val="24"/>
        </w:rPr>
      </w:pPr>
      <w:r w:rsidRPr="00AC1609">
        <w:rPr>
          <w:b/>
          <w:sz w:val="24"/>
          <w:szCs w:val="24"/>
        </w:rPr>
        <w:t xml:space="preserve">20 </w:t>
      </w:r>
      <w:r w:rsidR="00E91218" w:rsidRPr="00AC1609">
        <w:rPr>
          <w:b/>
          <w:sz w:val="24"/>
          <w:szCs w:val="24"/>
        </w:rPr>
        <w:t>points</w:t>
      </w:r>
      <w:r w:rsidR="00E91218">
        <w:rPr>
          <w:b/>
          <w:sz w:val="24"/>
          <w:szCs w:val="24"/>
        </w:rPr>
        <w:t xml:space="preserve">: </w:t>
      </w:r>
      <w:r w:rsidR="00E91218" w:rsidRPr="00E91218">
        <w:rPr>
          <w:sz w:val="24"/>
          <w:szCs w:val="24"/>
        </w:rPr>
        <w:t>Assignment</w:t>
      </w:r>
      <w:r w:rsidRPr="00E91218">
        <w:rPr>
          <w:sz w:val="24"/>
          <w:szCs w:val="24"/>
        </w:rPr>
        <w:t xml:space="preserve"> </w:t>
      </w:r>
      <w:r w:rsidRPr="00AC1609">
        <w:rPr>
          <w:sz w:val="24"/>
          <w:szCs w:val="24"/>
        </w:rPr>
        <w:t xml:space="preserve">clearly answers question, refers to information provided in the chapter; but is cited incorrectly as an in text citation and or in the accompanying works cited page. </w:t>
      </w:r>
    </w:p>
    <w:p w:rsidR="00AC1609" w:rsidRDefault="00AC1609" w:rsidP="00E91218">
      <w:pPr>
        <w:rPr>
          <w:sz w:val="24"/>
          <w:szCs w:val="24"/>
        </w:rPr>
      </w:pPr>
      <w:r w:rsidRPr="00AC1609">
        <w:rPr>
          <w:b/>
          <w:sz w:val="24"/>
          <w:szCs w:val="24"/>
        </w:rPr>
        <w:t xml:space="preserve">15 </w:t>
      </w:r>
      <w:r w:rsidR="00E91218" w:rsidRPr="00AC1609">
        <w:rPr>
          <w:b/>
          <w:sz w:val="24"/>
          <w:szCs w:val="24"/>
        </w:rPr>
        <w:t>points</w:t>
      </w:r>
      <w:r w:rsidR="00E91218">
        <w:rPr>
          <w:b/>
          <w:sz w:val="24"/>
          <w:szCs w:val="24"/>
        </w:rPr>
        <w:t>:</w:t>
      </w:r>
      <w:r>
        <w:rPr>
          <w:b/>
          <w:sz w:val="24"/>
          <w:szCs w:val="24"/>
        </w:rPr>
        <w:t xml:space="preserve"> </w:t>
      </w:r>
      <w:r w:rsidRPr="00AC1609">
        <w:rPr>
          <w:sz w:val="24"/>
          <w:szCs w:val="24"/>
        </w:rPr>
        <w:t>Assignment answers question, but does not refer to information provided in the chapter.</w:t>
      </w:r>
    </w:p>
    <w:p w:rsidR="00AC1609" w:rsidRDefault="00AC1609" w:rsidP="00AC1609">
      <w:pPr>
        <w:rPr>
          <w:sz w:val="24"/>
          <w:szCs w:val="24"/>
        </w:rPr>
      </w:pPr>
      <w:r>
        <w:rPr>
          <w:b/>
          <w:sz w:val="24"/>
          <w:szCs w:val="24"/>
        </w:rPr>
        <w:t>10 points</w:t>
      </w:r>
      <w:r w:rsidR="00E91218">
        <w:rPr>
          <w:b/>
          <w:sz w:val="24"/>
          <w:szCs w:val="24"/>
        </w:rPr>
        <w:t>:</w:t>
      </w:r>
      <w:r>
        <w:rPr>
          <w:b/>
          <w:sz w:val="24"/>
          <w:szCs w:val="24"/>
        </w:rPr>
        <w:t xml:space="preserve">  </w:t>
      </w:r>
      <w:r w:rsidRPr="00AC1609">
        <w:rPr>
          <w:sz w:val="24"/>
          <w:szCs w:val="24"/>
        </w:rPr>
        <w:t xml:space="preserve">Assignment answers question, but does not refer to information provided in the chapter and has </w:t>
      </w:r>
      <w:r>
        <w:rPr>
          <w:sz w:val="24"/>
          <w:szCs w:val="24"/>
        </w:rPr>
        <w:t>excessive</w:t>
      </w:r>
      <w:r w:rsidRPr="00AC1609">
        <w:rPr>
          <w:sz w:val="24"/>
          <w:szCs w:val="24"/>
        </w:rPr>
        <w:t xml:space="preserve"> surface errors.</w:t>
      </w:r>
    </w:p>
    <w:p w:rsidR="00772ABF" w:rsidRPr="00913167" w:rsidRDefault="009F54A4" w:rsidP="00913167">
      <w:pPr>
        <w:pStyle w:val="ListParagraph"/>
        <w:numPr>
          <w:ilvl w:val="0"/>
          <w:numId w:val="9"/>
        </w:numPr>
        <w:rPr>
          <w:b/>
          <w:sz w:val="28"/>
          <w:szCs w:val="28"/>
        </w:rPr>
      </w:pPr>
      <w:r>
        <w:rPr>
          <w:b/>
          <w:sz w:val="28"/>
          <w:szCs w:val="28"/>
        </w:rPr>
        <w:t xml:space="preserve">Reaction </w:t>
      </w:r>
      <w:r w:rsidR="008D0BFE" w:rsidRPr="00913167">
        <w:rPr>
          <w:b/>
          <w:sz w:val="28"/>
          <w:szCs w:val="28"/>
        </w:rPr>
        <w:t xml:space="preserve"> Papers</w:t>
      </w:r>
      <w:r w:rsidR="00447908" w:rsidRPr="00913167">
        <w:rPr>
          <w:b/>
          <w:sz w:val="28"/>
          <w:szCs w:val="28"/>
        </w:rPr>
        <w:t xml:space="preserve">, </w:t>
      </w:r>
      <w:r>
        <w:rPr>
          <w:b/>
          <w:sz w:val="28"/>
          <w:szCs w:val="28"/>
        </w:rPr>
        <w:t>25</w:t>
      </w:r>
      <w:r w:rsidR="00913167" w:rsidRPr="00913167">
        <w:rPr>
          <w:b/>
          <w:sz w:val="28"/>
          <w:szCs w:val="28"/>
        </w:rPr>
        <w:t xml:space="preserve"> </w:t>
      </w:r>
      <w:r w:rsidR="00447908" w:rsidRPr="00913167">
        <w:rPr>
          <w:b/>
          <w:sz w:val="28"/>
          <w:szCs w:val="28"/>
        </w:rPr>
        <w:t xml:space="preserve"> points each – accepted late for HALF credit</w:t>
      </w:r>
    </w:p>
    <w:p w:rsidR="00486D44" w:rsidRDefault="009F54A4" w:rsidP="009B3FF1">
      <w:pPr>
        <w:rPr>
          <w:sz w:val="24"/>
          <w:szCs w:val="24"/>
        </w:rPr>
      </w:pPr>
      <w:r>
        <w:rPr>
          <w:sz w:val="24"/>
          <w:szCs w:val="24"/>
        </w:rPr>
        <w:t xml:space="preserve">Reaction </w:t>
      </w:r>
      <w:r w:rsidR="00913167">
        <w:rPr>
          <w:sz w:val="24"/>
          <w:szCs w:val="24"/>
        </w:rPr>
        <w:t>P</w:t>
      </w:r>
      <w:r w:rsidR="00447908">
        <w:rPr>
          <w:sz w:val="24"/>
          <w:szCs w:val="24"/>
        </w:rPr>
        <w:t xml:space="preserve">aper </w:t>
      </w:r>
      <w:r w:rsidR="00BD53DB" w:rsidRPr="00ED21FF">
        <w:rPr>
          <w:sz w:val="24"/>
          <w:szCs w:val="24"/>
        </w:rPr>
        <w:t xml:space="preserve">assignments are designed to ensure that you </w:t>
      </w:r>
      <w:r w:rsidRPr="00ED21FF">
        <w:rPr>
          <w:sz w:val="24"/>
          <w:szCs w:val="24"/>
        </w:rPr>
        <w:t>have</w:t>
      </w:r>
      <w:r>
        <w:rPr>
          <w:sz w:val="24"/>
          <w:szCs w:val="24"/>
        </w:rPr>
        <w:t xml:space="preserve"> watched the assigned video </w:t>
      </w:r>
      <w:r w:rsidR="00BD53DB" w:rsidRPr="00ED21FF">
        <w:rPr>
          <w:sz w:val="24"/>
          <w:szCs w:val="24"/>
        </w:rPr>
        <w:t xml:space="preserve"> before class and that you have thought about at least one of the issues presented in the chapter that we will be discussing.  </w:t>
      </w:r>
    </w:p>
    <w:p w:rsidR="00BD53DB" w:rsidRDefault="009F54A4" w:rsidP="009B3FF1">
      <w:pPr>
        <w:rPr>
          <w:sz w:val="24"/>
          <w:szCs w:val="24"/>
        </w:rPr>
      </w:pPr>
      <w:r w:rsidRPr="00913167">
        <w:rPr>
          <w:sz w:val="24"/>
          <w:szCs w:val="24"/>
        </w:rPr>
        <w:t>R</w:t>
      </w:r>
      <w:r>
        <w:rPr>
          <w:sz w:val="24"/>
          <w:szCs w:val="24"/>
        </w:rPr>
        <w:t xml:space="preserve">eaction </w:t>
      </w:r>
      <w:r w:rsidRPr="00913167">
        <w:rPr>
          <w:sz w:val="24"/>
          <w:szCs w:val="24"/>
        </w:rPr>
        <w:t>papers</w:t>
      </w:r>
      <w:r w:rsidR="00913167" w:rsidRPr="00913167">
        <w:rPr>
          <w:sz w:val="24"/>
          <w:szCs w:val="24"/>
        </w:rPr>
        <w:t xml:space="preserve"> will</w:t>
      </w:r>
      <w:r w:rsidR="00BD53DB" w:rsidRPr="00913167">
        <w:rPr>
          <w:sz w:val="24"/>
          <w:szCs w:val="24"/>
        </w:rPr>
        <w:t xml:space="preserve"> </w:t>
      </w:r>
      <w:r>
        <w:rPr>
          <w:sz w:val="24"/>
          <w:szCs w:val="24"/>
        </w:rPr>
        <w:t xml:space="preserve">follow the same criteria as the Communication Assessment Papers </w:t>
      </w:r>
    </w:p>
    <w:p w:rsidR="003C4300" w:rsidRPr="00913167" w:rsidRDefault="003C4300" w:rsidP="009B3FF1">
      <w:pPr>
        <w:rPr>
          <w:sz w:val="24"/>
          <w:szCs w:val="24"/>
        </w:rPr>
      </w:pPr>
    </w:p>
    <w:p w:rsidR="000946CE" w:rsidRPr="000946CE" w:rsidRDefault="000946CE" w:rsidP="009F54A4">
      <w:pPr>
        <w:pStyle w:val="ListParagraph"/>
        <w:numPr>
          <w:ilvl w:val="0"/>
          <w:numId w:val="9"/>
        </w:numPr>
        <w:rPr>
          <w:b/>
          <w:sz w:val="28"/>
          <w:szCs w:val="28"/>
        </w:rPr>
      </w:pPr>
      <w:r w:rsidRPr="000946CE">
        <w:rPr>
          <w:b/>
          <w:sz w:val="28"/>
          <w:szCs w:val="28"/>
        </w:rPr>
        <w:t xml:space="preserve">Oral </w:t>
      </w:r>
      <w:r>
        <w:rPr>
          <w:b/>
          <w:sz w:val="28"/>
          <w:szCs w:val="28"/>
        </w:rPr>
        <w:t>P</w:t>
      </w:r>
      <w:r w:rsidRPr="000946CE">
        <w:rPr>
          <w:b/>
          <w:sz w:val="28"/>
          <w:szCs w:val="28"/>
        </w:rPr>
        <w:t>resentation</w:t>
      </w:r>
      <w:r>
        <w:rPr>
          <w:b/>
          <w:sz w:val="28"/>
          <w:szCs w:val="28"/>
        </w:rPr>
        <w:t xml:space="preserve">, 100 points </w:t>
      </w:r>
      <w:r w:rsidR="00D80051">
        <w:rPr>
          <w:b/>
          <w:sz w:val="28"/>
          <w:szCs w:val="28"/>
        </w:rPr>
        <w:t xml:space="preserve">- </w:t>
      </w:r>
      <w:r w:rsidR="009F54A4" w:rsidRPr="009F54A4">
        <w:rPr>
          <w:b/>
          <w:sz w:val="28"/>
          <w:szCs w:val="28"/>
        </w:rPr>
        <w:t>accepted late</w:t>
      </w:r>
      <w:r w:rsidR="009F54A4">
        <w:rPr>
          <w:b/>
          <w:sz w:val="28"/>
          <w:szCs w:val="28"/>
        </w:rPr>
        <w:t xml:space="preserve"> (time permitting) </w:t>
      </w:r>
      <w:r w:rsidR="009F54A4" w:rsidRPr="009F54A4">
        <w:rPr>
          <w:b/>
          <w:sz w:val="28"/>
          <w:szCs w:val="28"/>
        </w:rPr>
        <w:t xml:space="preserve"> for HALF credit</w:t>
      </w:r>
    </w:p>
    <w:p w:rsidR="000946CE" w:rsidRPr="000946CE" w:rsidRDefault="000946CE" w:rsidP="009F54A4">
      <w:pPr>
        <w:rPr>
          <w:sz w:val="24"/>
          <w:szCs w:val="24"/>
        </w:rPr>
      </w:pPr>
      <w:r w:rsidRPr="000946CE">
        <w:rPr>
          <w:sz w:val="24"/>
          <w:szCs w:val="24"/>
        </w:rPr>
        <w:t xml:space="preserve">This oral presentation will allow you to demonstrate various skills learned throughout the semester. You will develop and deliver a short (4 to 6 minutes) oral presentation using an extemporaneous delivery (using brief speaker notes without reading the speech word for word). </w:t>
      </w:r>
    </w:p>
    <w:p w:rsidR="000946CE" w:rsidRPr="00ED21FF" w:rsidRDefault="009F54A4" w:rsidP="000946CE">
      <w:pPr>
        <w:rPr>
          <w:sz w:val="24"/>
          <w:szCs w:val="24"/>
        </w:rPr>
      </w:pPr>
      <w:r>
        <w:rPr>
          <w:sz w:val="24"/>
          <w:szCs w:val="24"/>
        </w:rPr>
        <w:t xml:space="preserve">Research is required and </w:t>
      </w:r>
      <w:r w:rsidRPr="000946CE">
        <w:rPr>
          <w:sz w:val="24"/>
          <w:szCs w:val="24"/>
        </w:rPr>
        <w:t>can</w:t>
      </w:r>
      <w:r w:rsidR="000946CE" w:rsidRPr="000946CE">
        <w:rPr>
          <w:sz w:val="24"/>
          <w:szCs w:val="24"/>
        </w:rPr>
        <w:t xml:space="preserve"> begin with what we learned in the textbook to help you choose a topic, and then expand the research beyond the textbook. Develop an introduction, body (3 main points), and conclusion. You can decide on your main points based on the research that you find on your selected topic.</w:t>
      </w:r>
      <w:r>
        <w:rPr>
          <w:sz w:val="24"/>
          <w:szCs w:val="24"/>
        </w:rPr>
        <w:t xml:space="preserve"> </w:t>
      </w:r>
      <w:r w:rsidR="000946CE" w:rsidRPr="000946CE">
        <w:rPr>
          <w:sz w:val="24"/>
          <w:szCs w:val="24"/>
        </w:rPr>
        <w:t>Make sure to research in a minimum of three credible research sources (your textbook may be used as one of the sources). You will provide complete citations of all research sources in a “Works Cited Page” as well as oral citations during your presentation.</w:t>
      </w:r>
    </w:p>
    <w:p w:rsidR="00D80051" w:rsidRDefault="00BD53DB" w:rsidP="00EE4588">
      <w:pPr>
        <w:ind w:left="-450" w:firstLine="450"/>
        <w:rPr>
          <w:sz w:val="24"/>
          <w:szCs w:val="24"/>
        </w:rPr>
      </w:pPr>
      <w:r w:rsidRPr="00ED21FF">
        <w:rPr>
          <w:b/>
          <w:sz w:val="24"/>
          <w:szCs w:val="24"/>
        </w:rPr>
        <w:t>BAYCARE:</w:t>
      </w:r>
      <w:r w:rsidRPr="00ED21FF">
        <w:rPr>
          <w:sz w:val="24"/>
          <w:szCs w:val="24"/>
        </w:rPr>
        <w:t xml:space="preserve"> Valencia College is interested in making sure all our students have a rewarding and </w:t>
      </w:r>
      <w:r w:rsidR="002A07CA" w:rsidRPr="00ED21FF">
        <w:rPr>
          <w:sz w:val="24"/>
          <w:szCs w:val="24"/>
        </w:rPr>
        <w:tab/>
      </w:r>
      <w:r w:rsidRPr="00ED21FF">
        <w:rPr>
          <w:sz w:val="24"/>
          <w:szCs w:val="24"/>
        </w:rPr>
        <w:t xml:space="preserve">successful college experience.  To that purpose, Valencia students can get immediate help with </w:t>
      </w:r>
      <w:r w:rsidR="002A07CA" w:rsidRPr="00ED21FF">
        <w:rPr>
          <w:sz w:val="24"/>
          <w:szCs w:val="24"/>
        </w:rPr>
        <w:tab/>
      </w:r>
      <w:r w:rsidRPr="00ED21FF">
        <w:rPr>
          <w:sz w:val="24"/>
          <w:szCs w:val="24"/>
        </w:rPr>
        <w:t xml:space="preserve">issues dealing with stress, anxiety, depression, adjustment difficulties, substance abuse, time </w:t>
      </w:r>
      <w:r w:rsidR="002A07CA" w:rsidRPr="00ED21FF">
        <w:rPr>
          <w:sz w:val="24"/>
          <w:szCs w:val="24"/>
        </w:rPr>
        <w:tab/>
      </w:r>
      <w:r w:rsidRPr="00ED21FF">
        <w:rPr>
          <w:sz w:val="24"/>
          <w:szCs w:val="24"/>
        </w:rPr>
        <w:t xml:space="preserve">management as well as relationship problems dealing with school, home or work.  BayCare </w:t>
      </w:r>
      <w:r w:rsidR="002A07CA" w:rsidRPr="00ED21FF">
        <w:rPr>
          <w:sz w:val="24"/>
          <w:szCs w:val="24"/>
        </w:rPr>
        <w:tab/>
      </w:r>
      <w:r w:rsidRPr="00ED21FF">
        <w:rPr>
          <w:sz w:val="24"/>
          <w:szCs w:val="24"/>
        </w:rPr>
        <w:t xml:space="preserve">Behavioral Health Student Assistance Program (SAP) services are free to all Valencia students and </w:t>
      </w:r>
      <w:r w:rsidR="002A07CA" w:rsidRPr="00ED21FF">
        <w:rPr>
          <w:sz w:val="24"/>
          <w:szCs w:val="24"/>
        </w:rPr>
        <w:tab/>
      </w:r>
      <w:r w:rsidRPr="00ED21FF">
        <w:rPr>
          <w:sz w:val="24"/>
          <w:szCs w:val="24"/>
        </w:rPr>
        <w:t>available 24 hours a day by calling (800) 878-5470. Free face-to-face counseling is also available.</w:t>
      </w:r>
    </w:p>
    <w:p w:rsidR="00BB6B48" w:rsidRPr="00C140EC" w:rsidRDefault="00EE4588" w:rsidP="00EE4588">
      <w:pPr>
        <w:ind w:left="-450" w:firstLine="450"/>
        <w:rPr>
          <w:b/>
          <w:sz w:val="24"/>
          <w:szCs w:val="24"/>
        </w:rPr>
      </w:pPr>
      <w:bookmarkStart w:id="0" w:name="_GoBack"/>
      <w:bookmarkEnd w:id="0"/>
      <w:r w:rsidRPr="00C140EC">
        <w:rPr>
          <w:b/>
          <w:sz w:val="24"/>
          <w:szCs w:val="24"/>
        </w:rPr>
        <w:t>CLASS SCHEDULE</w:t>
      </w:r>
      <w:r w:rsidR="00A6561B" w:rsidRPr="00C140EC">
        <w:rPr>
          <w:b/>
          <w:sz w:val="24"/>
          <w:szCs w:val="24"/>
        </w:rPr>
        <w:t xml:space="preserve"> – Subject to changes</w:t>
      </w:r>
    </w:p>
    <w:tbl>
      <w:tblPr>
        <w:tblStyle w:val="TableGrid"/>
        <w:tblW w:w="9198" w:type="dxa"/>
        <w:tblLayout w:type="fixed"/>
        <w:tblLook w:val="04A0" w:firstRow="1" w:lastRow="0" w:firstColumn="1" w:lastColumn="0" w:noHBand="0" w:noVBand="1"/>
      </w:tblPr>
      <w:tblGrid>
        <w:gridCol w:w="1728"/>
        <w:gridCol w:w="3240"/>
        <w:gridCol w:w="4230"/>
      </w:tblGrid>
      <w:tr w:rsidR="00CA730E" w:rsidRPr="00BB6B48" w:rsidTr="00CA730E">
        <w:tc>
          <w:tcPr>
            <w:tcW w:w="1728" w:type="dxa"/>
          </w:tcPr>
          <w:p w:rsidR="00CA730E" w:rsidRPr="00C140EC" w:rsidRDefault="00CA730E" w:rsidP="00CA730E">
            <w:pPr>
              <w:rPr>
                <w:b/>
                <w:sz w:val="24"/>
                <w:szCs w:val="24"/>
              </w:rPr>
            </w:pPr>
            <w:r w:rsidRPr="00C140EC">
              <w:rPr>
                <w:b/>
                <w:sz w:val="24"/>
                <w:szCs w:val="24"/>
              </w:rPr>
              <w:t>Date</w:t>
            </w:r>
          </w:p>
        </w:tc>
        <w:tc>
          <w:tcPr>
            <w:tcW w:w="3240" w:type="dxa"/>
          </w:tcPr>
          <w:p w:rsidR="00CA730E" w:rsidRPr="00C140EC" w:rsidRDefault="00CA730E">
            <w:pPr>
              <w:rPr>
                <w:b/>
                <w:sz w:val="24"/>
                <w:szCs w:val="24"/>
              </w:rPr>
            </w:pPr>
            <w:r w:rsidRPr="00C140EC">
              <w:rPr>
                <w:b/>
                <w:sz w:val="24"/>
                <w:szCs w:val="24"/>
              </w:rPr>
              <w:t>Come to class prepared to discuss…</w:t>
            </w:r>
          </w:p>
        </w:tc>
        <w:tc>
          <w:tcPr>
            <w:tcW w:w="4230" w:type="dxa"/>
          </w:tcPr>
          <w:p w:rsidR="00CA730E" w:rsidRPr="00C140EC" w:rsidRDefault="00CA730E" w:rsidP="00CA730E">
            <w:pPr>
              <w:rPr>
                <w:b/>
                <w:sz w:val="24"/>
                <w:szCs w:val="24"/>
              </w:rPr>
            </w:pPr>
            <w:r w:rsidRPr="00C140EC">
              <w:rPr>
                <w:b/>
                <w:sz w:val="24"/>
                <w:szCs w:val="24"/>
              </w:rPr>
              <w:t xml:space="preserve">Assignments due in Blackboard                                                                     </w:t>
            </w:r>
          </w:p>
        </w:tc>
      </w:tr>
      <w:tr w:rsidR="00CA730E" w:rsidTr="00CA730E">
        <w:tc>
          <w:tcPr>
            <w:tcW w:w="1728" w:type="dxa"/>
          </w:tcPr>
          <w:p w:rsidR="00687B85" w:rsidRDefault="00687B85">
            <w:pPr>
              <w:rPr>
                <w:b/>
                <w:sz w:val="20"/>
                <w:szCs w:val="20"/>
              </w:rPr>
            </w:pPr>
          </w:p>
          <w:p w:rsidR="00CA730E" w:rsidRDefault="00CA730E">
            <w:pPr>
              <w:rPr>
                <w:b/>
                <w:sz w:val="20"/>
                <w:szCs w:val="20"/>
              </w:rPr>
            </w:pPr>
            <w:r>
              <w:rPr>
                <w:b/>
                <w:sz w:val="20"/>
                <w:szCs w:val="20"/>
              </w:rPr>
              <w:t xml:space="preserve">Week </w:t>
            </w:r>
            <w:r w:rsidRPr="00780753">
              <w:rPr>
                <w:b/>
                <w:sz w:val="20"/>
                <w:szCs w:val="20"/>
              </w:rPr>
              <w:t>1</w:t>
            </w:r>
          </w:p>
          <w:p w:rsidR="00CA730E" w:rsidRDefault="00CA730E" w:rsidP="00DE7A71">
            <w:pPr>
              <w:rPr>
                <w:b/>
                <w:sz w:val="20"/>
                <w:szCs w:val="20"/>
              </w:rPr>
            </w:pPr>
          </w:p>
          <w:p w:rsidR="008313D3" w:rsidRPr="00780753" w:rsidRDefault="008313D3" w:rsidP="00DE7A71">
            <w:pPr>
              <w:rPr>
                <w:b/>
                <w:sz w:val="20"/>
                <w:szCs w:val="20"/>
              </w:rPr>
            </w:pPr>
          </w:p>
        </w:tc>
        <w:tc>
          <w:tcPr>
            <w:tcW w:w="3240" w:type="dxa"/>
          </w:tcPr>
          <w:p w:rsidR="00687B85" w:rsidRDefault="00687B85">
            <w:pPr>
              <w:rPr>
                <w:b/>
                <w:sz w:val="20"/>
                <w:szCs w:val="20"/>
              </w:rPr>
            </w:pPr>
          </w:p>
          <w:p w:rsidR="000946CE" w:rsidRPr="00687B85" w:rsidRDefault="00CA730E" w:rsidP="00D017F0">
            <w:pPr>
              <w:rPr>
                <w:sz w:val="20"/>
                <w:szCs w:val="20"/>
              </w:rPr>
            </w:pPr>
            <w:r>
              <w:rPr>
                <w:b/>
                <w:sz w:val="20"/>
                <w:szCs w:val="20"/>
              </w:rPr>
              <w:t xml:space="preserve">Chapter </w:t>
            </w:r>
            <w:r w:rsidRPr="00780753">
              <w:rPr>
                <w:b/>
                <w:sz w:val="20"/>
                <w:szCs w:val="20"/>
              </w:rPr>
              <w:t>1</w:t>
            </w:r>
            <w:r w:rsidR="00C140EC">
              <w:rPr>
                <w:b/>
                <w:sz w:val="20"/>
                <w:szCs w:val="20"/>
              </w:rPr>
              <w:t>:</w:t>
            </w:r>
            <w:r w:rsidR="00D017F0">
              <w:rPr>
                <w:b/>
                <w:sz w:val="20"/>
                <w:szCs w:val="20"/>
              </w:rPr>
              <w:t xml:space="preserve"> </w:t>
            </w:r>
            <w:r w:rsidR="00D017F0">
              <w:rPr>
                <w:sz w:val="20"/>
                <w:szCs w:val="20"/>
              </w:rPr>
              <w:t>Human Communication</w:t>
            </w:r>
          </w:p>
        </w:tc>
        <w:tc>
          <w:tcPr>
            <w:tcW w:w="4230" w:type="dxa"/>
          </w:tcPr>
          <w:p w:rsidR="00CA730E" w:rsidRDefault="00CA730E" w:rsidP="00BB6B48">
            <w:pPr>
              <w:rPr>
                <w:sz w:val="20"/>
                <w:szCs w:val="20"/>
              </w:rPr>
            </w:pPr>
          </w:p>
          <w:p w:rsidR="006D6D57" w:rsidRPr="00780753" w:rsidRDefault="00171153" w:rsidP="003C4300">
            <w:pPr>
              <w:rPr>
                <w:sz w:val="20"/>
                <w:szCs w:val="20"/>
              </w:rPr>
            </w:pPr>
            <w:r>
              <w:rPr>
                <w:sz w:val="20"/>
                <w:szCs w:val="20"/>
              </w:rPr>
              <w:t>None</w:t>
            </w:r>
          </w:p>
        </w:tc>
      </w:tr>
      <w:tr w:rsidR="00CA730E" w:rsidTr="00CA730E">
        <w:tc>
          <w:tcPr>
            <w:tcW w:w="1728" w:type="dxa"/>
          </w:tcPr>
          <w:p w:rsidR="00687B85" w:rsidRDefault="00687B85">
            <w:pPr>
              <w:rPr>
                <w:b/>
                <w:sz w:val="20"/>
                <w:szCs w:val="20"/>
              </w:rPr>
            </w:pPr>
          </w:p>
          <w:p w:rsidR="00CA730E" w:rsidRDefault="00CA730E">
            <w:pPr>
              <w:rPr>
                <w:b/>
                <w:sz w:val="20"/>
                <w:szCs w:val="20"/>
              </w:rPr>
            </w:pPr>
            <w:r>
              <w:rPr>
                <w:b/>
                <w:sz w:val="20"/>
                <w:szCs w:val="20"/>
              </w:rPr>
              <w:t>Week 2</w:t>
            </w:r>
          </w:p>
          <w:p w:rsidR="00CA730E" w:rsidRDefault="00CA730E" w:rsidP="00C7176D">
            <w:pPr>
              <w:rPr>
                <w:b/>
                <w:sz w:val="20"/>
                <w:szCs w:val="20"/>
              </w:rPr>
            </w:pPr>
          </w:p>
          <w:p w:rsidR="008313D3" w:rsidRPr="00780753" w:rsidRDefault="008313D3" w:rsidP="00C7176D">
            <w:pPr>
              <w:rPr>
                <w:b/>
                <w:sz w:val="20"/>
                <w:szCs w:val="20"/>
              </w:rPr>
            </w:pPr>
          </w:p>
        </w:tc>
        <w:tc>
          <w:tcPr>
            <w:tcW w:w="3240" w:type="dxa"/>
          </w:tcPr>
          <w:p w:rsidR="00687B85" w:rsidRDefault="00687B85">
            <w:pPr>
              <w:rPr>
                <w:b/>
                <w:sz w:val="20"/>
                <w:szCs w:val="20"/>
              </w:rPr>
            </w:pPr>
          </w:p>
          <w:p w:rsidR="00CC2F58" w:rsidRDefault="00CC2F58">
            <w:pPr>
              <w:rPr>
                <w:b/>
                <w:sz w:val="20"/>
                <w:szCs w:val="20"/>
              </w:rPr>
            </w:pPr>
          </w:p>
          <w:p w:rsidR="00CA730E" w:rsidRDefault="00CA730E">
            <w:pPr>
              <w:rPr>
                <w:sz w:val="20"/>
                <w:szCs w:val="20"/>
              </w:rPr>
            </w:pPr>
            <w:r>
              <w:rPr>
                <w:b/>
                <w:sz w:val="20"/>
                <w:szCs w:val="20"/>
              </w:rPr>
              <w:t xml:space="preserve">Chapter </w:t>
            </w:r>
            <w:r w:rsidRPr="00780753">
              <w:rPr>
                <w:b/>
                <w:sz w:val="20"/>
                <w:szCs w:val="20"/>
              </w:rPr>
              <w:t>2</w:t>
            </w:r>
            <w:r w:rsidR="00C140EC">
              <w:rPr>
                <w:b/>
                <w:sz w:val="20"/>
                <w:szCs w:val="20"/>
              </w:rPr>
              <w:t>:</w:t>
            </w:r>
            <w:r w:rsidR="00D017F0">
              <w:rPr>
                <w:b/>
                <w:sz w:val="20"/>
                <w:szCs w:val="20"/>
              </w:rPr>
              <w:t xml:space="preserve"> </w:t>
            </w:r>
            <w:r w:rsidR="00600B60">
              <w:rPr>
                <w:sz w:val="20"/>
                <w:szCs w:val="20"/>
              </w:rPr>
              <w:t>Understanding Your Self</w:t>
            </w:r>
          </w:p>
          <w:p w:rsidR="00D017F0" w:rsidRDefault="00D017F0">
            <w:pPr>
              <w:rPr>
                <w:sz w:val="20"/>
                <w:szCs w:val="20"/>
              </w:rPr>
            </w:pPr>
            <w:r w:rsidRPr="00D017F0">
              <w:rPr>
                <w:b/>
                <w:sz w:val="20"/>
                <w:szCs w:val="20"/>
              </w:rPr>
              <w:t>Video</w:t>
            </w:r>
            <w:r>
              <w:rPr>
                <w:sz w:val="20"/>
                <w:szCs w:val="20"/>
              </w:rPr>
              <w:t xml:space="preserve"> : The Human Experience</w:t>
            </w:r>
          </w:p>
          <w:p w:rsidR="00CC2F58" w:rsidRDefault="00CC2F58">
            <w:pPr>
              <w:rPr>
                <w:sz w:val="20"/>
                <w:szCs w:val="20"/>
              </w:rPr>
            </w:pPr>
            <w:r w:rsidRPr="00CC2F58">
              <w:rPr>
                <w:sz w:val="20"/>
                <w:szCs w:val="20"/>
              </w:rPr>
              <w:t>Assignment: Because I am a Man/Woman, I Must</w:t>
            </w:r>
          </w:p>
          <w:p w:rsidR="000946CE" w:rsidRPr="00687B85" w:rsidRDefault="000946CE">
            <w:pPr>
              <w:rPr>
                <w:sz w:val="20"/>
                <w:szCs w:val="20"/>
              </w:rPr>
            </w:pPr>
          </w:p>
        </w:tc>
        <w:tc>
          <w:tcPr>
            <w:tcW w:w="4230" w:type="dxa"/>
          </w:tcPr>
          <w:p w:rsidR="000946CE" w:rsidRDefault="000946CE" w:rsidP="00BB6B48">
            <w:pPr>
              <w:rPr>
                <w:b/>
                <w:sz w:val="20"/>
                <w:szCs w:val="20"/>
              </w:rPr>
            </w:pPr>
          </w:p>
          <w:p w:rsidR="00F05CF5" w:rsidRDefault="00F05CF5" w:rsidP="00BB6B48">
            <w:pPr>
              <w:rPr>
                <w:b/>
                <w:sz w:val="20"/>
                <w:szCs w:val="20"/>
              </w:rPr>
            </w:pPr>
          </w:p>
          <w:p w:rsidR="000946CE" w:rsidRDefault="000946CE" w:rsidP="00BB6B48">
            <w:pPr>
              <w:rPr>
                <w:b/>
                <w:sz w:val="20"/>
                <w:szCs w:val="20"/>
              </w:rPr>
            </w:pPr>
            <w:r w:rsidRPr="000946CE">
              <w:rPr>
                <w:b/>
                <w:sz w:val="20"/>
                <w:szCs w:val="20"/>
              </w:rPr>
              <w:t xml:space="preserve">DUE </w:t>
            </w:r>
            <w:r w:rsidR="00F05CF5">
              <w:rPr>
                <w:b/>
                <w:sz w:val="20"/>
                <w:szCs w:val="20"/>
              </w:rPr>
              <w:t>9/5</w:t>
            </w:r>
            <w:r w:rsidRPr="000946CE">
              <w:rPr>
                <w:b/>
                <w:sz w:val="20"/>
                <w:szCs w:val="20"/>
              </w:rPr>
              <w:t xml:space="preserve"> BY 11:59 pm</w:t>
            </w:r>
          </w:p>
          <w:p w:rsidR="00CA730E" w:rsidRPr="00D4210A" w:rsidRDefault="00D017F0" w:rsidP="00D4210A">
            <w:pPr>
              <w:pStyle w:val="ListParagraph"/>
              <w:numPr>
                <w:ilvl w:val="0"/>
                <w:numId w:val="12"/>
              </w:numPr>
              <w:rPr>
                <w:sz w:val="20"/>
                <w:szCs w:val="20"/>
              </w:rPr>
            </w:pPr>
            <w:r w:rsidRPr="00D4210A">
              <w:rPr>
                <w:sz w:val="20"/>
                <w:szCs w:val="20"/>
              </w:rPr>
              <w:t>Discussion</w:t>
            </w:r>
            <w:r w:rsidR="009026AF" w:rsidRPr="00D4210A">
              <w:rPr>
                <w:sz w:val="20"/>
                <w:szCs w:val="20"/>
              </w:rPr>
              <w:t xml:space="preserve"> – The Human Experience</w:t>
            </w:r>
          </w:p>
          <w:p w:rsidR="00CC2F58" w:rsidRPr="00D4210A" w:rsidRDefault="00CC2F58" w:rsidP="00D4210A">
            <w:pPr>
              <w:pStyle w:val="ListParagraph"/>
              <w:numPr>
                <w:ilvl w:val="0"/>
                <w:numId w:val="12"/>
              </w:numPr>
              <w:rPr>
                <w:sz w:val="20"/>
                <w:szCs w:val="20"/>
              </w:rPr>
            </w:pPr>
            <w:r w:rsidRPr="00D4210A">
              <w:rPr>
                <w:sz w:val="20"/>
                <w:szCs w:val="20"/>
              </w:rPr>
              <w:t>Quiz Chapter 2</w:t>
            </w:r>
          </w:p>
          <w:p w:rsidR="00C140EC" w:rsidRPr="00D4210A" w:rsidRDefault="00D017F0" w:rsidP="00D4210A">
            <w:pPr>
              <w:pStyle w:val="ListParagraph"/>
              <w:numPr>
                <w:ilvl w:val="0"/>
                <w:numId w:val="12"/>
              </w:numPr>
              <w:rPr>
                <w:sz w:val="20"/>
                <w:szCs w:val="20"/>
              </w:rPr>
            </w:pPr>
            <w:r w:rsidRPr="00D4210A">
              <w:rPr>
                <w:sz w:val="20"/>
                <w:szCs w:val="20"/>
              </w:rPr>
              <w:t>Human Experience Reaction Paper</w:t>
            </w:r>
          </w:p>
          <w:p w:rsidR="00D017F0" w:rsidRPr="00780753" w:rsidRDefault="00D017F0" w:rsidP="003C4300">
            <w:pPr>
              <w:rPr>
                <w:sz w:val="20"/>
                <w:szCs w:val="20"/>
              </w:rPr>
            </w:pPr>
          </w:p>
        </w:tc>
      </w:tr>
      <w:tr w:rsidR="00CA730E" w:rsidTr="00CA730E">
        <w:tc>
          <w:tcPr>
            <w:tcW w:w="1728" w:type="dxa"/>
          </w:tcPr>
          <w:p w:rsidR="00687B85" w:rsidRDefault="00687B85">
            <w:pPr>
              <w:rPr>
                <w:b/>
                <w:sz w:val="20"/>
                <w:szCs w:val="20"/>
              </w:rPr>
            </w:pPr>
          </w:p>
          <w:p w:rsidR="00CA730E" w:rsidRDefault="00CA730E">
            <w:pPr>
              <w:rPr>
                <w:b/>
                <w:sz w:val="20"/>
                <w:szCs w:val="20"/>
              </w:rPr>
            </w:pPr>
            <w:r>
              <w:rPr>
                <w:b/>
                <w:sz w:val="20"/>
                <w:szCs w:val="20"/>
              </w:rPr>
              <w:t xml:space="preserve">Week </w:t>
            </w:r>
            <w:r w:rsidRPr="00780753">
              <w:rPr>
                <w:b/>
                <w:sz w:val="20"/>
                <w:szCs w:val="20"/>
              </w:rPr>
              <w:t>3</w:t>
            </w:r>
          </w:p>
          <w:p w:rsidR="00CA730E" w:rsidRDefault="00CA730E">
            <w:pPr>
              <w:rPr>
                <w:b/>
                <w:sz w:val="20"/>
                <w:szCs w:val="20"/>
              </w:rPr>
            </w:pPr>
          </w:p>
          <w:p w:rsidR="008313D3" w:rsidRPr="00780753" w:rsidRDefault="008313D3">
            <w:pPr>
              <w:rPr>
                <w:b/>
                <w:sz w:val="20"/>
                <w:szCs w:val="20"/>
              </w:rPr>
            </w:pPr>
          </w:p>
        </w:tc>
        <w:tc>
          <w:tcPr>
            <w:tcW w:w="3240" w:type="dxa"/>
          </w:tcPr>
          <w:p w:rsidR="00687B85" w:rsidRDefault="00687B85">
            <w:pPr>
              <w:rPr>
                <w:b/>
                <w:sz w:val="20"/>
                <w:szCs w:val="20"/>
              </w:rPr>
            </w:pPr>
          </w:p>
          <w:p w:rsidR="00CC2F58" w:rsidRDefault="00CC2F58" w:rsidP="00EC7144">
            <w:pPr>
              <w:rPr>
                <w:b/>
                <w:sz w:val="20"/>
                <w:szCs w:val="20"/>
              </w:rPr>
            </w:pPr>
          </w:p>
          <w:p w:rsidR="00CA730E" w:rsidRDefault="00CA730E" w:rsidP="00EC7144">
            <w:pPr>
              <w:rPr>
                <w:sz w:val="20"/>
                <w:szCs w:val="20"/>
              </w:rPr>
            </w:pPr>
            <w:r>
              <w:rPr>
                <w:b/>
                <w:sz w:val="20"/>
                <w:szCs w:val="20"/>
              </w:rPr>
              <w:t xml:space="preserve">Chapter </w:t>
            </w:r>
            <w:r w:rsidRPr="00780753">
              <w:rPr>
                <w:b/>
                <w:sz w:val="20"/>
                <w:szCs w:val="20"/>
              </w:rPr>
              <w:t>3</w:t>
            </w:r>
            <w:r w:rsidR="00C140EC">
              <w:rPr>
                <w:b/>
                <w:sz w:val="20"/>
                <w:szCs w:val="20"/>
              </w:rPr>
              <w:t>:</w:t>
            </w:r>
            <w:r w:rsidR="00EC7144">
              <w:rPr>
                <w:b/>
                <w:sz w:val="20"/>
                <w:szCs w:val="20"/>
              </w:rPr>
              <w:t xml:space="preserve"> </w:t>
            </w:r>
            <w:r w:rsidR="00600B60">
              <w:rPr>
                <w:sz w:val="20"/>
                <w:szCs w:val="20"/>
              </w:rPr>
              <w:t>Adapting to Others</w:t>
            </w:r>
          </w:p>
          <w:p w:rsidR="00EC7144" w:rsidRPr="00687B85" w:rsidRDefault="00EC7144" w:rsidP="00EC7144">
            <w:pPr>
              <w:rPr>
                <w:sz w:val="20"/>
                <w:szCs w:val="20"/>
              </w:rPr>
            </w:pPr>
          </w:p>
        </w:tc>
        <w:tc>
          <w:tcPr>
            <w:tcW w:w="4230" w:type="dxa"/>
          </w:tcPr>
          <w:p w:rsidR="00CA730E" w:rsidRDefault="00CA730E" w:rsidP="00BB6B48">
            <w:pPr>
              <w:rPr>
                <w:b/>
                <w:sz w:val="20"/>
                <w:szCs w:val="20"/>
              </w:rPr>
            </w:pPr>
          </w:p>
          <w:p w:rsidR="00A6561B" w:rsidRDefault="000946CE" w:rsidP="00BB6B48">
            <w:pPr>
              <w:rPr>
                <w:b/>
                <w:sz w:val="20"/>
                <w:szCs w:val="20"/>
              </w:rPr>
            </w:pPr>
            <w:r>
              <w:rPr>
                <w:b/>
                <w:sz w:val="20"/>
                <w:szCs w:val="20"/>
              </w:rPr>
              <w:t xml:space="preserve">DUE </w:t>
            </w:r>
            <w:r w:rsidR="00F05CF5">
              <w:rPr>
                <w:b/>
                <w:sz w:val="20"/>
                <w:szCs w:val="20"/>
              </w:rPr>
              <w:t>9/12</w:t>
            </w:r>
            <w:r w:rsidR="00171153">
              <w:rPr>
                <w:b/>
                <w:sz w:val="20"/>
                <w:szCs w:val="20"/>
              </w:rPr>
              <w:t xml:space="preserve"> </w:t>
            </w:r>
            <w:r w:rsidR="00A6561B">
              <w:rPr>
                <w:b/>
                <w:sz w:val="20"/>
                <w:szCs w:val="20"/>
              </w:rPr>
              <w:t xml:space="preserve"> BY 11:59 PM</w:t>
            </w:r>
          </w:p>
          <w:p w:rsidR="009026AF" w:rsidRPr="00D4210A" w:rsidRDefault="009026AF" w:rsidP="00D4210A">
            <w:pPr>
              <w:pStyle w:val="ListParagraph"/>
              <w:numPr>
                <w:ilvl w:val="0"/>
                <w:numId w:val="13"/>
              </w:numPr>
              <w:rPr>
                <w:sz w:val="20"/>
                <w:szCs w:val="20"/>
              </w:rPr>
            </w:pPr>
            <w:r w:rsidRPr="00D4210A">
              <w:rPr>
                <w:sz w:val="20"/>
                <w:szCs w:val="20"/>
              </w:rPr>
              <w:t>Discussion – Implicit Bias</w:t>
            </w:r>
          </w:p>
          <w:p w:rsidR="00CC2F58" w:rsidRPr="00D4210A" w:rsidRDefault="00CC2F58" w:rsidP="00D4210A">
            <w:pPr>
              <w:pStyle w:val="ListParagraph"/>
              <w:numPr>
                <w:ilvl w:val="0"/>
                <w:numId w:val="13"/>
              </w:numPr>
              <w:rPr>
                <w:sz w:val="20"/>
                <w:szCs w:val="20"/>
              </w:rPr>
            </w:pPr>
            <w:r w:rsidRPr="00D4210A">
              <w:rPr>
                <w:sz w:val="20"/>
                <w:szCs w:val="20"/>
              </w:rPr>
              <w:t>Quiz Chapter 3</w:t>
            </w:r>
          </w:p>
          <w:p w:rsidR="00CA730E" w:rsidRPr="00D4210A" w:rsidRDefault="00D017F0" w:rsidP="00D4210A">
            <w:pPr>
              <w:pStyle w:val="ListParagraph"/>
              <w:numPr>
                <w:ilvl w:val="0"/>
                <w:numId w:val="13"/>
              </w:numPr>
              <w:rPr>
                <w:sz w:val="20"/>
                <w:szCs w:val="20"/>
              </w:rPr>
            </w:pPr>
            <w:r w:rsidRPr="00D4210A">
              <w:rPr>
                <w:sz w:val="20"/>
                <w:szCs w:val="20"/>
              </w:rPr>
              <w:t>Communication Assessment</w:t>
            </w:r>
          </w:p>
          <w:p w:rsidR="006D6D57" w:rsidRPr="00780753" w:rsidRDefault="006D6D57" w:rsidP="00CC2F58">
            <w:pPr>
              <w:rPr>
                <w:sz w:val="20"/>
                <w:szCs w:val="20"/>
              </w:rPr>
            </w:pPr>
          </w:p>
        </w:tc>
      </w:tr>
      <w:tr w:rsidR="00CA730E" w:rsidTr="00CA730E">
        <w:tc>
          <w:tcPr>
            <w:tcW w:w="1728" w:type="dxa"/>
          </w:tcPr>
          <w:p w:rsidR="00687B85" w:rsidRDefault="00687B85" w:rsidP="004901D9">
            <w:pPr>
              <w:rPr>
                <w:b/>
                <w:sz w:val="20"/>
                <w:szCs w:val="20"/>
              </w:rPr>
            </w:pPr>
          </w:p>
          <w:p w:rsidR="00CA730E" w:rsidRPr="004901D9" w:rsidRDefault="00CA730E" w:rsidP="004901D9">
            <w:pPr>
              <w:rPr>
                <w:b/>
                <w:sz w:val="20"/>
                <w:szCs w:val="20"/>
              </w:rPr>
            </w:pPr>
            <w:r>
              <w:rPr>
                <w:b/>
                <w:sz w:val="20"/>
                <w:szCs w:val="20"/>
              </w:rPr>
              <w:t xml:space="preserve">Week </w:t>
            </w:r>
            <w:r w:rsidR="00606FEE">
              <w:rPr>
                <w:b/>
                <w:sz w:val="20"/>
                <w:szCs w:val="20"/>
              </w:rPr>
              <w:t>4</w:t>
            </w:r>
          </w:p>
          <w:p w:rsidR="009F54A4" w:rsidRDefault="009F54A4" w:rsidP="00606FEE">
            <w:pPr>
              <w:rPr>
                <w:b/>
                <w:sz w:val="20"/>
                <w:szCs w:val="20"/>
              </w:rPr>
            </w:pPr>
          </w:p>
          <w:p w:rsidR="008313D3" w:rsidRPr="00780753" w:rsidRDefault="008313D3" w:rsidP="00606FEE">
            <w:pPr>
              <w:rPr>
                <w:b/>
                <w:sz w:val="20"/>
                <w:szCs w:val="20"/>
              </w:rPr>
            </w:pPr>
          </w:p>
        </w:tc>
        <w:tc>
          <w:tcPr>
            <w:tcW w:w="3240" w:type="dxa"/>
          </w:tcPr>
          <w:p w:rsidR="00687B85" w:rsidRDefault="00687B85">
            <w:pPr>
              <w:rPr>
                <w:b/>
                <w:sz w:val="20"/>
                <w:szCs w:val="20"/>
              </w:rPr>
            </w:pPr>
          </w:p>
          <w:p w:rsidR="00CC2F58" w:rsidRDefault="00CC2F58" w:rsidP="00C140EC">
            <w:pPr>
              <w:rPr>
                <w:b/>
                <w:sz w:val="20"/>
                <w:szCs w:val="20"/>
              </w:rPr>
            </w:pPr>
          </w:p>
          <w:p w:rsidR="00CA730E" w:rsidRDefault="00CA730E" w:rsidP="00C140EC">
            <w:pPr>
              <w:rPr>
                <w:sz w:val="20"/>
                <w:szCs w:val="20"/>
              </w:rPr>
            </w:pPr>
            <w:r>
              <w:rPr>
                <w:b/>
                <w:sz w:val="20"/>
                <w:szCs w:val="20"/>
              </w:rPr>
              <w:t xml:space="preserve">Chapter </w:t>
            </w:r>
            <w:r w:rsidRPr="00780753">
              <w:rPr>
                <w:b/>
                <w:sz w:val="20"/>
                <w:szCs w:val="20"/>
              </w:rPr>
              <w:t>4</w:t>
            </w:r>
            <w:r w:rsidR="00C140EC">
              <w:rPr>
                <w:b/>
                <w:sz w:val="20"/>
                <w:szCs w:val="20"/>
              </w:rPr>
              <w:t xml:space="preserve"> :</w:t>
            </w:r>
            <w:r w:rsidR="00600B60">
              <w:rPr>
                <w:sz w:val="20"/>
                <w:szCs w:val="20"/>
              </w:rPr>
              <w:t xml:space="preserve">Listening </w:t>
            </w:r>
          </w:p>
          <w:p w:rsidR="00171153" w:rsidRPr="00687B85" w:rsidRDefault="00171153" w:rsidP="00171153">
            <w:pPr>
              <w:rPr>
                <w:sz w:val="20"/>
                <w:szCs w:val="20"/>
              </w:rPr>
            </w:pPr>
          </w:p>
        </w:tc>
        <w:tc>
          <w:tcPr>
            <w:tcW w:w="4230" w:type="dxa"/>
          </w:tcPr>
          <w:p w:rsidR="00CA730E" w:rsidRDefault="00CA730E" w:rsidP="00BB6B48">
            <w:pPr>
              <w:rPr>
                <w:b/>
                <w:sz w:val="20"/>
                <w:szCs w:val="20"/>
              </w:rPr>
            </w:pPr>
          </w:p>
          <w:p w:rsidR="00D017F0" w:rsidRDefault="00A6561B" w:rsidP="00BB6B48">
            <w:pPr>
              <w:rPr>
                <w:b/>
                <w:sz w:val="20"/>
                <w:szCs w:val="20"/>
              </w:rPr>
            </w:pPr>
            <w:r w:rsidRPr="00A6561B">
              <w:rPr>
                <w:b/>
                <w:sz w:val="20"/>
                <w:szCs w:val="20"/>
              </w:rPr>
              <w:t xml:space="preserve">DUE </w:t>
            </w:r>
            <w:r w:rsidR="00F05CF5">
              <w:rPr>
                <w:b/>
                <w:sz w:val="20"/>
                <w:szCs w:val="20"/>
              </w:rPr>
              <w:t>9/19</w:t>
            </w:r>
            <w:r w:rsidR="00600B60">
              <w:rPr>
                <w:b/>
                <w:sz w:val="20"/>
                <w:szCs w:val="20"/>
              </w:rPr>
              <w:t xml:space="preserve"> </w:t>
            </w:r>
            <w:r w:rsidRPr="00A6561B">
              <w:rPr>
                <w:b/>
                <w:sz w:val="20"/>
                <w:szCs w:val="20"/>
              </w:rPr>
              <w:t>BY 11:59 PM</w:t>
            </w:r>
          </w:p>
          <w:p w:rsidR="00D017F0" w:rsidRPr="00D4210A" w:rsidRDefault="00CA730E" w:rsidP="00D4210A">
            <w:pPr>
              <w:pStyle w:val="ListParagraph"/>
              <w:numPr>
                <w:ilvl w:val="0"/>
                <w:numId w:val="14"/>
              </w:numPr>
              <w:rPr>
                <w:sz w:val="20"/>
                <w:szCs w:val="20"/>
              </w:rPr>
            </w:pPr>
            <w:r w:rsidRPr="00D4210A">
              <w:rPr>
                <w:sz w:val="20"/>
                <w:szCs w:val="20"/>
              </w:rPr>
              <w:t xml:space="preserve">Discussion </w:t>
            </w:r>
            <w:r w:rsidR="009026AF" w:rsidRPr="00D4210A">
              <w:rPr>
                <w:sz w:val="20"/>
                <w:szCs w:val="20"/>
              </w:rPr>
              <w:t xml:space="preserve">– Personal </w:t>
            </w:r>
            <w:r w:rsidR="008F6648">
              <w:rPr>
                <w:sz w:val="20"/>
                <w:szCs w:val="20"/>
              </w:rPr>
              <w:t xml:space="preserve">Listening </w:t>
            </w:r>
            <w:r w:rsidR="009026AF" w:rsidRPr="00D4210A">
              <w:rPr>
                <w:sz w:val="20"/>
                <w:szCs w:val="20"/>
              </w:rPr>
              <w:t xml:space="preserve"> Styles</w:t>
            </w:r>
          </w:p>
          <w:p w:rsidR="00CA730E" w:rsidRPr="00780753" w:rsidRDefault="00CC2F58" w:rsidP="00E11534">
            <w:pPr>
              <w:pStyle w:val="ListParagraph"/>
              <w:numPr>
                <w:ilvl w:val="0"/>
                <w:numId w:val="14"/>
              </w:numPr>
              <w:rPr>
                <w:sz w:val="20"/>
                <w:szCs w:val="20"/>
              </w:rPr>
            </w:pPr>
            <w:r w:rsidRPr="00E11534">
              <w:rPr>
                <w:sz w:val="20"/>
                <w:szCs w:val="20"/>
              </w:rPr>
              <w:t xml:space="preserve">Quiz Chapter 4 </w:t>
            </w:r>
          </w:p>
        </w:tc>
      </w:tr>
      <w:tr w:rsidR="00CA730E" w:rsidTr="00CA730E">
        <w:tc>
          <w:tcPr>
            <w:tcW w:w="1728" w:type="dxa"/>
          </w:tcPr>
          <w:p w:rsidR="00687B85" w:rsidRDefault="00687B85" w:rsidP="005A2834">
            <w:pPr>
              <w:rPr>
                <w:b/>
                <w:sz w:val="20"/>
                <w:szCs w:val="20"/>
              </w:rPr>
            </w:pPr>
          </w:p>
          <w:p w:rsidR="008F6648" w:rsidRDefault="00CA730E" w:rsidP="005A2834">
            <w:pPr>
              <w:rPr>
                <w:b/>
                <w:sz w:val="20"/>
                <w:szCs w:val="20"/>
              </w:rPr>
            </w:pPr>
            <w:r>
              <w:rPr>
                <w:b/>
                <w:sz w:val="20"/>
                <w:szCs w:val="20"/>
              </w:rPr>
              <w:t xml:space="preserve">Week </w:t>
            </w:r>
            <w:r w:rsidR="008F6648">
              <w:rPr>
                <w:b/>
                <w:sz w:val="20"/>
                <w:szCs w:val="20"/>
              </w:rPr>
              <w:t xml:space="preserve">5 </w:t>
            </w:r>
          </w:p>
          <w:p w:rsidR="008F6648" w:rsidRDefault="008F6648" w:rsidP="005A2834">
            <w:pPr>
              <w:rPr>
                <w:b/>
                <w:sz w:val="20"/>
                <w:szCs w:val="20"/>
              </w:rPr>
            </w:pPr>
          </w:p>
          <w:p w:rsidR="008313D3" w:rsidRDefault="008313D3" w:rsidP="005A2834">
            <w:pPr>
              <w:rPr>
                <w:b/>
                <w:sz w:val="20"/>
                <w:szCs w:val="20"/>
              </w:rPr>
            </w:pPr>
          </w:p>
          <w:p w:rsidR="008F6648" w:rsidRDefault="008F6648" w:rsidP="005A2834">
            <w:pPr>
              <w:rPr>
                <w:b/>
                <w:sz w:val="20"/>
                <w:szCs w:val="20"/>
              </w:rPr>
            </w:pPr>
          </w:p>
          <w:p w:rsidR="00CA730E" w:rsidRPr="00780753" w:rsidRDefault="00CA730E" w:rsidP="00F05CF5">
            <w:pPr>
              <w:rPr>
                <w:b/>
                <w:sz w:val="20"/>
                <w:szCs w:val="20"/>
              </w:rPr>
            </w:pPr>
          </w:p>
        </w:tc>
        <w:tc>
          <w:tcPr>
            <w:tcW w:w="3240" w:type="dxa"/>
          </w:tcPr>
          <w:p w:rsidR="00687B85" w:rsidRDefault="00687B85">
            <w:pPr>
              <w:rPr>
                <w:b/>
                <w:sz w:val="20"/>
                <w:szCs w:val="20"/>
              </w:rPr>
            </w:pPr>
          </w:p>
          <w:p w:rsidR="008F6648" w:rsidRDefault="008F6648">
            <w:pPr>
              <w:rPr>
                <w:b/>
                <w:sz w:val="20"/>
                <w:szCs w:val="20"/>
              </w:rPr>
            </w:pPr>
          </w:p>
          <w:p w:rsidR="00F05CF5" w:rsidRPr="00F05CF5" w:rsidRDefault="00F05CF5" w:rsidP="00F05CF5">
            <w:pPr>
              <w:rPr>
                <w:b/>
                <w:sz w:val="20"/>
                <w:szCs w:val="20"/>
              </w:rPr>
            </w:pPr>
            <w:r w:rsidRPr="00F05CF5">
              <w:rPr>
                <w:b/>
                <w:sz w:val="20"/>
                <w:szCs w:val="20"/>
              </w:rPr>
              <w:t xml:space="preserve">Chapter 5: </w:t>
            </w:r>
            <w:r w:rsidRPr="00F05CF5">
              <w:rPr>
                <w:sz w:val="20"/>
                <w:szCs w:val="20"/>
              </w:rPr>
              <w:t>Verbal Communication</w:t>
            </w:r>
          </w:p>
          <w:p w:rsidR="00CA730E" w:rsidRDefault="00F05CF5" w:rsidP="00F05CF5">
            <w:pPr>
              <w:rPr>
                <w:b/>
                <w:sz w:val="20"/>
                <w:szCs w:val="20"/>
              </w:rPr>
            </w:pPr>
            <w:r w:rsidRPr="00F05CF5">
              <w:rPr>
                <w:b/>
                <w:sz w:val="20"/>
                <w:szCs w:val="20"/>
              </w:rPr>
              <w:t xml:space="preserve">Video: </w:t>
            </w:r>
            <w:r w:rsidRPr="00F05CF5">
              <w:rPr>
                <w:sz w:val="20"/>
                <w:szCs w:val="20"/>
              </w:rPr>
              <w:t>American Tongues</w:t>
            </w:r>
          </w:p>
          <w:p w:rsidR="00CA730E" w:rsidRPr="00780753" w:rsidRDefault="00CA730E" w:rsidP="00773349">
            <w:pPr>
              <w:rPr>
                <w:b/>
                <w:sz w:val="20"/>
                <w:szCs w:val="20"/>
              </w:rPr>
            </w:pPr>
          </w:p>
        </w:tc>
        <w:tc>
          <w:tcPr>
            <w:tcW w:w="4230" w:type="dxa"/>
          </w:tcPr>
          <w:p w:rsidR="00CA730E" w:rsidRDefault="00CA730E" w:rsidP="00BB6B48">
            <w:pPr>
              <w:rPr>
                <w:sz w:val="20"/>
                <w:szCs w:val="20"/>
              </w:rPr>
            </w:pPr>
          </w:p>
          <w:p w:rsidR="008F6648" w:rsidRDefault="008F6648" w:rsidP="00BB6B48">
            <w:pPr>
              <w:rPr>
                <w:b/>
                <w:sz w:val="20"/>
                <w:szCs w:val="20"/>
              </w:rPr>
            </w:pPr>
          </w:p>
          <w:p w:rsidR="00F05CF5" w:rsidRDefault="00F05CF5" w:rsidP="00BB6B48">
            <w:pPr>
              <w:rPr>
                <w:b/>
                <w:sz w:val="20"/>
                <w:szCs w:val="20"/>
              </w:rPr>
            </w:pPr>
            <w:r>
              <w:rPr>
                <w:b/>
                <w:sz w:val="20"/>
                <w:szCs w:val="20"/>
              </w:rPr>
              <w:t xml:space="preserve">DUE </w:t>
            </w:r>
            <w:r w:rsidR="002A3710">
              <w:rPr>
                <w:b/>
                <w:sz w:val="20"/>
                <w:szCs w:val="20"/>
              </w:rPr>
              <w:t>9/26 BY 11:59 PM</w:t>
            </w:r>
          </w:p>
          <w:p w:rsidR="008F6648" w:rsidRPr="002A3710" w:rsidRDefault="006820BA" w:rsidP="00BB6B48">
            <w:pPr>
              <w:pStyle w:val="ListParagraph"/>
              <w:numPr>
                <w:ilvl w:val="0"/>
                <w:numId w:val="18"/>
              </w:numPr>
              <w:rPr>
                <w:b/>
                <w:sz w:val="20"/>
                <w:szCs w:val="20"/>
              </w:rPr>
            </w:pPr>
            <w:r>
              <w:rPr>
                <w:sz w:val="20"/>
                <w:szCs w:val="20"/>
              </w:rPr>
              <w:t>Quiz Chapter 5</w:t>
            </w:r>
          </w:p>
          <w:p w:rsidR="008F6648" w:rsidRDefault="008F6648" w:rsidP="00BB6B48">
            <w:pPr>
              <w:rPr>
                <w:b/>
                <w:sz w:val="20"/>
                <w:szCs w:val="20"/>
              </w:rPr>
            </w:pPr>
          </w:p>
          <w:p w:rsidR="00CA730E" w:rsidRPr="00780753" w:rsidRDefault="00CA730E" w:rsidP="00F05CF5">
            <w:pPr>
              <w:pStyle w:val="ListParagraph"/>
              <w:rPr>
                <w:sz w:val="20"/>
                <w:szCs w:val="20"/>
              </w:rPr>
            </w:pPr>
          </w:p>
        </w:tc>
      </w:tr>
      <w:tr w:rsidR="00F05CF5" w:rsidTr="00CA730E">
        <w:tc>
          <w:tcPr>
            <w:tcW w:w="1728" w:type="dxa"/>
          </w:tcPr>
          <w:p w:rsidR="00461F90" w:rsidRDefault="00461F90" w:rsidP="00F05CF5">
            <w:pPr>
              <w:rPr>
                <w:b/>
                <w:sz w:val="20"/>
                <w:szCs w:val="20"/>
              </w:rPr>
            </w:pPr>
          </w:p>
          <w:p w:rsidR="00F05CF5" w:rsidRPr="00F05CF5" w:rsidRDefault="00F05CF5" w:rsidP="00F05CF5">
            <w:pPr>
              <w:rPr>
                <w:b/>
                <w:sz w:val="20"/>
                <w:szCs w:val="20"/>
              </w:rPr>
            </w:pPr>
            <w:r w:rsidRPr="00F05CF5">
              <w:rPr>
                <w:b/>
                <w:sz w:val="20"/>
                <w:szCs w:val="20"/>
              </w:rPr>
              <w:t>Week  6</w:t>
            </w:r>
          </w:p>
          <w:p w:rsidR="00F05CF5" w:rsidRDefault="00F05CF5" w:rsidP="00F05CF5">
            <w:pPr>
              <w:rPr>
                <w:b/>
                <w:sz w:val="20"/>
                <w:szCs w:val="20"/>
              </w:rPr>
            </w:pPr>
          </w:p>
          <w:p w:rsidR="008313D3" w:rsidRDefault="008313D3" w:rsidP="00F05CF5">
            <w:pPr>
              <w:rPr>
                <w:b/>
                <w:sz w:val="20"/>
                <w:szCs w:val="20"/>
              </w:rPr>
            </w:pPr>
          </w:p>
        </w:tc>
        <w:tc>
          <w:tcPr>
            <w:tcW w:w="3240" w:type="dxa"/>
          </w:tcPr>
          <w:p w:rsidR="00461F90" w:rsidRDefault="00461F90">
            <w:pPr>
              <w:rPr>
                <w:b/>
                <w:sz w:val="20"/>
                <w:szCs w:val="20"/>
              </w:rPr>
            </w:pPr>
          </w:p>
          <w:p w:rsidR="00F05CF5" w:rsidRDefault="00F05CF5">
            <w:pPr>
              <w:rPr>
                <w:b/>
                <w:sz w:val="20"/>
                <w:szCs w:val="20"/>
              </w:rPr>
            </w:pPr>
            <w:r w:rsidRPr="00F05CF5">
              <w:rPr>
                <w:b/>
                <w:sz w:val="20"/>
                <w:szCs w:val="20"/>
              </w:rPr>
              <w:t>Chapter 6</w:t>
            </w:r>
            <w:r w:rsidRPr="0004671B">
              <w:rPr>
                <w:sz w:val="20"/>
                <w:szCs w:val="20"/>
              </w:rPr>
              <w:t>: Nonverbal Communication</w:t>
            </w:r>
          </w:p>
        </w:tc>
        <w:tc>
          <w:tcPr>
            <w:tcW w:w="4230" w:type="dxa"/>
          </w:tcPr>
          <w:p w:rsidR="00461F90" w:rsidRDefault="00461F90" w:rsidP="00F05CF5">
            <w:pPr>
              <w:rPr>
                <w:b/>
                <w:sz w:val="20"/>
                <w:szCs w:val="20"/>
              </w:rPr>
            </w:pPr>
          </w:p>
          <w:p w:rsidR="00F05CF5" w:rsidRPr="002A3710" w:rsidRDefault="00F05CF5" w:rsidP="00F05CF5">
            <w:pPr>
              <w:rPr>
                <w:b/>
                <w:sz w:val="20"/>
                <w:szCs w:val="20"/>
              </w:rPr>
            </w:pPr>
            <w:r w:rsidRPr="002A3710">
              <w:rPr>
                <w:b/>
                <w:sz w:val="20"/>
                <w:szCs w:val="20"/>
              </w:rPr>
              <w:t xml:space="preserve">DUE </w:t>
            </w:r>
            <w:r w:rsidR="002A3710" w:rsidRPr="002A3710">
              <w:rPr>
                <w:b/>
                <w:sz w:val="20"/>
                <w:szCs w:val="20"/>
              </w:rPr>
              <w:t>10/3</w:t>
            </w:r>
            <w:r w:rsidRPr="002A3710">
              <w:rPr>
                <w:b/>
                <w:sz w:val="20"/>
                <w:szCs w:val="20"/>
              </w:rPr>
              <w:t xml:space="preserve"> BY 11:59 PM</w:t>
            </w:r>
          </w:p>
          <w:p w:rsidR="00F05CF5" w:rsidRPr="00F05CF5" w:rsidRDefault="00F05CF5" w:rsidP="00F05CF5">
            <w:pPr>
              <w:rPr>
                <w:sz w:val="20"/>
                <w:szCs w:val="20"/>
              </w:rPr>
            </w:pPr>
            <w:r w:rsidRPr="00F05CF5">
              <w:rPr>
                <w:sz w:val="20"/>
                <w:szCs w:val="20"/>
              </w:rPr>
              <w:t>1.</w:t>
            </w:r>
            <w:r w:rsidRPr="00F05CF5">
              <w:rPr>
                <w:sz w:val="20"/>
                <w:szCs w:val="20"/>
              </w:rPr>
              <w:tab/>
              <w:t>Discussion – Etiquette 101</w:t>
            </w:r>
          </w:p>
          <w:p w:rsidR="00F05CF5" w:rsidRPr="00F05CF5" w:rsidRDefault="00F05CF5" w:rsidP="00F05CF5">
            <w:pPr>
              <w:rPr>
                <w:sz w:val="20"/>
                <w:szCs w:val="20"/>
              </w:rPr>
            </w:pPr>
            <w:r w:rsidRPr="00F05CF5">
              <w:rPr>
                <w:sz w:val="20"/>
                <w:szCs w:val="20"/>
              </w:rPr>
              <w:t>2.</w:t>
            </w:r>
            <w:r w:rsidRPr="00F05CF5">
              <w:rPr>
                <w:sz w:val="20"/>
                <w:szCs w:val="20"/>
              </w:rPr>
              <w:tab/>
              <w:t>Quiz Chapter 6</w:t>
            </w:r>
          </w:p>
          <w:p w:rsidR="00F05CF5" w:rsidRDefault="00F05CF5" w:rsidP="00F05CF5">
            <w:pPr>
              <w:rPr>
                <w:sz w:val="20"/>
                <w:szCs w:val="20"/>
              </w:rPr>
            </w:pPr>
            <w:r w:rsidRPr="00F05CF5">
              <w:rPr>
                <w:sz w:val="20"/>
                <w:szCs w:val="20"/>
              </w:rPr>
              <w:t>3.</w:t>
            </w:r>
            <w:r w:rsidRPr="00F05CF5">
              <w:rPr>
                <w:sz w:val="20"/>
                <w:szCs w:val="20"/>
              </w:rPr>
              <w:tab/>
              <w:t>Communication Assessment</w:t>
            </w:r>
          </w:p>
          <w:p w:rsidR="002A3710" w:rsidRDefault="002A3710" w:rsidP="00F05CF5">
            <w:pPr>
              <w:rPr>
                <w:sz w:val="20"/>
                <w:szCs w:val="20"/>
              </w:rPr>
            </w:pPr>
          </w:p>
        </w:tc>
      </w:tr>
      <w:tr w:rsidR="00B748B2" w:rsidTr="00CA730E">
        <w:tc>
          <w:tcPr>
            <w:tcW w:w="1728" w:type="dxa"/>
          </w:tcPr>
          <w:p w:rsidR="00600B60" w:rsidRDefault="00600B60" w:rsidP="00B748B2">
            <w:pPr>
              <w:rPr>
                <w:b/>
                <w:sz w:val="20"/>
                <w:szCs w:val="20"/>
              </w:rPr>
            </w:pPr>
          </w:p>
          <w:p w:rsidR="00B748B2" w:rsidRDefault="00C53067" w:rsidP="00B748B2">
            <w:pPr>
              <w:rPr>
                <w:b/>
                <w:sz w:val="20"/>
                <w:szCs w:val="20"/>
              </w:rPr>
            </w:pPr>
            <w:r>
              <w:rPr>
                <w:b/>
                <w:sz w:val="20"/>
                <w:szCs w:val="20"/>
              </w:rPr>
              <w:t>Week 7</w:t>
            </w:r>
          </w:p>
          <w:p w:rsidR="002A3710" w:rsidRDefault="002A3710" w:rsidP="00B748B2">
            <w:pPr>
              <w:rPr>
                <w:b/>
                <w:sz w:val="20"/>
                <w:szCs w:val="20"/>
              </w:rPr>
            </w:pPr>
          </w:p>
          <w:p w:rsidR="008313D3" w:rsidRDefault="008313D3" w:rsidP="00B748B2">
            <w:pPr>
              <w:rPr>
                <w:b/>
                <w:sz w:val="20"/>
                <w:szCs w:val="20"/>
              </w:rPr>
            </w:pPr>
          </w:p>
        </w:tc>
        <w:tc>
          <w:tcPr>
            <w:tcW w:w="3240" w:type="dxa"/>
          </w:tcPr>
          <w:p w:rsidR="00600B60" w:rsidRDefault="00600B60">
            <w:pPr>
              <w:rPr>
                <w:sz w:val="20"/>
                <w:szCs w:val="20"/>
              </w:rPr>
            </w:pPr>
          </w:p>
          <w:p w:rsidR="002A3710" w:rsidRPr="0004671B" w:rsidRDefault="002A3710" w:rsidP="002A3710">
            <w:pPr>
              <w:rPr>
                <w:b/>
                <w:sz w:val="20"/>
                <w:szCs w:val="20"/>
              </w:rPr>
            </w:pPr>
            <w:r w:rsidRPr="0004671B">
              <w:rPr>
                <w:b/>
                <w:sz w:val="20"/>
                <w:szCs w:val="20"/>
              </w:rPr>
              <w:t xml:space="preserve">No Class : College Night </w:t>
            </w:r>
          </w:p>
        </w:tc>
        <w:tc>
          <w:tcPr>
            <w:tcW w:w="4230" w:type="dxa"/>
          </w:tcPr>
          <w:p w:rsidR="00B748B2" w:rsidRDefault="00B748B2" w:rsidP="00BB6B48">
            <w:pPr>
              <w:rPr>
                <w:sz w:val="20"/>
                <w:szCs w:val="20"/>
              </w:rPr>
            </w:pPr>
          </w:p>
          <w:p w:rsidR="00C140EC" w:rsidRPr="002A3710" w:rsidRDefault="002A3710" w:rsidP="002A3710">
            <w:pPr>
              <w:rPr>
                <w:b/>
                <w:sz w:val="20"/>
                <w:szCs w:val="20"/>
              </w:rPr>
            </w:pPr>
            <w:r w:rsidRPr="002A3710">
              <w:rPr>
                <w:b/>
                <w:sz w:val="20"/>
                <w:szCs w:val="20"/>
              </w:rPr>
              <w:t>NOTHING</w:t>
            </w:r>
          </w:p>
        </w:tc>
      </w:tr>
      <w:tr w:rsidR="002A3710" w:rsidTr="00CA730E">
        <w:tc>
          <w:tcPr>
            <w:tcW w:w="1728" w:type="dxa"/>
          </w:tcPr>
          <w:p w:rsidR="00461F90" w:rsidRDefault="00461F90" w:rsidP="00B748B2">
            <w:pPr>
              <w:rPr>
                <w:b/>
                <w:sz w:val="20"/>
                <w:szCs w:val="20"/>
              </w:rPr>
            </w:pPr>
          </w:p>
          <w:p w:rsidR="002A3710" w:rsidRDefault="002A3710" w:rsidP="00B748B2">
            <w:pPr>
              <w:rPr>
                <w:b/>
                <w:sz w:val="20"/>
                <w:szCs w:val="20"/>
              </w:rPr>
            </w:pPr>
            <w:r>
              <w:rPr>
                <w:b/>
                <w:sz w:val="20"/>
                <w:szCs w:val="20"/>
              </w:rPr>
              <w:t>Week 8</w:t>
            </w:r>
          </w:p>
          <w:p w:rsidR="002A3710" w:rsidRDefault="002A3710" w:rsidP="00B748B2">
            <w:pPr>
              <w:rPr>
                <w:b/>
                <w:sz w:val="20"/>
                <w:szCs w:val="20"/>
              </w:rPr>
            </w:pPr>
          </w:p>
          <w:p w:rsidR="008313D3" w:rsidRDefault="008313D3" w:rsidP="00B748B2">
            <w:pPr>
              <w:rPr>
                <w:b/>
                <w:sz w:val="20"/>
                <w:szCs w:val="20"/>
              </w:rPr>
            </w:pPr>
          </w:p>
        </w:tc>
        <w:tc>
          <w:tcPr>
            <w:tcW w:w="3240" w:type="dxa"/>
          </w:tcPr>
          <w:p w:rsidR="00461F90" w:rsidRDefault="00461F90" w:rsidP="002A3710">
            <w:pPr>
              <w:rPr>
                <w:b/>
                <w:sz w:val="20"/>
                <w:szCs w:val="20"/>
              </w:rPr>
            </w:pPr>
          </w:p>
          <w:p w:rsidR="002A3710" w:rsidRPr="002A3710" w:rsidRDefault="002A3710" w:rsidP="002A3710">
            <w:pPr>
              <w:rPr>
                <w:sz w:val="20"/>
                <w:szCs w:val="20"/>
              </w:rPr>
            </w:pPr>
            <w:r w:rsidRPr="002A3710">
              <w:rPr>
                <w:b/>
                <w:sz w:val="20"/>
                <w:szCs w:val="20"/>
              </w:rPr>
              <w:t>Chapter 7:</w:t>
            </w:r>
            <w:r w:rsidRPr="002A3710">
              <w:rPr>
                <w:sz w:val="20"/>
                <w:szCs w:val="20"/>
              </w:rPr>
              <w:t xml:space="preserve"> Understanding Interpersonal Relationships</w:t>
            </w:r>
          </w:p>
          <w:p w:rsidR="002A3710" w:rsidRDefault="002A3710" w:rsidP="002A3710">
            <w:pPr>
              <w:rPr>
                <w:sz w:val="20"/>
                <w:szCs w:val="20"/>
              </w:rPr>
            </w:pPr>
            <w:r w:rsidRPr="002A3710">
              <w:rPr>
                <w:b/>
                <w:sz w:val="20"/>
                <w:szCs w:val="20"/>
              </w:rPr>
              <w:t>Video:</w:t>
            </w:r>
            <w:r w:rsidRPr="002A3710">
              <w:rPr>
                <w:sz w:val="20"/>
                <w:szCs w:val="20"/>
              </w:rPr>
              <w:t xml:space="preserve"> Happy</w:t>
            </w:r>
          </w:p>
        </w:tc>
        <w:tc>
          <w:tcPr>
            <w:tcW w:w="4230" w:type="dxa"/>
          </w:tcPr>
          <w:p w:rsidR="00461F90" w:rsidRDefault="00461F90" w:rsidP="002A3710">
            <w:pPr>
              <w:rPr>
                <w:b/>
                <w:sz w:val="20"/>
                <w:szCs w:val="20"/>
              </w:rPr>
            </w:pPr>
          </w:p>
          <w:p w:rsidR="002A3710" w:rsidRPr="002A3710" w:rsidRDefault="002A3710" w:rsidP="002A3710">
            <w:pPr>
              <w:rPr>
                <w:b/>
                <w:sz w:val="20"/>
                <w:szCs w:val="20"/>
              </w:rPr>
            </w:pPr>
            <w:r w:rsidRPr="002A3710">
              <w:rPr>
                <w:b/>
                <w:sz w:val="20"/>
                <w:szCs w:val="20"/>
              </w:rPr>
              <w:t xml:space="preserve">DUE </w:t>
            </w:r>
            <w:r w:rsidR="0004671B">
              <w:rPr>
                <w:b/>
                <w:sz w:val="20"/>
                <w:szCs w:val="20"/>
              </w:rPr>
              <w:t>10/17</w:t>
            </w:r>
            <w:r w:rsidRPr="002A3710">
              <w:rPr>
                <w:b/>
                <w:sz w:val="20"/>
                <w:szCs w:val="20"/>
              </w:rPr>
              <w:t xml:space="preserve"> BY 11:59 PM</w:t>
            </w:r>
          </w:p>
          <w:p w:rsidR="002A3710" w:rsidRPr="002A3710" w:rsidRDefault="002A3710" w:rsidP="002A3710">
            <w:pPr>
              <w:rPr>
                <w:sz w:val="20"/>
                <w:szCs w:val="20"/>
              </w:rPr>
            </w:pPr>
            <w:r w:rsidRPr="002A3710">
              <w:rPr>
                <w:sz w:val="20"/>
                <w:szCs w:val="20"/>
              </w:rPr>
              <w:t>1.</w:t>
            </w:r>
            <w:r w:rsidRPr="002A3710">
              <w:rPr>
                <w:sz w:val="20"/>
                <w:szCs w:val="20"/>
              </w:rPr>
              <w:tab/>
              <w:t xml:space="preserve">Discussion - Onion </w:t>
            </w:r>
          </w:p>
          <w:p w:rsidR="002A3710" w:rsidRPr="002A3710" w:rsidRDefault="002A3710" w:rsidP="002A3710">
            <w:pPr>
              <w:rPr>
                <w:sz w:val="20"/>
                <w:szCs w:val="20"/>
              </w:rPr>
            </w:pPr>
            <w:r w:rsidRPr="002A3710">
              <w:rPr>
                <w:sz w:val="20"/>
                <w:szCs w:val="20"/>
              </w:rPr>
              <w:t>2.</w:t>
            </w:r>
            <w:r w:rsidRPr="002A3710">
              <w:rPr>
                <w:sz w:val="20"/>
                <w:szCs w:val="20"/>
              </w:rPr>
              <w:tab/>
              <w:t xml:space="preserve">Quiz Chapters 7 </w:t>
            </w:r>
          </w:p>
          <w:p w:rsidR="002A3710" w:rsidRDefault="002A3710" w:rsidP="002A3710">
            <w:pPr>
              <w:rPr>
                <w:sz w:val="20"/>
                <w:szCs w:val="20"/>
              </w:rPr>
            </w:pPr>
            <w:r w:rsidRPr="002A3710">
              <w:rPr>
                <w:sz w:val="20"/>
                <w:szCs w:val="20"/>
              </w:rPr>
              <w:t>3.</w:t>
            </w:r>
            <w:r w:rsidRPr="002A3710">
              <w:rPr>
                <w:sz w:val="20"/>
                <w:szCs w:val="20"/>
              </w:rPr>
              <w:tab/>
              <w:t>Happy Reaction Paper</w:t>
            </w:r>
          </w:p>
          <w:p w:rsidR="00461F90" w:rsidRDefault="00461F90" w:rsidP="002A3710">
            <w:pPr>
              <w:rPr>
                <w:sz w:val="20"/>
                <w:szCs w:val="20"/>
              </w:rPr>
            </w:pPr>
          </w:p>
        </w:tc>
      </w:tr>
      <w:tr w:rsidR="00CA730E" w:rsidTr="00CA730E">
        <w:tc>
          <w:tcPr>
            <w:tcW w:w="1728" w:type="dxa"/>
          </w:tcPr>
          <w:p w:rsidR="00687B85" w:rsidRDefault="00687B85" w:rsidP="004901D9">
            <w:pPr>
              <w:rPr>
                <w:b/>
                <w:sz w:val="20"/>
                <w:szCs w:val="20"/>
              </w:rPr>
            </w:pPr>
          </w:p>
          <w:p w:rsidR="00CA730E" w:rsidRDefault="00CA730E" w:rsidP="004901D9">
            <w:pPr>
              <w:rPr>
                <w:b/>
                <w:sz w:val="20"/>
                <w:szCs w:val="20"/>
              </w:rPr>
            </w:pPr>
            <w:r>
              <w:rPr>
                <w:b/>
                <w:sz w:val="20"/>
                <w:szCs w:val="20"/>
              </w:rPr>
              <w:t>Week</w:t>
            </w:r>
            <w:r w:rsidR="00600B60">
              <w:rPr>
                <w:b/>
                <w:sz w:val="20"/>
                <w:szCs w:val="20"/>
              </w:rPr>
              <w:t xml:space="preserve"> </w:t>
            </w:r>
            <w:r w:rsidR="002A3710">
              <w:rPr>
                <w:b/>
                <w:sz w:val="20"/>
                <w:szCs w:val="20"/>
              </w:rPr>
              <w:t>9</w:t>
            </w:r>
          </w:p>
          <w:p w:rsidR="00CA730E" w:rsidRDefault="00CA730E" w:rsidP="002A3710">
            <w:pPr>
              <w:rPr>
                <w:b/>
                <w:sz w:val="20"/>
                <w:szCs w:val="20"/>
              </w:rPr>
            </w:pPr>
          </w:p>
          <w:p w:rsidR="008313D3" w:rsidRPr="00780753" w:rsidRDefault="008313D3" w:rsidP="002A3710">
            <w:pPr>
              <w:rPr>
                <w:b/>
                <w:sz w:val="20"/>
                <w:szCs w:val="20"/>
              </w:rPr>
            </w:pPr>
          </w:p>
        </w:tc>
        <w:tc>
          <w:tcPr>
            <w:tcW w:w="3240" w:type="dxa"/>
          </w:tcPr>
          <w:p w:rsidR="00687B85" w:rsidRDefault="00687B85" w:rsidP="00042357">
            <w:pPr>
              <w:rPr>
                <w:b/>
                <w:sz w:val="20"/>
                <w:szCs w:val="20"/>
              </w:rPr>
            </w:pPr>
          </w:p>
          <w:p w:rsidR="00A6561B" w:rsidRPr="002A3710" w:rsidRDefault="002A3710" w:rsidP="00042357">
            <w:pPr>
              <w:rPr>
                <w:sz w:val="20"/>
                <w:szCs w:val="20"/>
              </w:rPr>
            </w:pPr>
            <w:r w:rsidRPr="002A3710">
              <w:rPr>
                <w:b/>
                <w:sz w:val="20"/>
                <w:szCs w:val="20"/>
              </w:rPr>
              <w:t>Chapter 8</w:t>
            </w:r>
            <w:r w:rsidRPr="002A3710">
              <w:rPr>
                <w:sz w:val="20"/>
                <w:szCs w:val="20"/>
              </w:rPr>
              <w:t>: Improving Interpersonal Communication</w:t>
            </w:r>
          </w:p>
          <w:p w:rsidR="00CA730E" w:rsidRPr="00687B85" w:rsidRDefault="00CA730E" w:rsidP="00171153">
            <w:pPr>
              <w:rPr>
                <w:sz w:val="20"/>
                <w:szCs w:val="20"/>
              </w:rPr>
            </w:pPr>
          </w:p>
        </w:tc>
        <w:tc>
          <w:tcPr>
            <w:tcW w:w="4230" w:type="dxa"/>
          </w:tcPr>
          <w:p w:rsidR="00687B85" w:rsidRDefault="00687B85" w:rsidP="00BB6B48">
            <w:pPr>
              <w:rPr>
                <w:b/>
                <w:sz w:val="20"/>
                <w:szCs w:val="20"/>
              </w:rPr>
            </w:pPr>
          </w:p>
          <w:p w:rsidR="00A6561B" w:rsidRDefault="00A6561B" w:rsidP="00BB6B48">
            <w:pPr>
              <w:rPr>
                <w:b/>
                <w:sz w:val="20"/>
                <w:szCs w:val="20"/>
              </w:rPr>
            </w:pPr>
            <w:r w:rsidRPr="00A6561B">
              <w:rPr>
                <w:b/>
                <w:sz w:val="20"/>
                <w:szCs w:val="20"/>
              </w:rPr>
              <w:t xml:space="preserve">DUE </w:t>
            </w:r>
            <w:r w:rsidR="0004671B">
              <w:rPr>
                <w:b/>
                <w:sz w:val="20"/>
                <w:szCs w:val="20"/>
              </w:rPr>
              <w:t xml:space="preserve">10/24 </w:t>
            </w:r>
            <w:r w:rsidRPr="00A6561B">
              <w:rPr>
                <w:b/>
                <w:sz w:val="20"/>
                <w:szCs w:val="20"/>
              </w:rPr>
              <w:t>BY 11:59 PM</w:t>
            </w:r>
          </w:p>
          <w:p w:rsidR="00CA730E" w:rsidRPr="00D4210A" w:rsidRDefault="00CA730E" w:rsidP="00D4210A">
            <w:pPr>
              <w:pStyle w:val="ListParagraph"/>
              <w:numPr>
                <w:ilvl w:val="0"/>
                <w:numId w:val="17"/>
              </w:numPr>
              <w:rPr>
                <w:sz w:val="20"/>
                <w:szCs w:val="20"/>
              </w:rPr>
            </w:pPr>
            <w:r w:rsidRPr="00D4210A">
              <w:rPr>
                <w:sz w:val="20"/>
                <w:szCs w:val="20"/>
              </w:rPr>
              <w:t xml:space="preserve">Discussion </w:t>
            </w:r>
            <w:r w:rsidR="009026AF" w:rsidRPr="00D4210A">
              <w:rPr>
                <w:sz w:val="20"/>
                <w:szCs w:val="20"/>
              </w:rPr>
              <w:t>– Google You!</w:t>
            </w:r>
          </w:p>
          <w:p w:rsidR="009026AF" w:rsidRPr="00D4210A" w:rsidRDefault="009026AF" w:rsidP="00D4210A">
            <w:pPr>
              <w:pStyle w:val="ListParagraph"/>
              <w:numPr>
                <w:ilvl w:val="0"/>
                <w:numId w:val="17"/>
              </w:numPr>
              <w:rPr>
                <w:sz w:val="20"/>
                <w:szCs w:val="20"/>
              </w:rPr>
            </w:pPr>
            <w:r w:rsidRPr="00D4210A">
              <w:rPr>
                <w:sz w:val="20"/>
                <w:szCs w:val="20"/>
              </w:rPr>
              <w:t>Quiz Chapter</w:t>
            </w:r>
            <w:r w:rsidR="00461F90">
              <w:rPr>
                <w:sz w:val="20"/>
                <w:szCs w:val="20"/>
              </w:rPr>
              <w:t xml:space="preserve"> </w:t>
            </w:r>
            <w:r w:rsidR="002A3710">
              <w:rPr>
                <w:sz w:val="20"/>
                <w:szCs w:val="20"/>
              </w:rPr>
              <w:t>8</w:t>
            </w:r>
          </w:p>
          <w:p w:rsidR="00C140EC" w:rsidRDefault="00C140EC" w:rsidP="00BB6B48">
            <w:pPr>
              <w:rPr>
                <w:sz w:val="20"/>
                <w:szCs w:val="20"/>
              </w:rPr>
            </w:pPr>
            <w:r>
              <w:rPr>
                <w:sz w:val="20"/>
                <w:szCs w:val="20"/>
              </w:rPr>
              <w:t xml:space="preserve"> </w:t>
            </w:r>
          </w:p>
          <w:p w:rsidR="00CA730E" w:rsidRPr="00780753" w:rsidRDefault="00CA730E" w:rsidP="003C4300">
            <w:pPr>
              <w:rPr>
                <w:sz w:val="20"/>
                <w:szCs w:val="20"/>
              </w:rPr>
            </w:pPr>
          </w:p>
        </w:tc>
      </w:tr>
      <w:tr w:rsidR="00CA730E" w:rsidTr="00CA730E">
        <w:tc>
          <w:tcPr>
            <w:tcW w:w="1728" w:type="dxa"/>
          </w:tcPr>
          <w:p w:rsidR="00687B85" w:rsidRDefault="00687B85" w:rsidP="004901D9">
            <w:pPr>
              <w:rPr>
                <w:b/>
                <w:sz w:val="20"/>
                <w:szCs w:val="20"/>
              </w:rPr>
            </w:pPr>
          </w:p>
          <w:p w:rsidR="00CA730E" w:rsidRPr="004901D9" w:rsidRDefault="00CA730E" w:rsidP="004901D9">
            <w:pPr>
              <w:rPr>
                <w:b/>
                <w:sz w:val="20"/>
                <w:szCs w:val="20"/>
              </w:rPr>
            </w:pPr>
            <w:r>
              <w:rPr>
                <w:b/>
                <w:sz w:val="20"/>
                <w:szCs w:val="20"/>
              </w:rPr>
              <w:t>Week</w:t>
            </w:r>
            <w:r w:rsidR="00513C1C">
              <w:rPr>
                <w:b/>
                <w:sz w:val="20"/>
                <w:szCs w:val="20"/>
              </w:rPr>
              <w:t xml:space="preserve"> </w:t>
            </w:r>
            <w:r w:rsidR="002A3710">
              <w:rPr>
                <w:b/>
                <w:sz w:val="20"/>
                <w:szCs w:val="20"/>
              </w:rPr>
              <w:t>10</w:t>
            </w:r>
          </w:p>
          <w:p w:rsidR="00CA730E" w:rsidRDefault="00CA730E" w:rsidP="00B748B2">
            <w:pPr>
              <w:rPr>
                <w:b/>
                <w:sz w:val="20"/>
                <w:szCs w:val="20"/>
              </w:rPr>
            </w:pPr>
          </w:p>
          <w:p w:rsidR="008313D3" w:rsidRPr="00780753" w:rsidRDefault="008313D3" w:rsidP="00B748B2">
            <w:pPr>
              <w:rPr>
                <w:b/>
                <w:sz w:val="20"/>
                <w:szCs w:val="20"/>
              </w:rPr>
            </w:pPr>
          </w:p>
        </w:tc>
        <w:tc>
          <w:tcPr>
            <w:tcW w:w="3240" w:type="dxa"/>
          </w:tcPr>
          <w:p w:rsidR="00687B85" w:rsidRPr="00A6561B" w:rsidRDefault="00687B85">
            <w:pPr>
              <w:rPr>
                <w:sz w:val="20"/>
                <w:szCs w:val="20"/>
              </w:rPr>
            </w:pPr>
          </w:p>
          <w:p w:rsidR="002A3710" w:rsidRDefault="002A3710" w:rsidP="00600B60">
            <w:pPr>
              <w:rPr>
                <w:sz w:val="20"/>
                <w:szCs w:val="20"/>
              </w:rPr>
            </w:pPr>
          </w:p>
          <w:p w:rsidR="00687B85" w:rsidRPr="00461F90" w:rsidRDefault="00461F90" w:rsidP="00600B60">
            <w:pPr>
              <w:rPr>
                <w:b/>
                <w:sz w:val="20"/>
                <w:szCs w:val="20"/>
              </w:rPr>
            </w:pPr>
            <w:r w:rsidRPr="00461F90">
              <w:rPr>
                <w:b/>
                <w:sz w:val="20"/>
                <w:szCs w:val="20"/>
              </w:rPr>
              <w:t>Chapters 12-15:</w:t>
            </w:r>
          </w:p>
          <w:p w:rsidR="00461F90" w:rsidRDefault="00461F90" w:rsidP="00600B60">
            <w:pPr>
              <w:rPr>
                <w:sz w:val="20"/>
                <w:szCs w:val="20"/>
              </w:rPr>
            </w:pPr>
            <w:r>
              <w:rPr>
                <w:sz w:val="20"/>
                <w:szCs w:val="20"/>
              </w:rPr>
              <w:t xml:space="preserve">Presentational Communication </w:t>
            </w:r>
          </w:p>
          <w:p w:rsidR="00461F90" w:rsidRPr="00A6561B" w:rsidRDefault="00461F90" w:rsidP="00600B60">
            <w:pPr>
              <w:rPr>
                <w:sz w:val="20"/>
                <w:szCs w:val="20"/>
              </w:rPr>
            </w:pPr>
          </w:p>
        </w:tc>
        <w:tc>
          <w:tcPr>
            <w:tcW w:w="4230" w:type="dxa"/>
          </w:tcPr>
          <w:p w:rsidR="00CA730E" w:rsidRPr="00A6561B" w:rsidRDefault="00CA730E" w:rsidP="00BB6B48">
            <w:pPr>
              <w:rPr>
                <w:sz w:val="20"/>
                <w:szCs w:val="20"/>
              </w:rPr>
            </w:pPr>
          </w:p>
          <w:p w:rsidR="00461F90" w:rsidRDefault="00461F90" w:rsidP="00BB6B48">
            <w:pPr>
              <w:rPr>
                <w:b/>
                <w:sz w:val="20"/>
                <w:szCs w:val="20"/>
              </w:rPr>
            </w:pPr>
          </w:p>
          <w:p w:rsidR="00A6561B" w:rsidRPr="00A6561B" w:rsidRDefault="00461F90" w:rsidP="00BB6B48">
            <w:pPr>
              <w:rPr>
                <w:sz w:val="20"/>
                <w:szCs w:val="20"/>
              </w:rPr>
            </w:pPr>
            <w:r>
              <w:rPr>
                <w:b/>
                <w:sz w:val="20"/>
                <w:szCs w:val="20"/>
              </w:rPr>
              <w:t>Nothing</w:t>
            </w:r>
          </w:p>
          <w:p w:rsidR="00A6561B" w:rsidRPr="00A6561B" w:rsidRDefault="00A6561B" w:rsidP="00171153">
            <w:pPr>
              <w:rPr>
                <w:sz w:val="20"/>
                <w:szCs w:val="20"/>
              </w:rPr>
            </w:pPr>
          </w:p>
        </w:tc>
      </w:tr>
      <w:tr w:rsidR="00C53067" w:rsidTr="00CA730E">
        <w:tc>
          <w:tcPr>
            <w:tcW w:w="1728" w:type="dxa"/>
          </w:tcPr>
          <w:p w:rsidR="001D68D2" w:rsidRDefault="001D68D2" w:rsidP="004901D9">
            <w:pPr>
              <w:rPr>
                <w:b/>
                <w:sz w:val="20"/>
                <w:szCs w:val="20"/>
              </w:rPr>
            </w:pPr>
          </w:p>
          <w:p w:rsidR="00C53067" w:rsidRDefault="00C53067" w:rsidP="004901D9">
            <w:pPr>
              <w:rPr>
                <w:b/>
                <w:sz w:val="20"/>
                <w:szCs w:val="20"/>
              </w:rPr>
            </w:pPr>
            <w:r>
              <w:rPr>
                <w:b/>
                <w:sz w:val="20"/>
                <w:szCs w:val="20"/>
              </w:rPr>
              <w:t>Week 1</w:t>
            </w:r>
            <w:r w:rsidR="002A3710">
              <w:rPr>
                <w:b/>
                <w:sz w:val="20"/>
                <w:szCs w:val="20"/>
              </w:rPr>
              <w:t>1</w:t>
            </w:r>
          </w:p>
          <w:p w:rsidR="00C53067" w:rsidRDefault="00C53067" w:rsidP="002A3710">
            <w:pPr>
              <w:rPr>
                <w:b/>
                <w:sz w:val="20"/>
                <w:szCs w:val="20"/>
              </w:rPr>
            </w:pPr>
          </w:p>
          <w:p w:rsidR="008313D3" w:rsidRDefault="008313D3" w:rsidP="002A3710">
            <w:pPr>
              <w:rPr>
                <w:b/>
                <w:sz w:val="20"/>
                <w:szCs w:val="20"/>
              </w:rPr>
            </w:pPr>
          </w:p>
        </w:tc>
        <w:tc>
          <w:tcPr>
            <w:tcW w:w="3240" w:type="dxa"/>
          </w:tcPr>
          <w:p w:rsidR="001D68D2" w:rsidRDefault="001D68D2">
            <w:pPr>
              <w:rPr>
                <w:sz w:val="20"/>
                <w:szCs w:val="20"/>
              </w:rPr>
            </w:pPr>
          </w:p>
          <w:p w:rsidR="00600B60" w:rsidRDefault="00600B60">
            <w:pPr>
              <w:rPr>
                <w:b/>
                <w:sz w:val="20"/>
                <w:szCs w:val="20"/>
              </w:rPr>
            </w:pPr>
          </w:p>
          <w:p w:rsidR="00461F90" w:rsidRPr="00461F90" w:rsidRDefault="00461F90" w:rsidP="00461F90">
            <w:pPr>
              <w:rPr>
                <w:b/>
                <w:sz w:val="20"/>
                <w:szCs w:val="20"/>
              </w:rPr>
            </w:pPr>
            <w:r w:rsidRPr="00461F90">
              <w:rPr>
                <w:b/>
                <w:sz w:val="20"/>
                <w:szCs w:val="20"/>
              </w:rPr>
              <w:t>Chapter 9</w:t>
            </w:r>
            <w:r>
              <w:rPr>
                <w:b/>
                <w:sz w:val="20"/>
                <w:szCs w:val="20"/>
              </w:rPr>
              <w:t>:</w:t>
            </w:r>
          </w:p>
          <w:p w:rsidR="00461F90" w:rsidRPr="00461F90" w:rsidRDefault="00461F90" w:rsidP="00461F90">
            <w:pPr>
              <w:rPr>
                <w:sz w:val="20"/>
                <w:szCs w:val="20"/>
              </w:rPr>
            </w:pPr>
            <w:r w:rsidRPr="00461F90">
              <w:rPr>
                <w:sz w:val="20"/>
                <w:szCs w:val="20"/>
              </w:rPr>
              <w:t>Professional Relationships</w:t>
            </w:r>
          </w:p>
        </w:tc>
        <w:tc>
          <w:tcPr>
            <w:tcW w:w="4230" w:type="dxa"/>
          </w:tcPr>
          <w:p w:rsidR="00C53067" w:rsidRDefault="00C53067" w:rsidP="00BB6B48">
            <w:pPr>
              <w:rPr>
                <w:sz w:val="20"/>
                <w:szCs w:val="20"/>
              </w:rPr>
            </w:pPr>
          </w:p>
          <w:p w:rsidR="00D017F0" w:rsidRDefault="00D017F0" w:rsidP="00D017F0">
            <w:pPr>
              <w:rPr>
                <w:b/>
                <w:sz w:val="20"/>
                <w:szCs w:val="20"/>
              </w:rPr>
            </w:pPr>
          </w:p>
          <w:p w:rsidR="00E11534" w:rsidRDefault="00E11534" w:rsidP="00D017F0">
            <w:pPr>
              <w:rPr>
                <w:b/>
                <w:sz w:val="20"/>
                <w:szCs w:val="20"/>
              </w:rPr>
            </w:pPr>
            <w:r>
              <w:rPr>
                <w:b/>
                <w:sz w:val="20"/>
                <w:szCs w:val="20"/>
              </w:rPr>
              <w:t>DUE 11/7 BY 1159 PM</w:t>
            </w:r>
          </w:p>
          <w:p w:rsidR="00E11534" w:rsidRPr="00E11534" w:rsidRDefault="00E11534" w:rsidP="00E11534">
            <w:pPr>
              <w:pStyle w:val="ListParagraph"/>
              <w:numPr>
                <w:ilvl w:val="0"/>
                <w:numId w:val="19"/>
              </w:numPr>
              <w:rPr>
                <w:sz w:val="20"/>
                <w:szCs w:val="20"/>
              </w:rPr>
            </w:pPr>
            <w:r w:rsidRPr="00E11534">
              <w:rPr>
                <w:sz w:val="20"/>
                <w:szCs w:val="20"/>
              </w:rPr>
              <w:t>Communication Assessment</w:t>
            </w:r>
          </w:p>
          <w:p w:rsidR="00D017F0" w:rsidRPr="00600B60" w:rsidRDefault="00D017F0" w:rsidP="00171153">
            <w:pPr>
              <w:rPr>
                <w:b/>
                <w:sz w:val="20"/>
                <w:szCs w:val="20"/>
              </w:rPr>
            </w:pPr>
          </w:p>
        </w:tc>
      </w:tr>
      <w:tr w:rsidR="00C53067" w:rsidTr="00CA730E">
        <w:tc>
          <w:tcPr>
            <w:tcW w:w="1728" w:type="dxa"/>
          </w:tcPr>
          <w:p w:rsidR="001D68D2" w:rsidRDefault="001D68D2" w:rsidP="004901D9">
            <w:pPr>
              <w:rPr>
                <w:b/>
                <w:sz w:val="20"/>
                <w:szCs w:val="20"/>
              </w:rPr>
            </w:pPr>
          </w:p>
          <w:p w:rsidR="00C53067" w:rsidRDefault="00C53067" w:rsidP="004901D9">
            <w:pPr>
              <w:rPr>
                <w:b/>
                <w:sz w:val="20"/>
                <w:szCs w:val="20"/>
              </w:rPr>
            </w:pPr>
            <w:r>
              <w:rPr>
                <w:b/>
                <w:sz w:val="20"/>
                <w:szCs w:val="20"/>
              </w:rPr>
              <w:t>Week 1</w:t>
            </w:r>
            <w:r w:rsidR="002A3710">
              <w:rPr>
                <w:b/>
                <w:sz w:val="20"/>
                <w:szCs w:val="20"/>
              </w:rPr>
              <w:t>2</w:t>
            </w:r>
          </w:p>
          <w:p w:rsidR="00C53067" w:rsidRDefault="00C53067" w:rsidP="002A3710">
            <w:pPr>
              <w:rPr>
                <w:b/>
                <w:sz w:val="20"/>
                <w:szCs w:val="20"/>
              </w:rPr>
            </w:pPr>
          </w:p>
          <w:p w:rsidR="008313D3" w:rsidRDefault="008313D3" w:rsidP="002A3710">
            <w:pPr>
              <w:rPr>
                <w:b/>
                <w:sz w:val="20"/>
                <w:szCs w:val="20"/>
              </w:rPr>
            </w:pPr>
          </w:p>
        </w:tc>
        <w:tc>
          <w:tcPr>
            <w:tcW w:w="3240" w:type="dxa"/>
          </w:tcPr>
          <w:p w:rsidR="001D68D2" w:rsidRDefault="001D68D2">
            <w:pPr>
              <w:rPr>
                <w:sz w:val="20"/>
                <w:szCs w:val="20"/>
              </w:rPr>
            </w:pPr>
          </w:p>
          <w:p w:rsidR="00461F90" w:rsidRDefault="00461F90">
            <w:pPr>
              <w:rPr>
                <w:b/>
                <w:sz w:val="20"/>
                <w:szCs w:val="20"/>
              </w:rPr>
            </w:pPr>
          </w:p>
          <w:p w:rsidR="00600B60" w:rsidRPr="00A6561B" w:rsidRDefault="002A3710">
            <w:pPr>
              <w:rPr>
                <w:sz w:val="20"/>
                <w:szCs w:val="20"/>
              </w:rPr>
            </w:pPr>
            <w:r>
              <w:rPr>
                <w:b/>
                <w:sz w:val="20"/>
                <w:szCs w:val="20"/>
              </w:rPr>
              <w:t>Library</w:t>
            </w:r>
            <w:r w:rsidR="00461F90">
              <w:rPr>
                <w:b/>
                <w:sz w:val="20"/>
                <w:szCs w:val="20"/>
              </w:rPr>
              <w:t>- meet in room 134</w:t>
            </w:r>
            <w:r>
              <w:rPr>
                <w:b/>
                <w:sz w:val="20"/>
                <w:szCs w:val="20"/>
              </w:rPr>
              <w:t xml:space="preserve"> </w:t>
            </w:r>
          </w:p>
        </w:tc>
        <w:tc>
          <w:tcPr>
            <w:tcW w:w="4230" w:type="dxa"/>
          </w:tcPr>
          <w:p w:rsidR="00C53067" w:rsidRDefault="00C53067" w:rsidP="00BB6B48">
            <w:pPr>
              <w:rPr>
                <w:sz w:val="20"/>
                <w:szCs w:val="20"/>
              </w:rPr>
            </w:pPr>
          </w:p>
          <w:p w:rsidR="00461F90" w:rsidRDefault="00461F90" w:rsidP="002A3710">
            <w:pPr>
              <w:rPr>
                <w:b/>
                <w:sz w:val="20"/>
                <w:szCs w:val="20"/>
              </w:rPr>
            </w:pPr>
          </w:p>
          <w:p w:rsidR="002A3710" w:rsidRPr="002A3710" w:rsidRDefault="002A3710" w:rsidP="002A3710">
            <w:pPr>
              <w:rPr>
                <w:b/>
                <w:sz w:val="20"/>
                <w:szCs w:val="20"/>
              </w:rPr>
            </w:pPr>
            <w:r w:rsidRPr="002A3710">
              <w:rPr>
                <w:b/>
                <w:sz w:val="20"/>
                <w:szCs w:val="20"/>
              </w:rPr>
              <w:t xml:space="preserve">DUE </w:t>
            </w:r>
            <w:r w:rsidR="00E11534">
              <w:rPr>
                <w:b/>
                <w:sz w:val="20"/>
                <w:szCs w:val="20"/>
              </w:rPr>
              <w:t>11</w:t>
            </w:r>
            <w:r w:rsidRPr="002A3710">
              <w:rPr>
                <w:b/>
                <w:sz w:val="20"/>
                <w:szCs w:val="20"/>
              </w:rPr>
              <w:t>/1</w:t>
            </w:r>
            <w:r w:rsidR="0004671B">
              <w:rPr>
                <w:b/>
                <w:sz w:val="20"/>
                <w:szCs w:val="20"/>
              </w:rPr>
              <w:t>4</w:t>
            </w:r>
            <w:r w:rsidRPr="002A3710">
              <w:rPr>
                <w:b/>
                <w:sz w:val="20"/>
                <w:szCs w:val="20"/>
              </w:rPr>
              <w:t xml:space="preserve"> BY 11:59 PM</w:t>
            </w:r>
          </w:p>
          <w:p w:rsidR="00D017F0" w:rsidRDefault="0004671B" w:rsidP="002A3710">
            <w:pPr>
              <w:rPr>
                <w:sz w:val="20"/>
                <w:szCs w:val="20"/>
              </w:rPr>
            </w:pPr>
            <w:r w:rsidRPr="0004671B">
              <w:rPr>
                <w:sz w:val="20"/>
                <w:szCs w:val="20"/>
              </w:rPr>
              <w:t>Library Work Sheet</w:t>
            </w:r>
          </w:p>
          <w:p w:rsidR="0004671B" w:rsidRPr="0004671B" w:rsidRDefault="0004671B" w:rsidP="002A3710">
            <w:pPr>
              <w:rPr>
                <w:sz w:val="20"/>
                <w:szCs w:val="20"/>
              </w:rPr>
            </w:pPr>
          </w:p>
        </w:tc>
      </w:tr>
      <w:tr w:rsidR="00F05CF5" w:rsidTr="00CA730E">
        <w:tc>
          <w:tcPr>
            <w:tcW w:w="1728" w:type="dxa"/>
          </w:tcPr>
          <w:p w:rsidR="00F05CF5" w:rsidRDefault="00F05CF5" w:rsidP="004901D9">
            <w:pPr>
              <w:rPr>
                <w:b/>
                <w:sz w:val="20"/>
                <w:szCs w:val="20"/>
              </w:rPr>
            </w:pPr>
            <w:r>
              <w:rPr>
                <w:b/>
                <w:sz w:val="20"/>
                <w:szCs w:val="20"/>
              </w:rPr>
              <w:t>Week 1</w:t>
            </w:r>
            <w:r w:rsidR="002A3710">
              <w:rPr>
                <w:b/>
                <w:sz w:val="20"/>
                <w:szCs w:val="20"/>
              </w:rPr>
              <w:t>3</w:t>
            </w:r>
          </w:p>
          <w:p w:rsidR="00F05CF5" w:rsidRDefault="00F05CF5" w:rsidP="002A3710">
            <w:pPr>
              <w:rPr>
                <w:b/>
                <w:sz w:val="20"/>
                <w:szCs w:val="20"/>
              </w:rPr>
            </w:pPr>
          </w:p>
          <w:p w:rsidR="008313D3" w:rsidRDefault="008313D3" w:rsidP="002A3710">
            <w:pPr>
              <w:rPr>
                <w:b/>
                <w:sz w:val="20"/>
                <w:szCs w:val="20"/>
              </w:rPr>
            </w:pPr>
          </w:p>
        </w:tc>
        <w:tc>
          <w:tcPr>
            <w:tcW w:w="3240" w:type="dxa"/>
          </w:tcPr>
          <w:p w:rsidR="00F05CF5" w:rsidRPr="0004671B" w:rsidRDefault="002A3710">
            <w:pPr>
              <w:rPr>
                <w:b/>
                <w:sz w:val="20"/>
                <w:szCs w:val="20"/>
              </w:rPr>
            </w:pPr>
            <w:r w:rsidRPr="0004671B">
              <w:rPr>
                <w:b/>
                <w:sz w:val="20"/>
                <w:szCs w:val="20"/>
              </w:rPr>
              <w:t>No class – Thanksgiving Holiday</w:t>
            </w:r>
          </w:p>
        </w:tc>
        <w:tc>
          <w:tcPr>
            <w:tcW w:w="4230" w:type="dxa"/>
          </w:tcPr>
          <w:p w:rsidR="00F05CF5" w:rsidRPr="0004671B" w:rsidRDefault="002A3710" w:rsidP="00BB6B48">
            <w:pPr>
              <w:rPr>
                <w:b/>
                <w:sz w:val="20"/>
                <w:szCs w:val="20"/>
              </w:rPr>
            </w:pPr>
            <w:r w:rsidRPr="0004671B">
              <w:rPr>
                <w:b/>
                <w:sz w:val="20"/>
                <w:szCs w:val="20"/>
              </w:rPr>
              <w:t>Nothing</w:t>
            </w:r>
          </w:p>
        </w:tc>
      </w:tr>
      <w:tr w:rsidR="00F05CF5" w:rsidTr="0004671B">
        <w:trPr>
          <w:trHeight w:val="422"/>
        </w:trPr>
        <w:tc>
          <w:tcPr>
            <w:tcW w:w="1728" w:type="dxa"/>
          </w:tcPr>
          <w:p w:rsidR="00F05CF5" w:rsidRDefault="00F05CF5" w:rsidP="004901D9">
            <w:pPr>
              <w:rPr>
                <w:b/>
                <w:sz w:val="20"/>
                <w:szCs w:val="20"/>
              </w:rPr>
            </w:pPr>
            <w:r>
              <w:rPr>
                <w:b/>
                <w:sz w:val="20"/>
                <w:szCs w:val="20"/>
              </w:rPr>
              <w:t>Week 13</w:t>
            </w:r>
          </w:p>
          <w:p w:rsidR="00F05CF5" w:rsidRDefault="00F05CF5" w:rsidP="004901D9">
            <w:pPr>
              <w:rPr>
                <w:b/>
                <w:sz w:val="20"/>
                <w:szCs w:val="20"/>
              </w:rPr>
            </w:pPr>
          </w:p>
          <w:p w:rsidR="008313D3" w:rsidRDefault="008313D3" w:rsidP="004901D9">
            <w:pPr>
              <w:rPr>
                <w:b/>
                <w:sz w:val="20"/>
                <w:szCs w:val="20"/>
              </w:rPr>
            </w:pPr>
          </w:p>
        </w:tc>
        <w:tc>
          <w:tcPr>
            <w:tcW w:w="3240" w:type="dxa"/>
          </w:tcPr>
          <w:p w:rsidR="00F05CF5" w:rsidRPr="0004671B" w:rsidRDefault="002A3710">
            <w:pPr>
              <w:rPr>
                <w:b/>
                <w:sz w:val="20"/>
                <w:szCs w:val="20"/>
              </w:rPr>
            </w:pPr>
            <w:r w:rsidRPr="0004671B">
              <w:rPr>
                <w:b/>
                <w:sz w:val="20"/>
                <w:szCs w:val="20"/>
              </w:rPr>
              <w:t>Speeches</w:t>
            </w:r>
          </w:p>
        </w:tc>
        <w:tc>
          <w:tcPr>
            <w:tcW w:w="4230" w:type="dxa"/>
          </w:tcPr>
          <w:p w:rsidR="00F05CF5" w:rsidRPr="00461F90" w:rsidRDefault="00461F90" w:rsidP="0004671B">
            <w:pPr>
              <w:rPr>
                <w:b/>
                <w:sz w:val="20"/>
                <w:szCs w:val="20"/>
              </w:rPr>
            </w:pPr>
            <w:r w:rsidRPr="00461F90">
              <w:rPr>
                <w:b/>
                <w:sz w:val="20"/>
                <w:szCs w:val="20"/>
              </w:rPr>
              <w:t>Nothing</w:t>
            </w:r>
          </w:p>
        </w:tc>
      </w:tr>
      <w:tr w:rsidR="00F05CF5" w:rsidTr="00CA730E">
        <w:tc>
          <w:tcPr>
            <w:tcW w:w="1728" w:type="dxa"/>
          </w:tcPr>
          <w:p w:rsidR="00F05CF5" w:rsidRDefault="00F05CF5" w:rsidP="004901D9">
            <w:pPr>
              <w:rPr>
                <w:b/>
                <w:sz w:val="20"/>
                <w:szCs w:val="20"/>
              </w:rPr>
            </w:pPr>
            <w:r>
              <w:rPr>
                <w:b/>
                <w:sz w:val="20"/>
                <w:szCs w:val="20"/>
              </w:rPr>
              <w:t>Week 14</w:t>
            </w:r>
          </w:p>
          <w:p w:rsidR="00F05CF5" w:rsidRDefault="00F05CF5" w:rsidP="004901D9">
            <w:pPr>
              <w:rPr>
                <w:b/>
                <w:sz w:val="20"/>
                <w:szCs w:val="20"/>
              </w:rPr>
            </w:pPr>
          </w:p>
          <w:p w:rsidR="008313D3" w:rsidRDefault="008313D3" w:rsidP="004901D9">
            <w:pPr>
              <w:rPr>
                <w:b/>
                <w:sz w:val="20"/>
                <w:szCs w:val="20"/>
              </w:rPr>
            </w:pPr>
          </w:p>
        </w:tc>
        <w:tc>
          <w:tcPr>
            <w:tcW w:w="3240" w:type="dxa"/>
          </w:tcPr>
          <w:p w:rsidR="00F05CF5" w:rsidRPr="0004671B" w:rsidRDefault="002A3710">
            <w:pPr>
              <w:rPr>
                <w:b/>
                <w:sz w:val="20"/>
                <w:szCs w:val="20"/>
              </w:rPr>
            </w:pPr>
            <w:r w:rsidRPr="0004671B">
              <w:rPr>
                <w:b/>
                <w:sz w:val="20"/>
                <w:szCs w:val="20"/>
              </w:rPr>
              <w:t>Speeches</w:t>
            </w:r>
          </w:p>
        </w:tc>
        <w:tc>
          <w:tcPr>
            <w:tcW w:w="4230" w:type="dxa"/>
          </w:tcPr>
          <w:p w:rsidR="00F05CF5" w:rsidRPr="00461F90" w:rsidRDefault="00461F90" w:rsidP="0004671B">
            <w:pPr>
              <w:rPr>
                <w:b/>
                <w:sz w:val="20"/>
                <w:szCs w:val="20"/>
              </w:rPr>
            </w:pPr>
            <w:r w:rsidRPr="00461F90">
              <w:rPr>
                <w:b/>
                <w:sz w:val="20"/>
                <w:szCs w:val="20"/>
              </w:rPr>
              <w:t>Nothing</w:t>
            </w:r>
          </w:p>
        </w:tc>
      </w:tr>
      <w:tr w:rsidR="00F05CF5" w:rsidTr="00CA730E">
        <w:tc>
          <w:tcPr>
            <w:tcW w:w="1728" w:type="dxa"/>
          </w:tcPr>
          <w:p w:rsidR="00F05CF5" w:rsidRDefault="00F05CF5" w:rsidP="004901D9">
            <w:pPr>
              <w:rPr>
                <w:b/>
                <w:sz w:val="20"/>
                <w:szCs w:val="20"/>
              </w:rPr>
            </w:pPr>
            <w:r>
              <w:rPr>
                <w:b/>
                <w:sz w:val="20"/>
                <w:szCs w:val="20"/>
              </w:rPr>
              <w:t>Week 15</w:t>
            </w:r>
          </w:p>
          <w:p w:rsidR="00F05CF5" w:rsidRDefault="00F05CF5" w:rsidP="00F05CF5">
            <w:pPr>
              <w:rPr>
                <w:b/>
                <w:sz w:val="20"/>
                <w:szCs w:val="20"/>
              </w:rPr>
            </w:pPr>
          </w:p>
          <w:p w:rsidR="008313D3" w:rsidRDefault="008313D3" w:rsidP="00F05CF5">
            <w:pPr>
              <w:rPr>
                <w:b/>
                <w:sz w:val="20"/>
                <w:szCs w:val="20"/>
              </w:rPr>
            </w:pPr>
          </w:p>
        </w:tc>
        <w:tc>
          <w:tcPr>
            <w:tcW w:w="3240" w:type="dxa"/>
          </w:tcPr>
          <w:p w:rsidR="00F05CF5" w:rsidRPr="0004671B" w:rsidRDefault="002A3710">
            <w:pPr>
              <w:rPr>
                <w:b/>
                <w:sz w:val="20"/>
                <w:szCs w:val="20"/>
              </w:rPr>
            </w:pPr>
            <w:r w:rsidRPr="0004671B">
              <w:rPr>
                <w:b/>
                <w:sz w:val="20"/>
                <w:szCs w:val="20"/>
              </w:rPr>
              <w:t>Speeches</w:t>
            </w:r>
          </w:p>
        </w:tc>
        <w:tc>
          <w:tcPr>
            <w:tcW w:w="4230" w:type="dxa"/>
          </w:tcPr>
          <w:p w:rsidR="002A3710" w:rsidRPr="00461F90" w:rsidRDefault="002A3710" w:rsidP="00BB6B48">
            <w:pPr>
              <w:rPr>
                <w:b/>
                <w:sz w:val="20"/>
                <w:szCs w:val="20"/>
              </w:rPr>
            </w:pPr>
            <w:r w:rsidRPr="00461F90">
              <w:rPr>
                <w:b/>
                <w:sz w:val="20"/>
                <w:szCs w:val="20"/>
              </w:rPr>
              <w:t>All late assignments</w:t>
            </w:r>
          </w:p>
        </w:tc>
      </w:tr>
      <w:tr w:rsidR="00F05CF5" w:rsidTr="00CA730E">
        <w:tc>
          <w:tcPr>
            <w:tcW w:w="1728" w:type="dxa"/>
          </w:tcPr>
          <w:p w:rsidR="00F05CF5" w:rsidRDefault="00F05CF5" w:rsidP="004901D9">
            <w:pPr>
              <w:rPr>
                <w:b/>
                <w:sz w:val="20"/>
                <w:szCs w:val="20"/>
              </w:rPr>
            </w:pPr>
            <w:r>
              <w:rPr>
                <w:b/>
                <w:sz w:val="20"/>
                <w:szCs w:val="20"/>
              </w:rPr>
              <w:t>Week 16</w:t>
            </w:r>
          </w:p>
          <w:p w:rsidR="00F05CF5" w:rsidRDefault="00F05CF5" w:rsidP="004901D9">
            <w:pPr>
              <w:rPr>
                <w:b/>
                <w:sz w:val="20"/>
                <w:szCs w:val="20"/>
              </w:rPr>
            </w:pPr>
          </w:p>
          <w:p w:rsidR="008313D3" w:rsidRDefault="008313D3" w:rsidP="004901D9">
            <w:pPr>
              <w:rPr>
                <w:b/>
                <w:sz w:val="20"/>
                <w:szCs w:val="20"/>
              </w:rPr>
            </w:pPr>
          </w:p>
        </w:tc>
        <w:tc>
          <w:tcPr>
            <w:tcW w:w="3240" w:type="dxa"/>
          </w:tcPr>
          <w:p w:rsidR="00F05CF5" w:rsidRPr="0004671B" w:rsidRDefault="00F05CF5">
            <w:pPr>
              <w:rPr>
                <w:b/>
                <w:sz w:val="20"/>
                <w:szCs w:val="20"/>
              </w:rPr>
            </w:pPr>
          </w:p>
          <w:p w:rsidR="00F05CF5" w:rsidRPr="0004671B" w:rsidRDefault="00F05CF5">
            <w:pPr>
              <w:rPr>
                <w:b/>
                <w:sz w:val="20"/>
                <w:szCs w:val="20"/>
              </w:rPr>
            </w:pPr>
            <w:r w:rsidRPr="0004671B">
              <w:rPr>
                <w:b/>
                <w:sz w:val="20"/>
                <w:szCs w:val="20"/>
              </w:rPr>
              <w:t xml:space="preserve">FINAL EXAM </w:t>
            </w:r>
          </w:p>
        </w:tc>
        <w:tc>
          <w:tcPr>
            <w:tcW w:w="4230" w:type="dxa"/>
          </w:tcPr>
          <w:p w:rsidR="00F05CF5" w:rsidRDefault="00F05CF5" w:rsidP="00BB6B48">
            <w:pPr>
              <w:rPr>
                <w:sz w:val="20"/>
                <w:szCs w:val="20"/>
              </w:rPr>
            </w:pPr>
          </w:p>
          <w:p w:rsidR="00F05CF5" w:rsidRPr="0004671B" w:rsidRDefault="0004671B" w:rsidP="00BB6B48">
            <w:pPr>
              <w:rPr>
                <w:b/>
                <w:sz w:val="20"/>
                <w:szCs w:val="20"/>
              </w:rPr>
            </w:pPr>
            <w:r w:rsidRPr="0004671B">
              <w:rPr>
                <w:b/>
                <w:sz w:val="20"/>
                <w:szCs w:val="20"/>
              </w:rPr>
              <w:t>Nothing</w:t>
            </w:r>
          </w:p>
        </w:tc>
      </w:tr>
    </w:tbl>
    <w:p w:rsidR="00665D57" w:rsidRDefault="00665D57">
      <w:pPr>
        <w:rPr>
          <w:b/>
        </w:rPr>
      </w:pPr>
    </w:p>
    <w:p w:rsidR="006B70A9" w:rsidRPr="00461F90" w:rsidRDefault="006B70A9">
      <w:pPr>
        <w:rPr>
          <w:rFonts w:ascii="Berylium" w:hAnsi="Berylium"/>
          <w:b/>
        </w:rPr>
      </w:pPr>
      <w:r w:rsidRPr="00461F90">
        <w:rPr>
          <w:rFonts w:ascii="Berylium" w:hAnsi="Berylium"/>
          <w:b/>
        </w:rPr>
        <w:t xml:space="preserve"> </w:t>
      </w:r>
      <w:r w:rsidR="00D34EB7" w:rsidRPr="00461F90">
        <w:rPr>
          <w:rFonts w:ascii="Berylium" w:hAnsi="Berylium"/>
          <w:b/>
        </w:rPr>
        <w:t xml:space="preserve">“I've learned that people will forget what you said, people will forget what you did, but people will never forget how you made them feel.” </w:t>
      </w:r>
    </w:p>
    <w:p w:rsidR="00BC44FA" w:rsidRPr="00461F90" w:rsidRDefault="00D34EB7" w:rsidP="00A6561B">
      <w:pPr>
        <w:pStyle w:val="ListParagraph"/>
        <w:numPr>
          <w:ilvl w:val="0"/>
          <w:numId w:val="11"/>
        </w:numPr>
        <w:rPr>
          <w:rFonts w:ascii="Berylium" w:hAnsi="Berylium"/>
          <w:b/>
        </w:rPr>
      </w:pPr>
      <w:r w:rsidRPr="00461F90">
        <w:rPr>
          <w:rFonts w:ascii="Berylium" w:hAnsi="Berylium"/>
          <w:b/>
        </w:rPr>
        <w:t>Maya Angelou</w:t>
      </w:r>
    </w:p>
    <w:sectPr w:rsidR="00BC44FA" w:rsidRPr="00461F90" w:rsidSect="00931BFA">
      <w:type w:val="continuous"/>
      <w:pgSz w:w="12240" w:h="15840"/>
      <w:pgMar w:top="540" w:right="1530" w:bottom="45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46B" w:rsidRDefault="0062646B" w:rsidP="00C31565">
      <w:pPr>
        <w:spacing w:after="0" w:line="240" w:lineRule="auto"/>
      </w:pPr>
      <w:r>
        <w:separator/>
      </w:r>
    </w:p>
  </w:endnote>
  <w:endnote w:type="continuationSeparator" w:id="0">
    <w:p w:rsidR="0062646B" w:rsidRDefault="0062646B" w:rsidP="00C31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rylium">
    <w:altName w:val="Times New Roman"/>
    <w:charset w:val="00"/>
    <w:family w:val="auto"/>
    <w:pitch w:val="variable"/>
    <w:sig w:usb0="A00000AF" w:usb1="0000004A"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46B" w:rsidRDefault="0062646B" w:rsidP="00C31565">
      <w:pPr>
        <w:spacing w:after="0" w:line="240" w:lineRule="auto"/>
      </w:pPr>
      <w:r>
        <w:separator/>
      </w:r>
    </w:p>
  </w:footnote>
  <w:footnote w:type="continuationSeparator" w:id="0">
    <w:p w:rsidR="0062646B" w:rsidRDefault="0062646B" w:rsidP="00C315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D7D88"/>
    <w:multiLevelType w:val="hybridMultilevel"/>
    <w:tmpl w:val="2F7C1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F2495"/>
    <w:multiLevelType w:val="hybridMultilevel"/>
    <w:tmpl w:val="2B360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E6BAF"/>
    <w:multiLevelType w:val="hybridMultilevel"/>
    <w:tmpl w:val="E77C3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8A161A"/>
    <w:multiLevelType w:val="hybridMultilevel"/>
    <w:tmpl w:val="22243D42"/>
    <w:lvl w:ilvl="0" w:tplc="FAC4D932">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4D6E10"/>
    <w:multiLevelType w:val="hybridMultilevel"/>
    <w:tmpl w:val="563E1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D34A7A"/>
    <w:multiLevelType w:val="hybridMultilevel"/>
    <w:tmpl w:val="D73A8A0E"/>
    <w:lvl w:ilvl="0" w:tplc="FAC4D9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AC4F61"/>
    <w:multiLevelType w:val="hybridMultilevel"/>
    <w:tmpl w:val="EC10C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F0746F"/>
    <w:multiLevelType w:val="hybridMultilevel"/>
    <w:tmpl w:val="4A948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194DB5"/>
    <w:multiLevelType w:val="hybridMultilevel"/>
    <w:tmpl w:val="BCEE7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F24C6A"/>
    <w:multiLevelType w:val="hybridMultilevel"/>
    <w:tmpl w:val="260C1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607D69"/>
    <w:multiLevelType w:val="hybridMultilevel"/>
    <w:tmpl w:val="0B5ACEB8"/>
    <w:lvl w:ilvl="0" w:tplc="FAC4D93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396B7E"/>
    <w:multiLevelType w:val="hybridMultilevel"/>
    <w:tmpl w:val="7CD093D0"/>
    <w:lvl w:ilvl="0" w:tplc="F2925208">
      <w:start w:val="30"/>
      <w:numFmt w:val="bullet"/>
      <w:lvlText w:val=""/>
      <w:lvlJc w:val="left"/>
      <w:pPr>
        <w:ind w:left="6840" w:hanging="360"/>
      </w:pPr>
      <w:rPr>
        <w:rFonts w:ascii="Wingdings" w:eastAsiaTheme="minorHAnsi" w:hAnsi="Wingdings" w:cstheme="minorBidi"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2" w15:restartNumberingAfterBreak="0">
    <w:nsid w:val="60735457"/>
    <w:multiLevelType w:val="hybridMultilevel"/>
    <w:tmpl w:val="86923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430E09"/>
    <w:multiLevelType w:val="hybridMultilevel"/>
    <w:tmpl w:val="4942F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A07C18"/>
    <w:multiLevelType w:val="hybridMultilevel"/>
    <w:tmpl w:val="D6A2B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A50643"/>
    <w:multiLevelType w:val="hybridMultilevel"/>
    <w:tmpl w:val="C982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671D04"/>
    <w:multiLevelType w:val="hybridMultilevel"/>
    <w:tmpl w:val="91B2B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3E1886"/>
    <w:multiLevelType w:val="hybridMultilevel"/>
    <w:tmpl w:val="E4A08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3514CE"/>
    <w:multiLevelType w:val="hybridMultilevel"/>
    <w:tmpl w:val="92A07E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3"/>
  </w:num>
  <w:num w:numId="4">
    <w:abstractNumId w:val="14"/>
  </w:num>
  <w:num w:numId="5">
    <w:abstractNumId w:val="10"/>
  </w:num>
  <w:num w:numId="6">
    <w:abstractNumId w:val="3"/>
  </w:num>
  <w:num w:numId="7">
    <w:abstractNumId w:val="5"/>
  </w:num>
  <w:num w:numId="8">
    <w:abstractNumId w:val="6"/>
  </w:num>
  <w:num w:numId="9">
    <w:abstractNumId w:val="9"/>
  </w:num>
  <w:num w:numId="10">
    <w:abstractNumId w:val="18"/>
  </w:num>
  <w:num w:numId="11">
    <w:abstractNumId w:val="11"/>
  </w:num>
  <w:num w:numId="12">
    <w:abstractNumId w:val="17"/>
  </w:num>
  <w:num w:numId="13">
    <w:abstractNumId w:val="2"/>
  </w:num>
  <w:num w:numId="14">
    <w:abstractNumId w:val="1"/>
  </w:num>
  <w:num w:numId="15">
    <w:abstractNumId w:val="16"/>
  </w:num>
  <w:num w:numId="16">
    <w:abstractNumId w:val="8"/>
  </w:num>
  <w:num w:numId="17">
    <w:abstractNumId w:val="4"/>
  </w:num>
  <w:num w:numId="18">
    <w:abstractNumId w:val="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D57"/>
    <w:rsid w:val="00010C11"/>
    <w:rsid w:val="00025F4F"/>
    <w:rsid w:val="000379CC"/>
    <w:rsid w:val="00042357"/>
    <w:rsid w:val="00045132"/>
    <w:rsid w:val="0004671B"/>
    <w:rsid w:val="00071FA4"/>
    <w:rsid w:val="000946CE"/>
    <w:rsid w:val="00096814"/>
    <w:rsid w:val="000A5656"/>
    <w:rsid w:val="000B483A"/>
    <w:rsid w:val="000C69AF"/>
    <w:rsid w:val="000E678B"/>
    <w:rsid w:val="00141292"/>
    <w:rsid w:val="001478BC"/>
    <w:rsid w:val="001704CE"/>
    <w:rsid w:val="00171153"/>
    <w:rsid w:val="001904D5"/>
    <w:rsid w:val="001972C1"/>
    <w:rsid w:val="001D68D2"/>
    <w:rsid w:val="00262DB1"/>
    <w:rsid w:val="00276DA6"/>
    <w:rsid w:val="002A01B9"/>
    <w:rsid w:val="002A07CA"/>
    <w:rsid w:val="002A3710"/>
    <w:rsid w:val="002B2ABD"/>
    <w:rsid w:val="00314AAE"/>
    <w:rsid w:val="00323A89"/>
    <w:rsid w:val="00326759"/>
    <w:rsid w:val="003620F4"/>
    <w:rsid w:val="003C4300"/>
    <w:rsid w:val="003D639F"/>
    <w:rsid w:val="003F2704"/>
    <w:rsid w:val="00421018"/>
    <w:rsid w:val="00444CF8"/>
    <w:rsid w:val="00447908"/>
    <w:rsid w:val="004616C7"/>
    <w:rsid w:val="00461F90"/>
    <w:rsid w:val="00486D44"/>
    <w:rsid w:val="004901D9"/>
    <w:rsid w:val="004A3F83"/>
    <w:rsid w:val="004C4229"/>
    <w:rsid w:val="004C6918"/>
    <w:rsid w:val="00513C1C"/>
    <w:rsid w:val="00514A8B"/>
    <w:rsid w:val="00533D6A"/>
    <w:rsid w:val="00537F6C"/>
    <w:rsid w:val="00545D68"/>
    <w:rsid w:val="005778C2"/>
    <w:rsid w:val="00581D00"/>
    <w:rsid w:val="0058220B"/>
    <w:rsid w:val="00585DD8"/>
    <w:rsid w:val="00597929"/>
    <w:rsid w:val="005A2834"/>
    <w:rsid w:val="005E6E3E"/>
    <w:rsid w:val="005F5917"/>
    <w:rsid w:val="00600B60"/>
    <w:rsid w:val="00606FEE"/>
    <w:rsid w:val="0062646B"/>
    <w:rsid w:val="006375A8"/>
    <w:rsid w:val="006570C5"/>
    <w:rsid w:val="0066460E"/>
    <w:rsid w:val="00665D57"/>
    <w:rsid w:val="006679B2"/>
    <w:rsid w:val="006820BA"/>
    <w:rsid w:val="00685423"/>
    <w:rsid w:val="00687B85"/>
    <w:rsid w:val="006A4439"/>
    <w:rsid w:val="006B38A6"/>
    <w:rsid w:val="006B70A9"/>
    <w:rsid w:val="006D6D57"/>
    <w:rsid w:val="006F2C13"/>
    <w:rsid w:val="006F7B5E"/>
    <w:rsid w:val="007002EA"/>
    <w:rsid w:val="007034D6"/>
    <w:rsid w:val="00734494"/>
    <w:rsid w:val="00770EFA"/>
    <w:rsid w:val="00772ABF"/>
    <w:rsid w:val="00773349"/>
    <w:rsid w:val="00780753"/>
    <w:rsid w:val="00795947"/>
    <w:rsid w:val="00795956"/>
    <w:rsid w:val="007A255F"/>
    <w:rsid w:val="007A6CE6"/>
    <w:rsid w:val="007C7E11"/>
    <w:rsid w:val="007F2CCB"/>
    <w:rsid w:val="00805BA0"/>
    <w:rsid w:val="00807B62"/>
    <w:rsid w:val="00827A44"/>
    <w:rsid w:val="008313D3"/>
    <w:rsid w:val="00845089"/>
    <w:rsid w:val="0084707F"/>
    <w:rsid w:val="00894205"/>
    <w:rsid w:val="00896F5A"/>
    <w:rsid w:val="008B60CB"/>
    <w:rsid w:val="008B6683"/>
    <w:rsid w:val="008C6341"/>
    <w:rsid w:val="008D0BFE"/>
    <w:rsid w:val="008E3930"/>
    <w:rsid w:val="008F2614"/>
    <w:rsid w:val="008F6648"/>
    <w:rsid w:val="009026AF"/>
    <w:rsid w:val="00911B12"/>
    <w:rsid w:val="00912F74"/>
    <w:rsid w:val="00913167"/>
    <w:rsid w:val="00917F46"/>
    <w:rsid w:val="00931BFA"/>
    <w:rsid w:val="00944CF0"/>
    <w:rsid w:val="009543BA"/>
    <w:rsid w:val="00967089"/>
    <w:rsid w:val="009958C2"/>
    <w:rsid w:val="009B3FF1"/>
    <w:rsid w:val="009D3DC1"/>
    <w:rsid w:val="009E09C2"/>
    <w:rsid w:val="009F54A4"/>
    <w:rsid w:val="009F740C"/>
    <w:rsid w:val="00A40263"/>
    <w:rsid w:val="00A60979"/>
    <w:rsid w:val="00A61296"/>
    <w:rsid w:val="00A6561B"/>
    <w:rsid w:val="00A75902"/>
    <w:rsid w:val="00AC1609"/>
    <w:rsid w:val="00AD3189"/>
    <w:rsid w:val="00B22C1A"/>
    <w:rsid w:val="00B2568F"/>
    <w:rsid w:val="00B734E0"/>
    <w:rsid w:val="00B748B2"/>
    <w:rsid w:val="00B75C45"/>
    <w:rsid w:val="00B97F74"/>
    <w:rsid w:val="00BA7839"/>
    <w:rsid w:val="00BB6B48"/>
    <w:rsid w:val="00BC44FA"/>
    <w:rsid w:val="00BD53DB"/>
    <w:rsid w:val="00BD5D61"/>
    <w:rsid w:val="00BE4B65"/>
    <w:rsid w:val="00BF29BB"/>
    <w:rsid w:val="00C04EDA"/>
    <w:rsid w:val="00C070E4"/>
    <w:rsid w:val="00C140EC"/>
    <w:rsid w:val="00C24577"/>
    <w:rsid w:val="00C31565"/>
    <w:rsid w:val="00C53067"/>
    <w:rsid w:val="00C7176D"/>
    <w:rsid w:val="00C94701"/>
    <w:rsid w:val="00CA293C"/>
    <w:rsid w:val="00CA730E"/>
    <w:rsid w:val="00CC2F58"/>
    <w:rsid w:val="00CC518C"/>
    <w:rsid w:val="00CF468B"/>
    <w:rsid w:val="00D017F0"/>
    <w:rsid w:val="00D2436F"/>
    <w:rsid w:val="00D25CBB"/>
    <w:rsid w:val="00D30F68"/>
    <w:rsid w:val="00D34EB7"/>
    <w:rsid w:val="00D4210A"/>
    <w:rsid w:val="00D77031"/>
    <w:rsid w:val="00D80051"/>
    <w:rsid w:val="00DA20EA"/>
    <w:rsid w:val="00DB2236"/>
    <w:rsid w:val="00DB292A"/>
    <w:rsid w:val="00DE03CC"/>
    <w:rsid w:val="00DE66F5"/>
    <w:rsid w:val="00DE7A71"/>
    <w:rsid w:val="00E07F67"/>
    <w:rsid w:val="00E11534"/>
    <w:rsid w:val="00E26684"/>
    <w:rsid w:val="00E44BBC"/>
    <w:rsid w:val="00E46908"/>
    <w:rsid w:val="00E473B7"/>
    <w:rsid w:val="00E55486"/>
    <w:rsid w:val="00E91218"/>
    <w:rsid w:val="00EA4846"/>
    <w:rsid w:val="00EB03FB"/>
    <w:rsid w:val="00EC422B"/>
    <w:rsid w:val="00EC7144"/>
    <w:rsid w:val="00ED21FF"/>
    <w:rsid w:val="00EE4588"/>
    <w:rsid w:val="00EF0A5F"/>
    <w:rsid w:val="00EF266F"/>
    <w:rsid w:val="00EF2978"/>
    <w:rsid w:val="00EF43A6"/>
    <w:rsid w:val="00F05CF5"/>
    <w:rsid w:val="00F178DF"/>
    <w:rsid w:val="00F224ED"/>
    <w:rsid w:val="00F228F1"/>
    <w:rsid w:val="00F46B56"/>
    <w:rsid w:val="00F502CC"/>
    <w:rsid w:val="00F53800"/>
    <w:rsid w:val="00F56587"/>
    <w:rsid w:val="00F81062"/>
    <w:rsid w:val="00F8603C"/>
    <w:rsid w:val="00FA0AE2"/>
    <w:rsid w:val="00FC6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79B94B-D080-480B-9237-4DB11BE9C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5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7F6C"/>
    <w:rPr>
      <w:color w:val="0000FF" w:themeColor="hyperlink"/>
      <w:u w:val="single"/>
    </w:rPr>
  </w:style>
  <w:style w:type="paragraph" w:styleId="Header">
    <w:name w:val="header"/>
    <w:basedOn w:val="Normal"/>
    <w:link w:val="HeaderChar"/>
    <w:uiPriority w:val="99"/>
    <w:unhideWhenUsed/>
    <w:rsid w:val="00C315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565"/>
  </w:style>
  <w:style w:type="paragraph" w:styleId="Footer">
    <w:name w:val="footer"/>
    <w:basedOn w:val="Normal"/>
    <w:link w:val="FooterChar"/>
    <w:uiPriority w:val="99"/>
    <w:unhideWhenUsed/>
    <w:rsid w:val="00C315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565"/>
  </w:style>
  <w:style w:type="paragraph" w:styleId="BalloonText">
    <w:name w:val="Balloon Text"/>
    <w:basedOn w:val="Normal"/>
    <w:link w:val="BalloonTextChar"/>
    <w:uiPriority w:val="99"/>
    <w:semiHidden/>
    <w:unhideWhenUsed/>
    <w:rsid w:val="00EE45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588"/>
    <w:rPr>
      <w:rFonts w:ascii="Tahoma" w:hAnsi="Tahoma" w:cs="Tahoma"/>
      <w:sz w:val="16"/>
      <w:szCs w:val="16"/>
    </w:rPr>
  </w:style>
  <w:style w:type="paragraph" w:styleId="ListParagraph">
    <w:name w:val="List Paragraph"/>
    <w:basedOn w:val="Normal"/>
    <w:uiPriority w:val="34"/>
    <w:qFormat/>
    <w:rsid w:val="0058220B"/>
    <w:pPr>
      <w:ind w:left="720"/>
      <w:contextualSpacing/>
    </w:pPr>
  </w:style>
  <w:style w:type="character" w:styleId="FollowedHyperlink">
    <w:name w:val="FollowedHyperlink"/>
    <w:basedOn w:val="DefaultParagraphFont"/>
    <w:uiPriority w:val="99"/>
    <w:semiHidden/>
    <w:unhideWhenUsed/>
    <w:rsid w:val="00486D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shton@valencia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67F42CDE-3A36-49B3-A69E-E95E2D0C5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1911</Words>
  <Characters>10898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Valencia College</Company>
  <LinksUpToDate>false</LinksUpToDate>
  <CharactersWithSpaces>12784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Suzette Dohany</dc:creator>
  <cp:lastModifiedBy>Suzette Dohany</cp:lastModifiedBy>
  <cp:revision>2</cp:revision>
  <cp:lastPrinted>2017-08-28T13:57:00Z</cp:lastPrinted>
  <dcterms:created xsi:type="dcterms:W3CDTF">2017-11-07T18:51:00Z</dcterms:created>
  <dcterms:modified xsi:type="dcterms:W3CDTF">2017-11-07T18:51:00Z</dcterms:modified>
</cp:coreProperties>
</file>