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549D"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PSYCHOLOGY IN BUSINESS AND INDUSTRY</w:t>
      </w:r>
      <w:r w:rsidRPr="00206147">
        <w:rPr>
          <w:rFonts w:ascii="Helvetica" w:eastAsia="Times New Roman" w:hAnsi="Helvetica" w:cs="Helvetica"/>
          <w:b/>
          <w:bCs/>
          <w:color w:val="2D3B45"/>
          <w:sz w:val="24"/>
          <w:szCs w:val="24"/>
        </w:rPr>
        <w:br/>
        <w:t>INP1301, CRN 11411</w:t>
      </w:r>
    </w:p>
    <w:p w14:paraId="3019AC88"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Online</w:t>
      </w:r>
      <w:r w:rsidRPr="00206147">
        <w:rPr>
          <w:rFonts w:ascii="Helvetica" w:eastAsia="Times New Roman" w:hAnsi="Helvetica" w:cs="Helvetica"/>
          <w:b/>
          <w:bCs/>
          <w:color w:val="2D3B45"/>
          <w:sz w:val="24"/>
          <w:szCs w:val="24"/>
        </w:rPr>
        <w:br/>
        <w:t>Fall 2020</w:t>
      </w:r>
      <w:r w:rsidRPr="00206147">
        <w:rPr>
          <w:rFonts w:ascii="Helvetica" w:eastAsia="Times New Roman" w:hAnsi="Helvetica" w:cs="Helvetica"/>
          <w:b/>
          <w:bCs/>
          <w:color w:val="2D3B45"/>
          <w:sz w:val="24"/>
          <w:szCs w:val="24"/>
        </w:rPr>
        <w:br/>
        <w:t>August 24 – December 13, 2020</w:t>
      </w:r>
    </w:p>
    <w:p w14:paraId="63FC984C"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noProof/>
          <w:color w:val="0000FF"/>
          <w:sz w:val="24"/>
          <w:szCs w:val="24"/>
        </w:rPr>
        <w:drawing>
          <wp:inline distT="0" distB="0" distL="0" distR="0" wp14:anchorId="4CE68528" wp14:editId="428F2699">
            <wp:extent cx="4019550" cy="2705100"/>
            <wp:effectExtent l="0" t="0" r="0" b="0"/>
            <wp:docPr id="2" name="Picture 2" descr="handshake isolated on business backg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hake isolated on business backgro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2705100"/>
                    </a:xfrm>
                    <a:prstGeom prst="rect">
                      <a:avLst/>
                    </a:prstGeom>
                    <a:noFill/>
                    <a:ln>
                      <a:noFill/>
                    </a:ln>
                  </pic:spPr>
                </pic:pic>
              </a:graphicData>
            </a:graphic>
          </wp:inline>
        </w:drawing>
      </w:r>
    </w:p>
    <w:p w14:paraId="6C6B92F8"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Instructor: Stephanie Grimes</w:t>
      </w:r>
    </w:p>
    <w:p w14:paraId="75F21B7E"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Email:  </w:t>
      </w:r>
      <w:hyperlink r:id="rId7" w:history="1">
        <w:r w:rsidRPr="00206147">
          <w:rPr>
            <w:rFonts w:ascii="Helvetica" w:eastAsia="Times New Roman" w:hAnsi="Helvetica" w:cs="Helvetica"/>
            <w:b/>
            <w:bCs/>
            <w:color w:val="0000FF"/>
            <w:sz w:val="24"/>
            <w:szCs w:val="24"/>
            <w:u w:val="single"/>
          </w:rPr>
          <w:t>sgrimes2@mail.valenciacollege.edu</w:t>
        </w:r>
      </w:hyperlink>
      <w:r w:rsidRPr="00206147">
        <w:rPr>
          <w:rFonts w:ascii="Helvetica" w:eastAsia="Times New Roman" w:hAnsi="Helvetica" w:cs="Helvetica"/>
          <w:b/>
          <w:bCs/>
          <w:color w:val="2D3B45"/>
          <w:sz w:val="24"/>
          <w:szCs w:val="24"/>
        </w:rPr>
        <w:t> and/or </w:t>
      </w:r>
      <w:hyperlink r:id="rId8" w:history="1">
        <w:r w:rsidRPr="00206147">
          <w:rPr>
            <w:rFonts w:ascii="Helvetica" w:eastAsia="Times New Roman" w:hAnsi="Helvetica" w:cs="Helvetica"/>
            <w:b/>
            <w:bCs/>
            <w:color w:val="0000FF"/>
            <w:sz w:val="24"/>
            <w:szCs w:val="24"/>
            <w:u w:val="single"/>
          </w:rPr>
          <w:t>grimes.stephanie.n@gmail.com</w:t>
        </w:r>
      </w:hyperlink>
      <w:r w:rsidRPr="00206147">
        <w:rPr>
          <w:rFonts w:ascii="Helvetica" w:eastAsia="Times New Roman" w:hAnsi="Helvetica" w:cs="Helvetica"/>
          <w:b/>
          <w:bCs/>
          <w:color w:val="2D3B45"/>
          <w:sz w:val="24"/>
          <w:szCs w:val="24"/>
        </w:rPr>
        <w:br/>
      </w:r>
      <w:r w:rsidRPr="00206147">
        <w:rPr>
          <w:rFonts w:ascii="Helvetica" w:eastAsia="Times New Roman" w:hAnsi="Helvetica" w:cs="Helvetica"/>
          <w:b/>
          <w:bCs/>
          <w:color w:val="2D3B45"/>
          <w:sz w:val="24"/>
          <w:szCs w:val="24"/>
        </w:rPr>
        <w:br/>
        <w:t>Phone : 407-299-5000 Psychology Department to leave a message only</w:t>
      </w:r>
    </w:p>
    <w:p w14:paraId="6415A416"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You may contact me at any time if you have any questions or concerns regarding the class.</w:t>
      </w:r>
    </w:p>
    <w:p w14:paraId="2D44CED0"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Please use the Canvas system as your primary method of contact. You are responsible to check the Canvas email system regularly. This is how we will communicate as part of the online classroom. If you prefer or require face to face contact, please schedule a time with me by e-mailing me for an appointment.  </w:t>
      </w:r>
    </w:p>
    <w:p w14:paraId="43BECDD7" w14:textId="77777777" w:rsidR="00206147" w:rsidRPr="00206147" w:rsidRDefault="00206147" w:rsidP="00206147">
      <w:pPr>
        <w:shd w:val="clear" w:color="auto" w:fill="FFFFFF"/>
        <w:spacing w:before="180" w:after="24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xml:space="preserve">If by chance the Canvas system is down, unavailable, or you do not get a response within 48 hours you may also try my Valencia e-mail or personal email above. Remember the personal email is not considered official communication. If your message is urgent, please forward it to both emails </w:t>
      </w:r>
      <w:proofErr w:type="gramStart"/>
      <w:r w:rsidRPr="00206147">
        <w:rPr>
          <w:rFonts w:ascii="Helvetica" w:eastAsia="Times New Roman" w:hAnsi="Helvetica" w:cs="Helvetica"/>
          <w:b/>
          <w:bCs/>
          <w:color w:val="2D3B45"/>
          <w:sz w:val="24"/>
          <w:szCs w:val="24"/>
        </w:rPr>
        <w:t>or</w:t>
      </w:r>
      <w:proofErr w:type="gramEnd"/>
      <w:r w:rsidRPr="00206147">
        <w:rPr>
          <w:rFonts w:ascii="Helvetica" w:eastAsia="Times New Roman" w:hAnsi="Helvetica" w:cs="Helvetica"/>
          <w:b/>
          <w:bCs/>
          <w:color w:val="2D3B45"/>
          <w:sz w:val="24"/>
          <w:szCs w:val="24"/>
        </w:rPr>
        <w:t xml:space="preserve"> contact me at the above number.</w:t>
      </w:r>
    </w:p>
    <w:p w14:paraId="7C4AA759" w14:textId="77777777" w:rsidR="00206147" w:rsidRDefault="00206147">
      <w:pP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br w:type="page"/>
      </w:r>
    </w:p>
    <w:p w14:paraId="09EB8780" w14:textId="23F800FD"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lastRenderedPageBreak/>
        <w:t>What is Industrial Organizational Psychology?</w:t>
      </w:r>
    </w:p>
    <w:p w14:paraId="2BB9FD89"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Defined:</w:t>
      </w:r>
    </w:p>
    <w:p w14:paraId="194047EA"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Introduction to psychology of human behavior as applied to business and industry. Designed to study psychological factors involved in work situations, including leadership, motivation, communication, morale, organizational structure, personnel selection, training, appraisal, and consumer problems.</w:t>
      </w:r>
      <w:r w:rsidRPr="00206147">
        <w:rPr>
          <w:rFonts w:ascii="Helvetica" w:eastAsia="Times New Roman" w:hAnsi="Helvetica" w:cs="Helvetica"/>
          <w:b/>
          <w:bCs/>
          <w:color w:val="2D3B45"/>
          <w:sz w:val="24"/>
          <w:szCs w:val="24"/>
        </w:rPr>
        <w:br/>
      </w:r>
      <w:r w:rsidRPr="00206147">
        <w:rPr>
          <w:rFonts w:ascii="Helvetica" w:eastAsia="Times New Roman" w:hAnsi="Helvetica" w:cs="Helvetica"/>
          <w:b/>
          <w:bCs/>
          <w:color w:val="2D3B45"/>
          <w:sz w:val="24"/>
          <w:szCs w:val="24"/>
        </w:rPr>
        <w:br/>
        <w:t>Objectives:</w:t>
      </w:r>
    </w:p>
    <w:p w14:paraId="52139900" w14:textId="77777777" w:rsidR="00206147" w:rsidRPr="00206147" w:rsidRDefault="00206147" w:rsidP="0020614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xml:space="preserve">Provide you with a basic understanding of the history of issues in the </w:t>
      </w:r>
      <w:proofErr w:type="gramStart"/>
      <w:r w:rsidRPr="00206147">
        <w:rPr>
          <w:rFonts w:ascii="Helvetica" w:eastAsia="Times New Roman" w:hAnsi="Helvetica" w:cs="Helvetica"/>
          <w:b/>
          <w:bCs/>
          <w:color w:val="2D3B45"/>
          <w:sz w:val="24"/>
          <w:szCs w:val="24"/>
        </w:rPr>
        <w:t>work place</w:t>
      </w:r>
      <w:proofErr w:type="gramEnd"/>
      <w:r w:rsidRPr="00206147">
        <w:rPr>
          <w:rFonts w:ascii="Helvetica" w:eastAsia="Times New Roman" w:hAnsi="Helvetica" w:cs="Helvetica"/>
          <w:b/>
          <w:bCs/>
          <w:color w:val="2D3B45"/>
          <w:sz w:val="24"/>
          <w:szCs w:val="24"/>
        </w:rPr>
        <w:t>.</w:t>
      </w:r>
    </w:p>
    <w:p w14:paraId="54E1694B" w14:textId="77777777" w:rsidR="00206147" w:rsidRPr="00206147" w:rsidRDefault="00206147" w:rsidP="0020614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206147">
        <w:rPr>
          <w:rFonts w:ascii="Helvetica" w:eastAsia="Times New Roman" w:hAnsi="Helvetica" w:cs="Helvetica"/>
          <w:b/>
          <w:bCs/>
          <w:color w:val="2D3B45"/>
          <w:sz w:val="24"/>
          <w:szCs w:val="24"/>
        </w:rPr>
        <w:t>Provide an introduction to</w:t>
      </w:r>
      <w:proofErr w:type="gramEnd"/>
      <w:r w:rsidRPr="00206147">
        <w:rPr>
          <w:rFonts w:ascii="Helvetica" w:eastAsia="Times New Roman" w:hAnsi="Helvetica" w:cs="Helvetica"/>
          <w:b/>
          <w:bCs/>
          <w:color w:val="2D3B45"/>
          <w:sz w:val="24"/>
          <w:szCs w:val="24"/>
        </w:rPr>
        <w:t xml:space="preserve"> the main theories and topics associated with I/O Psychology.</w:t>
      </w:r>
    </w:p>
    <w:p w14:paraId="66914958" w14:textId="77777777" w:rsidR="00206147" w:rsidRPr="00206147" w:rsidRDefault="00206147" w:rsidP="0020614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xml:space="preserve">Provide you with an understanding of the complexity of </w:t>
      </w:r>
      <w:proofErr w:type="gramStart"/>
      <w:r w:rsidRPr="00206147">
        <w:rPr>
          <w:rFonts w:ascii="Helvetica" w:eastAsia="Times New Roman" w:hAnsi="Helvetica" w:cs="Helvetica"/>
          <w:b/>
          <w:bCs/>
          <w:color w:val="2D3B45"/>
          <w:sz w:val="24"/>
          <w:szCs w:val="24"/>
        </w:rPr>
        <w:t>work place</w:t>
      </w:r>
      <w:proofErr w:type="gramEnd"/>
      <w:r w:rsidRPr="00206147">
        <w:rPr>
          <w:rFonts w:ascii="Helvetica" w:eastAsia="Times New Roman" w:hAnsi="Helvetica" w:cs="Helvetica"/>
          <w:b/>
          <w:bCs/>
          <w:color w:val="2D3B45"/>
          <w:sz w:val="24"/>
          <w:szCs w:val="24"/>
        </w:rPr>
        <w:t xml:space="preserve"> issues.</w:t>
      </w:r>
    </w:p>
    <w:p w14:paraId="6EB7B2C5" w14:textId="77777777" w:rsidR="00206147" w:rsidRPr="00206147" w:rsidRDefault="00206147" w:rsidP="0020614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Application of the information learned from this course in real life work situations.</w:t>
      </w:r>
    </w:p>
    <w:p w14:paraId="18522ECC"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Prerequisites: none                                                                      Credit Hours: 3</w:t>
      </w:r>
    </w:p>
    <w:p w14:paraId="23DA0C12"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xml:space="preserve">Course </w:t>
      </w:r>
      <w:proofErr w:type="gramStart"/>
      <w:r w:rsidRPr="00206147">
        <w:rPr>
          <w:rFonts w:ascii="Helvetica" w:eastAsia="Times New Roman" w:hAnsi="Helvetica" w:cs="Helvetica"/>
          <w:b/>
          <w:bCs/>
          <w:color w:val="2D3B45"/>
          <w:sz w:val="24"/>
          <w:szCs w:val="24"/>
        </w:rPr>
        <w:t>Text :</w:t>
      </w:r>
      <w:proofErr w:type="gramEnd"/>
    </w:p>
    <w:p w14:paraId="7F0DDEB5" w14:textId="77777777" w:rsidR="00206147" w:rsidRPr="00206147" w:rsidRDefault="00206147" w:rsidP="00206147">
      <w:pPr>
        <w:shd w:val="clear" w:color="auto" w:fill="FFFFFF"/>
        <w:spacing w:before="180" w:after="180" w:line="360" w:lineRule="atLeast"/>
        <w:rPr>
          <w:rFonts w:ascii="Helvetica" w:eastAsia="Times New Roman" w:hAnsi="Helvetica" w:cs="Helvetica"/>
          <w:color w:val="2D3B45"/>
          <w:sz w:val="24"/>
          <w:szCs w:val="24"/>
        </w:rPr>
      </w:pPr>
      <w:r w:rsidRPr="00206147">
        <w:rPr>
          <w:rFonts w:ascii="Times New Roman" w:eastAsia="Times New Roman" w:hAnsi="Times New Roman" w:cs="Times New Roman"/>
          <w:b/>
          <w:bCs/>
          <w:color w:val="2D3B45"/>
          <w:sz w:val="24"/>
          <w:szCs w:val="24"/>
        </w:rPr>
        <w:t>Industrial/Organizational Psychology, 8th Edition</w:t>
      </w:r>
    </w:p>
    <w:p w14:paraId="5225D398" w14:textId="77777777" w:rsidR="00206147" w:rsidRPr="00206147" w:rsidRDefault="00206147" w:rsidP="00206147">
      <w:pPr>
        <w:shd w:val="clear" w:color="auto" w:fill="FFFFFF"/>
        <w:spacing w:before="180" w:after="180" w:line="360" w:lineRule="atLeast"/>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xml:space="preserve">Michael G. </w:t>
      </w:r>
      <w:proofErr w:type="spellStart"/>
      <w:r w:rsidRPr="00206147">
        <w:rPr>
          <w:rFonts w:ascii="Helvetica" w:eastAsia="Times New Roman" w:hAnsi="Helvetica" w:cs="Helvetica"/>
          <w:b/>
          <w:bCs/>
          <w:color w:val="2D3B45"/>
          <w:sz w:val="24"/>
          <w:szCs w:val="24"/>
        </w:rPr>
        <w:t>Aamodt</w:t>
      </w:r>
      <w:proofErr w:type="spellEnd"/>
      <w:r w:rsidRPr="00206147">
        <w:rPr>
          <w:rFonts w:ascii="Helvetica" w:eastAsia="Times New Roman" w:hAnsi="Helvetica" w:cs="Helvetica"/>
          <w:b/>
          <w:bCs/>
          <w:color w:val="2D3B45"/>
          <w:sz w:val="24"/>
          <w:szCs w:val="24"/>
        </w:rPr>
        <w:t> - Radford University</w:t>
      </w:r>
    </w:p>
    <w:p w14:paraId="10334237" w14:textId="77777777" w:rsidR="00206147" w:rsidRPr="00206147" w:rsidRDefault="00206147" w:rsidP="00206147">
      <w:pPr>
        <w:shd w:val="clear" w:color="auto" w:fill="FFFFFF"/>
        <w:spacing w:before="180" w:after="180" w:line="360" w:lineRule="atLeast"/>
        <w:rPr>
          <w:rFonts w:ascii="Helvetica" w:eastAsia="Times New Roman" w:hAnsi="Helvetica" w:cs="Helvetica"/>
          <w:color w:val="2D3B45"/>
          <w:sz w:val="24"/>
          <w:szCs w:val="24"/>
        </w:rPr>
      </w:pPr>
      <w:r w:rsidRPr="00206147">
        <w:rPr>
          <w:rFonts w:ascii="Helvetica" w:eastAsia="Times New Roman" w:hAnsi="Helvetica" w:cs="Helvetica"/>
          <w:b/>
          <w:bCs/>
          <w:sz w:val="24"/>
          <w:szCs w:val="24"/>
        </w:rPr>
        <w:t>ISBN-10: </w:t>
      </w:r>
      <w:r w:rsidRPr="00206147">
        <w:rPr>
          <w:rFonts w:ascii="Helvetica" w:eastAsia="Times New Roman" w:hAnsi="Helvetica" w:cs="Helvetica"/>
          <w:b/>
          <w:bCs/>
          <w:color w:val="2D3B45"/>
          <w:sz w:val="24"/>
          <w:szCs w:val="24"/>
        </w:rPr>
        <w:t>1305118421</w:t>
      </w:r>
      <w:r w:rsidRPr="00206147">
        <w:rPr>
          <w:rFonts w:ascii="Helvetica" w:eastAsia="Times New Roman" w:hAnsi="Helvetica" w:cs="Helvetica"/>
          <w:b/>
          <w:bCs/>
          <w:sz w:val="24"/>
          <w:szCs w:val="24"/>
        </w:rPr>
        <w:t>  </w:t>
      </w:r>
    </w:p>
    <w:p w14:paraId="19800336" w14:textId="77777777" w:rsidR="00206147" w:rsidRPr="00206147" w:rsidRDefault="00206147" w:rsidP="00206147">
      <w:pPr>
        <w:shd w:val="clear" w:color="auto" w:fill="FFFFFF"/>
        <w:spacing w:before="180" w:after="180" w:line="360" w:lineRule="atLeast"/>
        <w:rPr>
          <w:rFonts w:ascii="Helvetica" w:eastAsia="Times New Roman" w:hAnsi="Helvetica" w:cs="Helvetica"/>
          <w:color w:val="2D3B45"/>
          <w:sz w:val="24"/>
          <w:szCs w:val="24"/>
        </w:rPr>
      </w:pPr>
      <w:r w:rsidRPr="00206147">
        <w:rPr>
          <w:rFonts w:ascii="Helvetica" w:eastAsia="Times New Roman" w:hAnsi="Helvetica" w:cs="Helvetica"/>
          <w:b/>
          <w:bCs/>
          <w:sz w:val="24"/>
          <w:szCs w:val="24"/>
        </w:rPr>
        <w:t>ISBN-13: </w:t>
      </w:r>
      <w:r w:rsidRPr="00206147">
        <w:rPr>
          <w:rFonts w:ascii="Helvetica" w:eastAsia="Times New Roman" w:hAnsi="Helvetica" w:cs="Helvetica"/>
          <w:b/>
          <w:bCs/>
          <w:color w:val="2D3B45"/>
          <w:sz w:val="24"/>
          <w:szCs w:val="24"/>
        </w:rPr>
        <w:t>978-1305118423</w:t>
      </w:r>
    </w:p>
    <w:p w14:paraId="5F07F02E" w14:textId="77777777" w:rsidR="00206147" w:rsidRPr="00206147" w:rsidRDefault="00206147" w:rsidP="00206147">
      <w:pPr>
        <w:shd w:val="clear" w:color="auto" w:fill="FFFFFF"/>
        <w:spacing w:before="180" w:after="180" w:line="360" w:lineRule="atLeast"/>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 </w:t>
      </w:r>
    </w:p>
    <w:p w14:paraId="290E3A24" w14:textId="77777777" w:rsidR="00206147" w:rsidRDefault="00206147">
      <w:pP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br w:type="page"/>
      </w:r>
    </w:p>
    <w:p w14:paraId="4E95EC14" w14:textId="5702FF6F"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lastRenderedPageBreak/>
        <w:t>Evaluation Process:</w:t>
      </w:r>
      <w:r w:rsidRPr="00206147">
        <w:rPr>
          <w:rFonts w:ascii="Helvetica" w:eastAsia="Times New Roman" w:hAnsi="Helvetica" w:cs="Helvetica"/>
          <w:b/>
          <w:bCs/>
          <w:color w:val="2D3B45"/>
          <w:sz w:val="24"/>
          <w:szCs w:val="24"/>
          <w:u w:val="single"/>
        </w:rPr>
        <w:br/>
      </w:r>
      <w:r w:rsidRPr="00206147">
        <w:rPr>
          <w:rFonts w:ascii="Helvetica" w:eastAsia="Times New Roman" w:hAnsi="Helvetica" w:cs="Helvetica"/>
          <w:b/>
          <w:bCs/>
          <w:noProof/>
          <w:color w:val="2D3B45"/>
          <w:sz w:val="24"/>
          <w:szCs w:val="24"/>
        </w:rPr>
        <w:drawing>
          <wp:inline distT="0" distB="0" distL="0" distR="0" wp14:anchorId="08C897F9" wp14:editId="3CC5C20E">
            <wp:extent cx="1022350" cy="678266"/>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818" cy="693172"/>
                    </a:xfrm>
                    <a:prstGeom prst="rect">
                      <a:avLst/>
                    </a:prstGeom>
                    <a:noFill/>
                    <a:ln>
                      <a:noFill/>
                    </a:ln>
                  </pic:spPr>
                </pic:pic>
              </a:graphicData>
            </a:graphic>
          </wp:inline>
        </w:drawing>
      </w:r>
      <w:r w:rsidRPr="00206147">
        <w:rPr>
          <w:rFonts w:ascii="Helvetica" w:eastAsia="Times New Roman" w:hAnsi="Helvetica" w:cs="Helvetica"/>
          <w:b/>
          <w:bCs/>
          <w:color w:val="2D3B45"/>
          <w:sz w:val="24"/>
          <w:szCs w:val="24"/>
          <w:u w:val="single"/>
        </w:rPr>
        <w:br/>
      </w:r>
      <w:r w:rsidRPr="00206147">
        <w:rPr>
          <w:rFonts w:ascii="Helvetica" w:eastAsia="Times New Roman" w:hAnsi="Helvetica" w:cs="Helvetica"/>
          <w:b/>
          <w:bCs/>
          <w:color w:val="2D3B45"/>
          <w:sz w:val="24"/>
          <w:szCs w:val="24"/>
          <w:u w:val="single"/>
        </w:rPr>
        <w:br/>
      </w:r>
      <w:r w:rsidRPr="00206147">
        <w:rPr>
          <w:rFonts w:ascii="Helvetica" w:eastAsia="Times New Roman" w:hAnsi="Helvetica" w:cs="Helvetica"/>
          <w:b/>
          <w:bCs/>
          <w:color w:val="2D3B45"/>
          <w:sz w:val="24"/>
          <w:szCs w:val="24"/>
        </w:rPr>
        <w:t>Grades will be calculated on the following measures:</w:t>
      </w:r>
    </w:p>
    <w:p w14:paraId="688E8D29"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10 %   Participation/Attendance</w:t>
      </w:r>
    </w:p>
    <w:p w14:paraId="3FCA4C30"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Each week you will be required to read the assigned materials, post 1 response to a discussion question each week, read 5 other responses, and respond to 3 of your classmates. The due date will be midnight on Saturdays.</w:t>
      </w:r>
    </w:p>
    <w:p w14:paraId="4ED9B5AA"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10%    Midterm Exam</w:t>
      </w:r>
      <w:r w:rsidRPr="00206147">
        <w:rPr>
          <w:rFonts w:ascii="Helvetica" w:eastAsia="Times New Roman" w:hAnsi="Helvetica" w:cs="Helvetica"/>
          <w:b/>
          <w:bCs/>
          <w:color w:val="2D3B45"/>
          <w:sz w:val="24"/>
          <w:szCs w:val="24"/>
        </w:rPr>
        <w:br/>
      </w:r>
      <w:r w:rsidRPr="00206147">
        <w:rPr>
          <w:rFonts w:ascii="Helvetica" w:eastAsia="Times New Roman" w:hAnsi="Helvetica" w:cs="Helvetica"/>
          <w:b/>
          <w:bCs/>
          <w:color w:val="2D3B45"/>
          <w:sz w:val="24"/>
          <w:szCs w:val="24"/>
        </w:rPr>
        <w:br/>
        <w:t>Composed of multiple choice, True/ False, or Matching questions composed of information covered in the first half of the semester</w:t>
      </w:r>
    </w:p>
    <w:p w14:paraId="111B07A3"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10%    Final Exam</w:t>
      </w:r>
    </w:p>
    <w:p w14:paraId="5500B9A0"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Composed in the same format as the Midterm covering the second half of the semester</w:t>
      </w:r>
    </w:p>
    <w:p w14:paraId="17DE1EEC"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30%    Individual assignments</w:t>
      </w:r>
    </w:p>
    <w:p w14:paraId="3F54F783"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There will be three individual assignments due this term. Each will be worth 10%, totaling up to 30% of your final grade. They will be designed for the students to apply the information from the course to their own lives and learn from them. Specific guidelines and directions relating to these application assignments will be available on the website.</w:t>
      </w:r>
    </w:p>
    <w:p w14:paraId="39A823C6"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40%    Chapter quizzes</w:t>
      </w:r>
    </w:p>
    <w:p w14:paraId="02712BD7"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These will be online quizzes at the end of each section you may take which account for 40% of your final grade.</w:t>
      </w:r>
    </w:p>
    <w:p w14:paraId="4AAB8077"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w:t>
      </w:r>
    </w:p>
    <w:p w14:paraId="306C3943"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90 – 100% = A</w:t>
      </w:r>
    </w:p>
    <w:p w14:paraId="42DD9CA0"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80 – 89% = B</w:t>
      </w:r>
    </w:p>
    <w:p w14:paraId="4ACE856F"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70 – 79% = C</w:t>
      </w:r>
    </w:p>
    <w:p w14:paraId="6FE1CEF5"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60 – 69% = D</w:t>
      </w:r>
    </w:p>
    <w:p w14:paraId="44CD92D3"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Below 60% = F</w:t>
      </w:r>
    </w:p>
    <w:p w14:paraId="1D869261"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w:t>
      </w:r>
    </w:p>
    <w:p w14:paraId="4EAA5207" w14:textId="77777777"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w:t>
      </w:r>
    </w:p>
    <w:tbl>
      <w:tblPr>
        <w:tblW w:w="1022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15"/>
        <w:gridCol w:w="5105"/>
      </w:tblGrid>
      <w:tr w:rsidR="00206147" w:rsidRPr="00206147" w14:paraId="30CCA30C" w14:textId="77777777" w:rsidTr="00206147">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7719B89F" w14:textId="77777777" w:rsidR="00206147" w:rsidRPr="00206147" w:rsidRDefault="00206147" w:rsidP="00206147">
            <w:pPr>
              <w:spacing w:after="0" w:line="240" w:lineRule="auto"/>
              <w:jc w:val="center"/>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lastRenderedPageBreak/>
              <w:t>Important Dates Fall 2020</w:t>
            </w:r>
          </w:p>
        </w:tc>
      </w:tr>
      <w:tr w:rsidR="00206147" w:rsidRPr="00206147" w14:paraId="78A1474B" w14:textId="77777777" w:rsidTr="00206147">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97E3CB"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Day and Evening Classes Begin</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0AB3D2"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August 24</w:t>
            </w:r>
          </w:p>
        </w:tc>
      </w:tr>
      <w:tr w:rsidR="00206147" w:rsidRPr="00206147" w14:paraId="303630FD" w14:textId="77777777" w:rsidTr="00206147">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38F770"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No Show Reporting Period</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7972CE" w14:textId="77777777" w:rsidR="00206147" w:rsidRPr="00206147" w:rsidRDefault="00206147" w:rsidP="00206147">
            <w:pPr>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September 1-10</w:t>
            </w:r>
          </w:p>
        </w:tc>
      </w:tr>
      <w:tr w:rsidR="00206147" w:rsidRPr="00206147" w14:paraId="38D9E7B5" w14:textId="77777777" w:rsidTr="00206147">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021FD2"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Withdrawal Deadline for "W" Grade</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8B80D3"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October 30</w:t>
            </w:r>
          </w:p>
        </w:tc>
      </w:tr>
      <w:tr w:rsidR="00206147" w:rsidRPr="00206147" w14:paraId="11A558A5" w14:textId="77777777" w:rsidTr="00206147">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9AE86B"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Day and Evening Classes End</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D3064C"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December 6</w:t>
            </w:r>
          </w:p>
        </w:tc>
      </w:tr>
      <w:tr w:rsidR="00206147" w:rsidRPr="00206147" w14:paraId="225089F4" w14:textId="77777777" w:rsidTr="00206147">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466CEA"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Final Exams</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CCFE9D"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December 7-13</w:t>
            </w:r>
          </w:p>
        </w:tc>
      </w:tr>
      <w:tr w:rsidR="00206147" w:rsidRPr="00206147" w14:paraId="15AE8FB6" w14:textId="77777777" w:rsidTr="00206147">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C922F8"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Final Grades Available in Atlas</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4F48F3"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December 14</w:t>
            </w:r>
          </w:p>
        </w:tc>
      </w:tr>
      <w:tr w:rsidR="00206147" w:rsidRPr="00206147" w14:paraId="06EC6C49" w14:textId="77777777" w:rsidTr="00206147">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CBEF4A"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Credit Classes Do Not Meet</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A7D03B" w14:textId="77777777" w:rsidR="00206147" w:rsidRPr="00206147" w:rsidRDefault="00206147" w:rsidP="00206147">
            <w:pPr>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September 7</w:t>
            </w:r>
            <w:r w:rsidRPr="00206147">
              <w:rPr>
                <w:rFonts w:ascii="Helvetica" w:eastAsia="Times New Roman" w:hAnsi="Helvetica" w:cs="Helvetica"/>
                <w:color w:val="2D3B45"/>
                <w:sz w:val="24"/>
                <w:szCs w:val="24"/>
              </w:rPr>
              <w:br/>
              <w:t>November 11</w:t>
            </w:r>
            <w:r w:rsidRPr="00206147">
              <w:rPr>
                <w:rFonts w:ascii="Helvetica" w:eastAsia="Times New Roman" w:hAnsi="Helvetica" w:cs="Helvetica"/>
                <w:color w:val="2D3B45"/>
                <w:sz w:val="24"/>
                <w:szCs w:val="24"/>
              </w:rPr>
              <w:br/>
              <w:t>November 25-29</w:t>
            </w:r>
          </w:p>
        </w:tc>
      </w:tr>
    </w:tbl>
    <w:p w14:paraId="3702E1F2"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 </w:t>
      </w:r>
    </w:p>
    <w:p w14:paraId="73DD703E" w14:textId="09B255B3" w:rsidR="00206147" w:rsidRPr="00206147" w:rsidRDefault="00206147" w:rsidP="00206147">
      <w:pPr>
        <w:shd w:val="clear" w:color="auto" w:fill="FFFFFF"/>
        <w:spacing w:before="180" w:after="180" w:line="240" w:lineRule="auto"/>
        <w:jc w:val="center"/>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Course Schedule</w:t>
      </w:r>
      <w:r w:rsidRPr="00206147">
        <w:rPr>
          <w:rFonts w:ascii="Helvetica" w:eastAsia="Times New Roman" w:hAnsi="Helvetica" w:cs="Helvetica"/>
          <w:color w:val="2D3B45"/>
          <w:sz w:val="24"/>
          <w:szCs w:val="24"/>
        </w:rPr>
        <w:t> </w:t>
      </w:r>
    </w:p>
    <w:tbl>
      <w:tblPr>
        <w:tblW w:w="1022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14"/>
        <w:gridCol w:w="3403"/>
        <w:gridCol w:w="3403"/>
      </w:tblGrid>
      <w:tr w:rsidR="00206147" w:rsidRPr="00206147" w14:paraId="513D6FF2"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27F8DB"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Week Ending</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82A6A0"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Activity</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3F2363"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Assignment Due</w:t>
            </w:r>
          </w:p>
        </w:tc>
      </w:tr>
      <w:tr w:rsidR="00206147" w:rsidRPr="00206147" w14:paraId="6138C1E5"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FC6EBB"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8/29</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30D147"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1</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D9665C"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2049BF51"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734C4D"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9/5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430535"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2B96ED"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Assignment 1 due</w:t>
            </w:r>
          </w:p>
        </w:tc>
      </w:tr>
      <w:tr w:rsidR="00206147" w:rsidRPr="00206147" w14:paraId="461D0ED4"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3D4943"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9/12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306A13"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3</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6259D5"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47235E54"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CEBBAC"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9/19</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029B77"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Chapters 4 &amp; 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12DFE0"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02C71061"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E6A112"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9/26</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BE003C"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6</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1BEFB1"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60F4A82B"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CBF9C2"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10/3</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395AE1"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7</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601439"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0E3E083A"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E4752E"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10/10</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702D57"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8</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885552"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Assignment 2 due</w:t>
            </w:r>
          </w:p>
        </w:tc>
      </w:tr>
      <w:tr w:rsidR="00206147" w:rsidRPr="00206147" w14:paraId="6F9E1EB8"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CE5FF3"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10/17</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43E70A"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Midterm</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03248E"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1A0448C6"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0D6F75"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10/24</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79A3A9"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Chapters 9 &amp; 10</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886129"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08A41964"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689678"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10/31</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613876"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11</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BFC98D"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77E776AE"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6ECBDA"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11/7</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8F185A"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12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A60A57"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16C9CCF8"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C0F191"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11/14</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0000FF"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13</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330EC0"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Assignment 3 due</w:t>
            </w:r>
          </w:p>
        </w:tc>
      </w:tr>
      <w:tr w:rsidR="00206147" w:rsidRPr="00206147" w14:paraId="1D77CB1B"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C90B2D"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11/21</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BEA951"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14</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727ED1"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0FD47151"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B7809C"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11/28</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CDA42E"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Thanksgiving Week</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206BCC"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5BA85136"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0BDBCF"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12/5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FC748F"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Chapter 15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105C0E"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r w:rsidR="00206147" w:rsidRPr="00206147" w14:paraId="022134AA" w14:textId="77777777" w:rsidTr="00206147">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40736F"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12/12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995BF7" w14:textId="77777777" w:rsidR="00206147" w:rsidRPr="00206147" w:rsidRDefault="00206147" w:rsidP="00206147">
            <w:pPr>
              <w:spacing w:after="0" w:line="240" w:lineRule="auto"/>
              <w:rPr>
                <w:rFonts w:ascii="Helvetica" w:eastAsia="Times New Roman" w:hAnsi="Helvetica" w:cs="Helvetica"/>
                <w:color w:val="2D3B45"/>
                <w:sz w:val="24"/>
                <w:szCs w:val="24"/>
              </w:rPr>
            </w:pPr>
            <w:r w:rsidRPr="00206147">
              <w:rPr>
                <w:rFonts w:ascii="Helvetica" w:eastAsia="Times New Roman" w:hAnsi="Helvetica" w:cs="Helvetica"/>
                <w:color w:val="2D3B45"/>
                <w:sz w:val="24"/>
                <w:szCs w:val="24"/>
              </w:rPr>
              <w:t>Final Exam</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69E920" w14:textId="77777777" w:rsidR="00206147" w:rsidRPr="00206147" w:rsidRDefault="00206147" w:rsidP="00206147">
            <w:pPr>
              <w:spacing w:after="0" w:line="240" w:lineRule="auto"/>
              <w:rPr>
                <w:rFonts w:ascii="Helvetica" w:eastAsia="Times New Roman" w:hAnsi="Helvetica" w:cs="Helvetica"/>
                <w:color w:val="2D3B45"/>
                <w:sz w:val="24"/>
                <w:szCs w:val="24"/>
              </w:rPr>
            </w:pPr>
          </w:p>
        </w:tc>
      </w:tr>
    </w:tbl>
    <w:p w14:paraId="2E022952" w14:textId="77777777" w:rsidR="00206147" w:rsidRDefault="00206147">
      <w:pPr>
        <w:rPr>
          <w:rFonts w:ascii="Helvetica" w:eastAsia="Times New Roman" w:hAnsi="Helvetica" w:cs="Helvetica"/>
          <w:b/>
          <w:bCs/>
          <w:color w:val="2D3B45"/>
          <w:sz w:val="24"/>
          <w:szCs w:val="24"/>
        </w:rPr>
      </w:pPr>
      <w:bookmarkStart w:id="0" w:name="_GoBack"/>
      <w:bookmarkEnd w:id="0"/>
      <w:r>
        <w:rPr>
          <w:rFonts w:ascii="Helvetica" w:eastAsia="Times New Roman" w:hAnsi="Helvetica" w:cs="Helvetica"/>
          <w:b/>
          <w:bCs/>
          <w:color w:val="2D3B45"/>
          <w:sz w:val="24"/>
          <w:szCs w:val="24"/>
        </w:rPr>
        <w:br w:type="page"/>
      </w:r>
    </w:p>
    <w:p w14:paraId="4EEE0E89" w14:textId="7978E550"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lastRenderedPageBreak/>
        <w:t>Makeup Policy for Examinations and All Other Assignments:</w:t>
      </w:r>
      <w:r w:rsidRPr="00206147">
        <w:rPr>
          <w:rFonts w:ascii="Helvetica" w:eastAsia="Times New Roman" w:hAnsi="Helvetica" w:cs="Helvetica"/>
          <w:b/>
          <w:bCs/>
          <w:color w:val="2D3B45"/>
          <w:sz w:val="24"/>
          <w:szCs w:val="24"/>
        </w:rPr>
        <w:br/>
        <w:t>All tests must be taken on or before dates assigned. No makeup tests or quizzes are available without the explicit consent of the instructor, which will only be granted in cases of documented emergencies per Valencia College Policy.</w:t>
      </w:r>
    </w:p>
    <w:p w14:paraId="1DB08121"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w:t>
      </w:r>
    </w:p>
    <w:p w14:paraId="175693ED"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Attendance/ Withdrawal Policy:</w:t>
      </w:r>
      <w:r w:rsidRPr="00206147">
        <w:rPr>
          <w:rFonts w:ascii="Helvetica" w:eastAsia="Times New Roman" w:hAnsi="Helvetica" w:cs="Helvetica"/>
          <w:b/>
          <w:bCs/>
          <w:color w:val="2D3B45"/>
          <w:sz w:val="24"/>
          <w:szCs w:val="24"/>
          <w:u w:val="single"/>
        </w:rPr>
        <w:br/>
      </w:r>
      <w:r w:rsidRPr="00206147">
        <w:rPr>
          <w:rFonts w:ascii="Helvetica" w:eastAsia="Times New Roman" w:hAnsi="Helvetica" w:cs="Helvetica"/>
          <w:b/>
          <w:bCs/>
          <w:color w:val="2D3B45"/>
          <w:sz w:val="24"/>
          <w:szCs w:val="24"/>
        </w:rPr>
        <w:t xml:space="preserve">Regularity in online attendance is vital to academic success. Students are expected to sign on each week and complete all required discussion information in order to receive full attendance scores. This means that not only are you expected to sign on, but also answer discussion questions, read other student responses, and respond to them in order to receive a full attendance grade for that week. Some information presented online may not be in the </w:t>
      </w:r>
      <w:proofErr w:type="gramStart"/>
      <w:r w:rsidRPr="00206147">
        <w:rPr>
          <w:rFonts w:ascii="Helvetica" w:eastAsia="Times New Roman" w:hAnsi="Helvetica" w:cs="Helvetica"/>
          <w:b/>
          <w:bCs/>
          <w:color w:val="2D3B45"/>
          <w:sz w:val="24"/>
          <w:szCs w:val="24"/>
        </w:rPr>
        <w:t>textbook, and</w:t>
      </w:r>
      <w:proofErr w:type="gramEnd"/>
      <w:r w:rsidRPr="00206147">
        <w:rPr>
          <w:rFonts w:ascii="Helvetica" w:eastAsia="Times New Roman" w:hAnsi="Helvetica" w:cs="Helvetica"/>
          <w:b/>
          <w:bCs/>
          <w:color w:val="2D3B45"/>
          <w:sz w:val="24"/>
          <w:szCs w:val="24"/>
        </w:rPr>
        <w:t xml:space="preserve"> may be covered on a test/exam.  If you plan to withdraw from the course after the no show period, it will be your responsibility to go through the withdraw process. Note: A portion of your final grade will be based on attendance. </w:t>
      </w:r>
    </w:p>
    <w:p w14:paraId="6F75A2C4"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Per Valencia Policy 4-07 (Academic Progress, Course Attendance and Grades, and Withdrawals), a student who withdraws from class before the withdrawal deadline of </w:t>
      </w:r>
      <w:r w:rsidRPr="00206147">
        <w:rPr>
          <w:rFonts w:ascii="Helvetica" w:eastAsia="Times New Roman" w:hAnsi="Helvetica" w:cs="Helvetica"/>
          <w:b/>
          <w:bCs/>
          <w:color w:val="2D3B45"/>
          <w:sz w:val="24"/>
          <w:szCs w:val="24"/>
          <w:shd w:val="clear" w:color="auto" w:fill="FFFF00"/>
        </w:rPr>
        <w:t>October 30</w:t>
      </w:r>
      <w:r w:rsidRPr="00206147">
        <w:rPr>
          <w:rFonts w:ascii="Helvetica" w:eastAsia="Times New Roman" w:hAnsi="Helvetica" w:cs="Helvetica"/>
          <w:b/>
          <w:bCs/>
          <w:color w:val="2D3B45"/>
          <w:sz w:val="24"/>
          <w:szCs w:val="24"/>
        </w:rPr>
        <w:t>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0" w:history="1">
        <w:r w:rsidRPr="00206147">
          <w:rPr>
            <w:rFonts w:ascii="Helvetica" w:eastAsia="Times New Roman" w:hAnsi="Helvetica" w:cs="Helvetica"/>
            <w:b/>
            <w:bCs/>
            <w:color w:val="0000FF"/>
            <w:sz w:val="24"/>
            <w:szCs w:val="24"/>
            <w:u w:val="single"/>
          </w:rPr>
          <w:t>http://valenciacollege.edu/generalcounsel/policydetail.cfm?RecordID=75</w:t>
        </w:r>
      </w:hyperlink>
      <w:r w:rsidRPr="00206147">
        <w:rPr>
          <w:rFonts w:ascii="Helvetica" w:eastAsia="Times New Roman" w:hAnsi="Helvetica" w:cs="Helvetica"/>
          <w:b/>
          <w:bCs/>
          <w:color w:val="2D3B45"/>
          <w:sz w:val="24"/>
          <w:szCs w:val="24"/>
        </w:rPr>
        <w:t> .</w:t>
      </w:r>
    </w:p>
    <w:p w14:paraId="0EF237D6"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Student Conduct and Academic Honesty:</w:t>
      </w:r>
      <w:r w:rsidRPr="00206147">
        <w:rPr>
          <w:rFonts w:ascii="Helvetica" w:eastAsia="Times New Roman" w:hAnsi="Helvetica" w:cs="Helvetica"/>
          <w:b/>
          <w:bCs/>
          <w:color w:val="2D3B45"/>
          <w:sz w:val="24"/>
          <w:szCs w:val="24"/>
          <w:u w:val="single"/>
        </w:rPr>
        <w:br/>
      </w:r>
      <w:r w:rsidRPr="00206147">
        <w:rPr>
          <w:rFonts w:ascii="Helvetica" w:eastAsia="Times New Roman" w:hAnsi="Helvetica" w:cs="Helvetica"/>
          <w:b/>
          <w:bCs/>
          <w:color w:val="2D3B45"/>
          <w:sz w:val="24"/>
          <w:szCs w:val="24"/>
        </w:rPr>
        <w:t>Exams and homework are considered individual effort; any submissions that are too similar for coincidence will receive no credit.</w:t>
      </w:r>
    </w:p>
    <w:p w14:paraId="7D54BF51" w14:textId="77777777" w:rsidR="00206147" w:rsidRPr="00206147" w:rsidRDefault="00206147" w:rsidP="0020614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xml:space="preserve"> Students are responsible for preparing each week by reading pre-assigned readings and completing </w:t>
      </w:r>
      <w:proofErr w:type="gramStart"/>
      <w:r w:rsidRPr="00206147">
        <w:rPr>
          <w:rFonts w:ascii="Helvetica" w:eastAsia="Times New Roman" w:hAnsi="Helvetica" w:cs="Helvetica"/>
          <w:b/>
          <w:bCs/>
          <w:color w:val="2D3B45"/>
          <w:sz w:val="24"/>
          <w:szCs w:val="24"/>
        </w:rPr>
        <w:t>assignments..</w:t>
      </w:r>
      <w:proofErr w:type="gramEnd"/>
    </w:p>
    <w:p w14:paraId="373C7792" w14:textId="77777777" w:rsidR="00206147" w:rsidRPr="00206147" w:rsidRDefault="00206147" w:rsidP="0020614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Students may </w:t>
      </w:r>
      <w:r w:rsidRPr="00206147">
        <w:rPr>
          <w:rFonts w:ascii="Helvetica" w:eastAsia="Times New Roman" w:hAnsi="Helvetica" w:cs="Helvetica"/>
          <w:b/>
          <w:bCs/>
          <w:i/>
          <w:iCs/>
          <w:color w:val="2D3B45"/>
          <w:sz w:val="24"/>
          <w:szCs w:val="24"/>
        </w:rPr>
        <w:t>collaborate </w:t>
      </w:r>
      <w:r w:rsidRPr="00206147">
        <w:rPr>
          <w:rFonts w:ascii="Helvetica" w:eastAsia="Times New Roman" w:hAnsi="Helvetica" w:cs="Helvetica"/>
          <w:b/>
          <w:bCs/>
          <w:color w:val="2D3B45"/>
          <w:sz w:val="24"/>
          <w:szCs w:val="24"/>
        </w:rPr>
        <w:t>on design and project issues. This does NOT include duplication of programs or designs. Collaboration should be used to find bugs in programs or to solve program syntax and general structure problems. Copying, regardless of the number of editor changes, renaming, and/or retyping is considered cheating, and a student’s inability to describe the function of a submitted assignment will be considered evidence of cheating. All students involved in incidents of cheating will be given a zero (‘0”) for that assignment/quiz/exam/project without regard to who did the original work or who may have benefited.</w:t>
      </w:r>
    </w:p>
    <w:p w14:paraId="25C3DA4E" w14:textId="77777777" w:rsidR="00206147" w:rsidRPr="00206147" w:rsidRDefault="00206147" w:rsidP="0020614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 xml:space="preserve">The instructor’s phone and email are provided for emergency situations, such as missing an exam, and brief questions about specific assignments. Messages should consist of your name, your class and class time, and a brief </w:t>
      </w:r>
      <w:r w:rsidRPr="00206147">
        <w:rPr>
          <w:rFonts w:ascii="Helvetica" w:eastAsia="Times New Roman" w:hAnsi="Helvetica" w:cs="Helvetica"/>
          <w:b/>
          <w:bCs/>
          <w:color w:val="2D3B45"/>
          <w:sz w:val="24"/>
          <w:szCs w:val="24"/>
        </w:rPr>
        <w:lastRenderedPageBreak/>
        <w:t>message. Due to the problem of “phone tag”, student phone calls will normally not be returned. Emails with specific questions will be answered as soon as possible, usually within 24 hours. Students who need more than a brief response should arrange a meeting with the instructor. Valencia College is dedicated not only to the advancement of knowledge and learning but is concerned with the development of responsible personal and social conduct.</w:t>
      </w:r>
    </w:p>
    <w:p w14:paraId="659ABA00" w14:textId="77777777" w:rsidR="00206147" w:rsidRPr="00206147" w:rsidRDefault="00206147" w:rsidP="0020614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By enrolling at Valencia College, a student assumes the responsibility for becoming familiar with and abiding by the general rules of conduct. The primary responsibility for managing the class rests with the faculty.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7BDE7FC4"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Valencia Student Core Competencies:</w:t>
      </w:r>
    </w:p>
    <w:p w14:paraId="21D88661" w14:textId="77777777" w:rsidR="00206147" w:rsidRPr="00206147" w:rsidRDefault="00206147" w:rsidP="0020614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THINK clearly, critically and creatively by analyzing, synthesizing, integrating and evaluating in many domains of human inquiry</w:t>
      </w:r>
    </w:p>
    <w:p w14:paraId="0AA7FA9A" w14:textId="77777777" w:rsidR="00206147" w:rsidRPr="00206147" w:rsidRDefault="00206147" w:rsidP="0020614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VALUE make reasoned judgments and responsible commitments</w:t>
      </w:r>
    </w:p>
    <w:p w14:paraId="6945A4BC" w14:textId="77777777" w:rsidR="00206147" w:rsidRPr="00206147" w:rsidRDefault="00206147" w:rsidP="0020614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ACT purposefully, reflectively and responsibly</w:t>
      </w:r>
    </w:p>
    <w:p w14:paraId="2FCDA261" w14:textId="77777777" w:rsidR="00206147" w:rsidRPr="00206147" w:rsidRDefault="00206147" w:rsidP="0020614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COMMUNICATE with different audiences using varied means</w:t>
      </w:r>
      <w:r w:rsidRPr="00206147">
        <w:rPr>
          <w:rFonts w:ascii="Helvetica" w:eastAsia="Times New Roman" w:hAnsi="Helvetica" w:cs="Helvetica"/>
          <w:color w:val="2D3B45"/>
          <w:sz w:val="24"/>
          <w:szCs w:val="24"/>
        </w:rPr>
        <w:t>.</w:t>
      </w:r>
    </w:p>
    <w:p w14:paraId="7EDB3428"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Students with Disabilities:</w:t>
      </w:r>
      <w:r w:rsidRPr="00206147">
        <w:rPr>
          <w:rFonts w:ascii="Helvetica" w:eastAsia="Times New Roman" w:hAnsi="Helvetica" w:cs="Helvetica"/>
          <w:b/>
          <w:bCs/>
          <w:color w:val="2D3B45"/>
          <w:sz w:val="24"/>
          <w:szCs w:val="24"/>
          <w:u w:val="single"/>
        </w:rPr>
        <w:br/>
      </w:r>
      <w:r w:rsidRPr="00206147">
        <w:rPr>
          <w:rFonts w:ascii="Helvetica" w:eastAsia="Times New Roman" w:hAnsi="Helvetica" w:cs="Helvetica"/>
          <w:b/>
          <w:bCs/>
          <w:color w:val="2D3B45"/>
          <w:sz w:val="24"/>
          <w:szCs w:val="24"/>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To locate your campus disability office, please go to the following link: www.valenciacollege.edu/osd</w:t>
      </w:r>
    </w:p>
    <w:p w14:paraId="3A6CE954"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Valencia I.D. Cards</w:t>
      </w:r>
      <w:r w:rsidRPr="00206147">
        <w:rPr>
          <w:rFonts w:ascii="Helvetica" w:eastAsia="Times New Roman" w:hAnsi="Helvetica" w:cs="Helvetica"/>
          <w:b/>
          <w:bCs/>
          <w:color w:val="2D3B45"/>
          <w:sz w:val="24"/>
          <w:szCs w:val="24"/>
          <w:u w:val="single"/>
        </w:rPr>
        <w:br/>
      </w:r>
      <w:r w:rsidRPr="00206147">
        <w:rPr>
          <w:rFonts w:ascii="Helvetica" w:eastAsia="Times New Roman" w:hAnsi="Helvetica" w:cs="Helvetica"/>
          <w:b/>
          <w:bCs/>
          <w:color w:val="2D3B45"/>
          <w:sz w:val="24"/>
          <w:szCs w:val="24"/>
        </w:rPr>
        <w:t>Valencia ID cards are required for LRC, Testing Center, and IMC usage. No other form of ID at those locations will be accepted. Possession and utilization of a Valencia ID is mandatory in order to obtain these services.</w:t>
      </w:r>
    </w:p>
    <w:p w14:paraId="7F400CA9" w14:textId="77777777" w:rsidR="00206147" w:rsidRPr="00206147" w:rsidRDefault="00206147" w:rsidP="00206147">
      <w:pPr>
        <w:shd w:val="clear" w:color="auto" w:fill="FFFFFF"/>
        <w:spacing w:before="180" w:after="180" w:line="240" w:lineRule="auto"/>
        <w:rPr>
          <w:rFonts w:ascii="Helvetica" w:eastAsia="Times New Roman" w:hAnsi="Helvetica" w:cs="Helvetica"/>
          <w:color w:val="2D3B45"/>
          <w:sz w:val="24"/>
          <w:szCs w:val="24"/>
        </w:rPr>
      </w:pPr>
      <w:r w:rsidRPr="00206147">
        <w:rPr>
          <w:rFonts w:ascii="Helvetica" w:eastAsia="Times New Roman" w:hAnsi="Helvetica" w:cs="Helvetica"/>
          <w:b/>
          <w:bCs/>
          <w:color w:val="2D3B45"/>
          <w:sz w:val="24"/>
          <w:szCs w:val="24"/>
        </w:rPr>
        <w:t>Disclaimer Statement:</w:t>
      </w:r>
      <w:r w:rsidRPr="00206147">
        <w:rPr>
          <w:rFonts w:ascii="Helvetica" w:eastAsia="Times New Roman" w:hAnsi="Helvetica" w:cs="Helvetica"/>
          <w:b/>
          <w:bCs/>
          <w:color w:val="2D3B45"/>
          <w:sz w:val="24"/>
          <w:szCs w:val="24"/>
          <w:u w:val="single"/>
        </w:rPr>
        <w:br/>
      </w:r>
      <w:r w:rsidRPr="00206147">
        <w:rPr>
          <w:rFonts w:ascii="Helvetica" w:eastAsia="Times New Roman" w:hAnsi="Helvetica" w:cs="Helvetica"/>
          <w:b/>
          <w:bCs/>
          <w:color w:val="2D3B45"/>
          <w:sz w:val="24"/>
          <w:szCs w:val="24"/>
        </w:rPr>
        <w:t xml:space="preserve">This outline may be altered, at the instructor’s discretion, </w:t>
      </w:r>
      <w:proofErr w:type="gramStart"/>
      <w:r w:rsidRPr="00206147">
        <w:rPr>
          <w:rFonts w:ascii="Helvetica" w:eastAsia="Times New Roman" w:hAnsi="Helvetica" w:cs="Helvetica"/>
          <w:b/>
          <w:bCs/>
          <w:color w:val="2D3B45"/>
          <w:sz w:val="24"/>
          <w:szCs w:val="24"/>
        </w:rPr>
        <w:t>during the course of</w:t>
      </w:r>
      <w:proofErr w:type="gramEnd"/>
      <w:r w:rsidRPr="00206147">
        <w:rPr>
          <w:rFonts w:ascii="Helvetica" w:eastAsia="Times New Roman" w:hAnsi="Helvetica" w:cs="Helvetica"/>
          <w:b/>
          <w:bCs/>
          <w:color w:val="2D3B45"/>
          <w:sz w:val="24"/>
          <w:szCs w:val="24"/>
        </w:rPr>
        <w:t xml:space="preserve"> the term. It is the responsibility of the student to make any adjustments as announced.</w:t>
      </w:r>
    </w:p>
    <w:p w14:paraId="5732A4BB" w14:textId="77777777" w:rsidR="00192610" w:rsidRDefault="00192610"/>
    <w:sectPr w:rsidR="0019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445"/>
    <w:multiLevelType w:val="multilevel"/>
    <w:tmpl w:val="0518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E011E"/>
    <w:multiLevelType w:val="multilevel"/>
    <w:tmpl w:val="FF56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B2843"/>
    <w:multiLevelType w:val="multilevel"/>
    <w:tmpl w:val="A44E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47"/>
    <w:rsid w:val="00192610"/>
    <w:rsid w:val="0020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BE80"/>
  <w15:chartTrackingRefBased/>
  <w15:docId w15:val="{E5F28BA9-6FFA-462F-B0C0-B1A3B497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147"/>
    <w:rPr>
      <w:b/>
      <w:bCs/>
    </w:rPr>
  </w:style>
  <w:style w:type="character" w:styleId="Hyperlink">
    <w:name w:val="Hyperlink"/>
    <w:basedOn w:val="DefaultParagraphFont"/>
    <w:uiPriority w:val="99"/>
    <w:semiHidden/>
    <w:unhideWhenUsed/>
    <w:rsid w:val="00206147"/>
    <w:rPr>
      <w:color w:val="0000FF"/>
      <w:u w:val="single"/>
    </w:rPr>
  </w:style>
  <w:style w:type="paragraph" w:customStyle="1" w:styleId="title1">
    <w:name w:val="title1"/>
    <w:basedOn w:val="Normal"/>
    <w:rsid w:val="00206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1">
    <w:name w:val="author1"/>
    <w:basedOn w:val="Normal"/>
    <w:rsid w:val="00206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filation1">
    <w:name w:val="authorafilation1"/>
    <w:basedOn w:val="DefaultParagraphFont"/>
    <w:rsid w:val="00206147"/>
  </w:style>
  <w:style w:type="paragraph" w:customStyle="1" w:styleId="isbn2">
    <w:name w:val="isbn2"/>
    <w:basedOn w:val="Normal"/>
    <w:rsid w:val="00206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206147"/>
  </w:style>
  <w:style w:type="character" w:styleId="Emphasis">
    <w:name w:val="Emphasis"/>
    <w:basedOn w:val="DefaultParagraphFont"/>
    <w:uiPriority w:val="20"/>
    <w:qFormat/>
    <w:rsid w:val="00206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mes.stephanie.n@gmail.com" TargetMode="External"/><Relationship Id="rId3" Type="http://schemas.openxmlformats.org/officeDocument/2006/relationships/settings" Target="settings.xml"/><Relationship Id="rId7" Type="http://schemas.openxmlformats.org/officeDocument/2006/relationships/hyperlink" Target="mailto:sgrimes2@mail.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ecure.flickr.com/photos/57567419@N00/7496765660" TargetMode="External"/><Relationship Id="rId10" Type="http://schemas.openxmlformats.org/officeDocument/2006/relationships/hyperlink" Target="http://valenciacollege.edu/generalcounsel/policydetail.cfm?RecordID=75"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1395</Words>
  <Characters>7585</Characters>
  <Application>Microsoft Office Word</Application>
  <DocSecurity>0</DocSecurity>
  <Lines>227</Lines>
  <Paragraphs>105</Paragraphs>
  <ScaleCrop>false</ScaleCrop>
  <Company>Alight Solutions</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Grimes</dc:creator>
  <cp:keywords/>
  <dc:description/>
  <cp:lastModifiedBy>Stephanie Grimes</cp:lastModifiedBy>
  <cp:revision>1</cp:revision>
  <dcterms:created xsi:type="dcterms:W3CDTF">2020-08-19T22:44:00Z</dcterms:created>
  <dcterms:modified xsi:type="dcterms:W3CDTF">2020-08-19T22:46:00Z</dcterms:modified>
</cp:coreProperties>
</file>