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5D94" w14:textId="1A17858A" w:rsidR="009A18C6" w:rsidRDefault="009A18C6"/>
    <w:p w14:paraId="136ABC47" w14:textId="1B271466" w:rsidR="009A18C6" w:rsidRDefault="009A18C6">
      <w:pPr>
        <w:rPr>
          <w:rFonts w:ascii="Arial" w:hAnsi="Arial" w:cs="Arial"/>
          <w:b/>
        </w:rPr>
      </w:pPr>
      <w:r w:rsidRPr="009A18C6">
        <w:rPr>
          <w:rFonts w:ascii="Arial" w:hAnsi="Arial" w:cs="Arial"/>
          <w:b/>
        </w:rPr>
        <w:t>ARH 1000    Art Appreciation</w:t>
      </w:r>
    </w:p>
    <w:p w14:paraId="45465057" w14:textId="77777777" w:rsidR="00E54A47" w:rsidRDefault="00E54A47">
      <w:pPr>
        <w:rPr>
          <w:rFonts w:ascii="Arial" w:hAnsi="Arial" w:cs="Arial"/>
          <w:b/>
        </w:rPr>
      </w:pPr>
    </w:p>
    <w:p w14:paraId="52C3338A" w14:textId="3BC5EA56" w:rsidR="00E54A47" w:rsidRDefault="00E54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 Information</w:t>
      </w:r>
    </w:p>
    <w:p w14:paraId="743B8154" w14:textId="22A88CA2" w:rsidR="00E54A47" w:rsidRDefault="00E54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r w:rsidRPr="00E54A47">
        <w:rPr>
          <w:rFonts w:ascii="Arial" w:hAnsi="Arial" w:cs="Arial"/>
        </w:rPr>
        <w:t>Yarianna Colon-Lopez</w:t>
      </w:r>
      <w:r w:rsidR="00BF298A">
        <w:rPr>
          <w:rFonts w:ascii="Arial" w:hAnsi="Arial" w:cs="Arial"/>
        </w:rPr>
        <w:t>, M.F.A.</w:t>
      </w:r>
      <w:r>
        <w:rPr>
          <w:rFonts w:ascii="Arial" w:hAnsi="Arial" w:cs="Arial"/>
          <w:b/>
        </w:rPr>
        <w:br/>
        <w:t xml:space="preserve">Email: </w:t>
      </w:r>
      <w:r w:rsidRPr="00E54A47">
        <w:rPr>
          <w:rFonts w:ascii="Arial" w:hAnsi="Arial" w:cs="Arial"/>
        </w:rPr>
        <w:t xml:space="preserve">ycolonlopez@mail.valenciacollege.edu  </w:t>
      </w:r>
      <w:r w:rsidRPr="00E54A47">
        <w:rPr>
          <w:rFonts w:ascii="Arial" w:hAnsi="Arial" w:cs="Arial"/>
        </w:rPr>
        <w:br/>
        <w:t xml:space="preserve">            or Directly in Canvas messages box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Office Hours:</w:t>
      </w:r>
      <w:r w:rsidRPr="00E54A47">
        <w:rPr>
          <w:rFonts w:ascii="Arial" w:hAnsi="Arial" w:cs="Arial"/>
        </w:rPr>
        <w:t xml:space="preserve"> Virtual appointment, Telephone appointment or scheduled in person  </w:t>
      </w:r>
      <w:r w:rsidRPr="00E54A47">
        <w:rPr>
          <w:rFonts w:ascii="Arial" w:hAnsi="Arial" w:cs="Arial"/>
        </w:rPr>
        <w:br/>
        <w:t xml:space="preserve">            appointments</w:t>
      </w:r>
    </w:p>
    <w:p w14:paraId="1B4F9754" w14:textId="565A972B" w:rsidR="00E54A47" w:rsidRDefault="00E54A47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Credit Hour: </w:t>
      </w:r>
      <w:r w:rsidRPr="00E54A47">
        <w:rPr>
          <w:rFonts w:ascii="Arial" w:hAnsi="Arial" w:cs="Arial"/>
        </w:rPr>
        <w:t>3 credits</w:t>
      </w:r>
    </w:p>
    <w:p w14:paraId="1CA3C40C" w14:textId="77777777" w:rsidR="002356B6" w:rsidRPr="009A18C6" w:rsidRDefault="002356B6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F403192" w14:textId="77777777" w:rsidR="002356B6" w:rsidRPr="009A18C6" w:rsidRDefault="002356B6">
      <w:pPr>
        <w:rPr>
          <w:rFonts w:ascii="Arial" w:hAnsi="Arial" w:cs="Arial"/>
          <w:b/>
        </w:rPr>
      </w:pPr>
    </w:p>
    <w:p w14:paraId="5BA04503" w14:textId="2DF73EF5" w:rsidR="009A18C6" w:rsidRDefault="009A18C6">
      <w:pPr>
        <w:rPr>
          <w:rFonts w:ascii="Arial" w:hAnsi="Arial" w:cs="Arial"/>
          <w:b/>
        </w:rPr>
      </w:pPr>
      <w:r w:rsidRPr="009A18C6">
        <w:rPr>
          <w:rFonts w:ascii="Arial" w:hAnsi="Arial" w:cs="Arial"/>
          <w:b/>
        </w:rPr>
        <w:t>Course description</w:t>
      </w:r>
      <w:r w:rsidR="00581C49">
        <w:rPr>
          <w:rFonts w:ascii="Arial" w:hAnsi="Arial" w:cs="Arial"/>
          <w:b/>
        </w:rPr>
        <w:t>:</w:t>
      </w:r>
    </w:p>
    <w:p w14:paraId="452F4A5F" w14:textId="6E682F8C" w:rsidR="009A18C6" w:rsidRDefault="009A18C6">
      <w:pPr>
        <w:rPr>
          <w:rFonts w:ascii="Arial" w:hAnsi="Arial" w:cs="Arial"/>
        </w:rPr>
      </w:pPr>
      <w:r w:rsidRPr="00D0687B">
        <w:rPr>
          <w:rFonts w:ascii="Arial" w:hAnsi="Arial" w:cs="Arial"/>
        </w:rPr>
        <w:t>This course will provide a foundation for understanding the visual arts. It surveys techniques, vocabulary, and the culture influences in the artistic world</w:t>
      </w:r>
      <w:r w:rsidR="00963B70" w:rsidRPr="00D0687B">
        <w:rPr>
          <w:rFonts w:ascii="Arial" w:hAnsi="Arial" w:cs="Arial"/>
        </w:rPr>
        <w:t xml:space="preserve"> in contemporary times. Emphasis will be placed on major visual art forms </w:t>
      </w:r>
      <w:r w:rsidR="00745D1B" w:rsidRPr="00D0687B">
        <w:rPr>
          <w:rFonts w:ascii="Arial" w:hAnsi="Arial" w:cs="Arial"/>
        </w:rPr>
        <w:t>(</w:t>
      </w:r>
      <w:r w:rsidR="00D0687B" w:rsidRPr="00D0687B">
        <w:rPr>
          <w:rFonts w:ascii="Arial" w:hAnsi="Arial" w:cs="Arial"/>
        </w:rPr>
        <w:t>architecture, painting, sculpture) and their leading artists.</w:t>
      </w:r>
    </w:p>
    <w:p w14:paraId="2DF4EFF1" w14:textId="28A5C18D" w:rsidR="00D0687B" w:rsidRDefault="00D0687B">
      <w:pPr>
        <w:rPr>
          <w:rFonts w:ascii="Arial" w:hAnsi="Arial" w:cs="Arial"/>
        </w:rPr>
      </w:pPr>
    </w:p>
    <w:p w14:paraId="79FEFF42" w14:textId="01371340" w:rsidR="00D0687B" w:rsidRPr="001359FC" w:rsidRDefault="00D0687B">
      <w:pPr>
        <w:rPr>
          <w:rFonts w:ascii="Arial" w:hAnsi="Arial" w:cs="Arial"/>
          <w:b/>
        </w:rPr>
      </w:pPr>
      <w:r w:rsidRPr="001359FC">
        <w:rPr>
          <w:rFonts w:ascii="Arial" w:hAnsi="Arial" w:cs="Arial"/>
          <w:b/>
        </w:rPr>
        <w:t>Course objectives</w:t>
      </w:r>
      <w:r w:rsidR="00581C49">
        <w:rPr>
          <w:rFonts w:ascii="Arial" w:hAnsi="Arial" w:cs="Arial"/>
          <w:b/>
        </w:rPr>
        <w:t>:</w:t>
      </w:r>
    </w:p>
    <w:p w14:paraId="5491720F" w14:textId="21324DCA" w:rsidR="00D0687B" w:rsidRDefault="001359FC" w:rsidP="00D06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gain knowledge of the vocabulary used to describe and critique artworks.</w:t>
      </w:r>
    </w:p>
    <w:p w14:paraId="6A083218" w14:textId="379CC496" w:rsidR="001359FC" w:rsidRDefault="001359FC" w:rsidP="00D06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able to identify art </w:t>
      </w:r>
      <w:r w:rsidR="00E54A47">
        <w:rPr>
          <w:rFonts w:ascii="Arial" w:hAnsi="Arial" w:cs="Arial"/>
        </w:rPr>
        <w:t xml:space="preserve">by regional </w:t>
      </w:r>
      <w:r>
        <w:rPr>
          <w:rFonts w:ascii="Arial" w:hAnsi="Arial" w:cs="Arial"/>
        </w:rPr>
        <w:t>styles, techniques and aesthetic characteristics, how the culture and society have influenced art in the 20</w:t>
      </w:r>
      <w:r w:rsidRPr="001359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21</w:t>
      </w:r>
      <w:r w:rsidRPr="001359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centuries.</w:t>
      </w:r>
    </w:p>
    <w:p w14:paraId="00A7D68C" w14:textId="3584F7CB" w:rsidR="001359FC" w:rsidRDefault="001359FC" w:rsidP="00D06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learn to understand the importance of art.</w:t>
      </w:r>
    </w:p>
    <w:p w14:paraId="4922E696" w14:textId="3D0A6F99" w:rsidR="00E54A47" w:rsidRDefault="00E54A47" w:rsidP="00E54A47">
      <w:pPr>
        <w:rPr>
          <w:rFonts w:ascii="Arial" w:hAnsi="Arial" w:cs="Arial"/>
        </w:rPr>
      </w:pPr>
    </w:p>
    <w:p w14:paraId="53AD8E3A" w14:textId="38EA3459" w:rsidR="006C0981" w:rsidRDefault="006C0981" w:rsidP="00E54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Components</w:t>
      </w:r>
      <w:r w:rsidR="00581C49">
        <w:rPr>
          <w:rFonts w:ascii="Arial" w:hAnsi="Arial" w:cs="Arial"/>
          <w:b/>
        </w:rPr>
        <w:t>:</w:t>
      </w:r>
    </w:p>
    <w:p w14:paraId="31E39E58" w14:textId="25F9F7DE" w:rsidR="00E54A47" w:rsidRDefault="00E54A47" w:rsidP="006C098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Format</w:t>
      </w:r>
    </w:p>
    <w:p w14:paraId="01A6D37F" w14:textId="317FB049" w:rsidR="00F57ECF" w:rsidRPr="00840E25" w:rsidRDefault="00DD2590" w:rsidP="006C0981">
      <w:pPr>
        <w:ind w:firstLine="720"/>
        <w:rPr>
          <w:rFonts w:ascii="Arial" w:hAnsi="Arial" w:cs="Arial"/>
        </w:rPr>
      </w:pPr>
      <w:r w:rsidRPr="00840E25">
        <w:rPr>
          <w:rFonts w:ascii="Arial" w:hAnsi="Arial" w:cs="Arial"/>
        </w:rPr>
        <w:t xml:space="preserve">This is a face to face course with some online work through the </w:t>
      </w:r>
      <w:r w:rsidR="005F7ABC">
        <w:rPr>
          <w:rFonts w:ascii="Arial" w:hAnsi="Arial" w:cs="Arial"/>
        </w:rPr>
        <w:t>Canvas</w:t>
      </w:r>
      <w:r w:rsidR="00840E25" w:rsidRPr="00840E25">
        <w:rPr>
          <w:rFonts w:ascii="Arial" w:hAnsi="Arial" w:cs="Arial"/>
        </w:rPr>
        <w:t xml:space="preserve"> portal. Attend in-class classes and make sure to log in for discussion boards, quizzes or reading assignments that will be posted weekly online. </w:t>
      </w:r>
    </w:p>
    <w:p w14:paraId="54680E48" w14:textId="2C85A997" w:rsidR="00E54A47" w:rsidRDefault="00E54A47" w:rsidP="006C0981">
      <w:pPr>
        <w:ind w:firstLine="720"/>
        <w:rPr>
          <w:rFonts w:ascii="Arial" w:hAnsi="Arial" w:cs="Arial"/>
          <w:b/>
        </w:rPr>
      </w:pPr>
      <w:r w:rsidRPr="00E54A47">
        <w:rPr>
          <w:rFonts w:ascii="Arial" w:hAnsi="Arial" w:cs="Arial"/>
          <w:b/>
        </w:rPr>
        <w:t>Required Materials</w:t>
      </w:r>
    </w:p>
    <w:p w14:paraId="14B78865" w14:textId="1B6609B5" w:rsidR="00665313" w:rsidRDefault="00665313" w:rsidP="00E154D8">
      <w:pPr>
        <w:rPr>
          <w:rFonts w:ascii="Arial" w:hAnsi="Arial" w:cs="Arial"/>
        </w:rPr>
      </w:pPr>
      <w:r>
        <w:rPr>
          <w:rFonts w:ascii="Arial" w:hAnsi="Arial" w:cs="Arial"/>
        </w:rPr>
        <w:t>Book info:</w:t>
      </w:r>
    </w:p>
    <w:p w14:paraId="348F1CBA" w14:textId="1BDE5D2E" w:rsidR="00665313" w:rsidRDefault="002F7BE7" w:rsidP="006653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Title: Living </w:t>
      </w:r>
      <w:r w:rsidR="001F6FC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Art</w:t>
      </w:r>
    </w:p>
    <w:p w14:paraId="6301B07D" w14:textId="6587B3FD" w:rsidR="002F7BE7" w:rsidRDefault="002F7BE7" w:rsidP="006653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Author: Mark </w:t>
      </w:r>
      <w:proofErr w:type="spellStart"/>
      <w:r>
        <w:rPr>
          <w:rFonts w:ascii="Arial" w:hAnsi="Arial" w:cs="Arial"/>
        </w:rPr>
        <w:t>Getlein</w:t>
      </w:r>
      <w:proofErr w:type="spellEnd"/>
    </w:p>
    <w:p w14:paraId="2210E666" w14:textId="5032F43E" w:rsidR="002F7BE7" w:rsidRDefault="002F7BE7" w:rsidP="006653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Edition: </w:t>
      </w:r>
      <w:r w:rsidR="00A43927">
        <w:rPr>
          <w:rFonts w:ascii="Arial" w:hAnsi="Arial" w:cs="Arial"/>
        </w:rPr>
        <w:t>Twelfth</w:t>
      </w:r>
      <w:r>
        <w:rPr>
          <w:rFonts w:ascii="Arial" w:hAnsi="Arial" w:cs="Arial"/>
        </w:rPr>
        <w:t xml:space="preserve"> Edition</w:t>
      </w:r>
    </w:p>
    <w:p w14:paraId="42997F39" w14:textId="7CA803EA" w:rsidR="002F7BE7" w:rsidRDefault="000832EB" w:rsidP="000832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Other materials: notebook, internet access for online assignments, </w:t>
      </w:r>
      <w:r w:rsidR="00ED47DF">
        <w:rPr>
          <w:rFonts w:ascii="Arial" w:hAnsi="Arial" w:cs="Arial"/>
        </w:rPr>
        <w:t>pen/pencil, etc.</w:t>
      </w:r>
    </w:p>
    <w:p w14:paraId="7DF7EFED" w14:textId="729F6E17" w:rsidR="006C0981" w:rsidRDefault="006C0981" w:rsidP="00ED47D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Attendance</w:t>
      </w:r>
    </w:p>
    <w:p w14:paraId="694F5646" w14:textId="2719357E" w:rsidR="00ED47DF" w:rsidRPr="00890BD8" w:rsidRDefault="00ED47DF" w:rsidP="00ED47DF">
      <w:pPr>
        <w:ind w:firstLine="720"/>
        <w:rPr>
          <w:rFonts w:ascii="Arial" w:hAnsi="Arial" w:cs="Arial"/>
        </w:rPr>
      </w:pPr>
      <w:r w:rsidRPr="00890BD8">
        <w:rPr>
          <w:rFonts w:ascii="Arial" w:hAnsi="Arial" w:cs="Arial"/>
        </w:rPr>
        <w:t xml:space="preserve">There’s no maximum amount of absences for </w:t>
      </w:r>
      <w:r w:rsidR="00A64AAF" w:rsidRPr="00890BD8">
        <w:rPr>
          <w:rFonts w:ascii="Arial" w:hAnsi="Arial" w:cs="Arial"/>
        </w:rPr>
        <w:t xml:space="preserve">the student to look out for. However, I strongly advice to keep absences to a minimum, as </w:t>
      </w:r>
      <w:r w:rsidR="00D156BF" w:rsidRPr="00890BD8">
        <w:rPr>
          <w:rFonts w:ascii="Arial" w:hAnsi="Arial" w:cs="Arial"/>
        </w:rPr>
        <w:t xml:space="preserve">they will affect your participation grade in class. Also, be sure of log in and participate </w:t>
      </w:r>
      <w:r w:rsidR="00F557B5" w:rsidRPr="00890BD8">
        <w:rPr>
          <w:rFonts w:ascii="Arial" w:hAnsi="Arial" w:cs="Arial"/>
        </w:rPr>
        <w:t>on the online discussions, lack of answers would be considered as an absen</w:t>
      </w:r>
      <w:r w:rsidR="00890BD8" w:rsidRPr="00890BD8">
        <w:rPr>
          <w:rFonts w:ascii="Arial" w:hAnsi="Arial" w:cs="Arial"/>
        </w:rPr>
        <w:t>ce in the online format and you will not receive points.</w:t>
      </w:r>
    </w:p>
    <w:p w14:paraId="04AE5DE1" w14:textId="0BE719B8" w:rsidR="006C0981" w:rsidRDefault="006C0981" w:rsidP="006C0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Grading</w:t>
      </w:r>
      <w:r w:rsidR="00581C49">
        <w:rPr>
          <w:rFonts w:ascii="Arial" w:hAnsi="Arial" w:cs="Arial"/>
          <w:b/>
        </w:rPr>
        <w:t>:</w:t>
      </w:r>
    </w:p>
    <w:p w14:paraId="227BE99D" w14:textId="3DB1887A" w:rsidR="00EC4E58" w:rsidRPr="00ED21F5" w:rsidRDefault="00EC4E58" w:rsidP="006C0981">
      <w:pPr>
        <w:rPr>
          <w:rFonts w:ascii="Arial" w:hAnsi="Arial" w:cs="Arial"/>
        </w:rPr>
      </w:pPr>
      <w:r w:rsidRPr="00ED21F5">
        <w:rPr>
          <w:rFonts w:ascii="Arial" w:hAnsi="Arial" w:cs="Arial"/>
        </w:rPr>
        <w:t>The scale is: A=90-100; B=80-89; C=70-79; D=60-69; F=below</w:t>
      </w:r>
      <w:r w:rsidR="00ED21F5" w:rsidRPr="00ED21F5">
        <w:rPr>
          <w:rFonts w:ascii="Arial" w:hAnsi="Arial" w:cs="Arial"/>
        </w:rPr>
        <w:t xml:space="preserve"> 60</w:t>
      </w:r>
    </w:p>
    <w:p w14:paraId="181AC0C4" w14:textId="3A96D208" w:rsidR="00983AD2" w:rsidRPr="005C6F12" w:rsidRDefault="00983AD2" w:rsidP="00983AD2">
      <w:pPr>
        <w:rPr>
          <w:rFonts w:ascii="Arial" w:hAnsi="Arial" w:cs="Arial"/>
        </w:rPr>
      </w:pPr>
      <w:r w:rsidRPr="005C6F12">
        <w:rPr>
          <w:rFonts w:ascii="Arial" w:hAnsi="Arial" w:cs="Arial"/>
        </w:rPr>
        <w:t xml:space="preserve">LATE WORK POLICY • </w:t>
      </w:r>
      <w:r w:rsidR="00BA556E">
        <w:rPr>
          <w:rFonts w:ascii="Arial" w:hAnsi="Arial" w:cs="Arial"/>
        </w:rPr>
        <w:t>Late work will be accepted under some special circumstances. Speak with the instructor if you can’t deliver your work in time.</w:t>
      </w:r>
      <w:r w:rsidRPr="005C6F12">
        <w:rPr>
          <w:rFonts w:ascii="Arial" w:hAnsi="Arial" w:cs="Arial"/>
        </w:rPr>
        <w:t xml:space="preserve"> • Assignments and Tests have a one week’s open submission time and are available 24/7. Assignments and Tests and close permanently on the deadline date and time.  </w:t>
      </w:r>
    </w:p>
    <w:p w14:paraId="5561D90C" w14:textId="77777777" w:rsidR="00983AD2" w:rsidRPr="005C6F12" w:rsidRDefault="00983AD2" w:rsidP="00983AD2">
      <w:pPr>
        <w:rPr>
          <w:rFonts w:ascii="Arial" w:hAnsi="Arial" w:cs="Arial"/>
        </w:rPr>
      </w:pPr>
      <w:r w:rsidRPr="005C6F12">
        <w:rPr>
          <w:rFonts w:ascii="Arial" w:hAnsi="Arial" w:cs="Arial"/>
        </w:rPr>
        <w:t xml:space="preserve"> </w:t>
      </w:r>
    </w:p>
    <w:p w14:paraId="5DF05C12" w14:textId="14176556" w:rsidR="0026587E" w:rsidRPr="005C6F12" w:rsidRDefault="00983AD2" w:rsidP="00983AD2">
      <w:pPr>
        <w:rPr>
          <w:rFonts w:ascii="Arial" w:hAnsi="Arial" w:cs="Arial"/>
        </w:rPr>
      </w:pPr>
      <w:r w:rsidRPr="005C6F12">
        <w:rPr>
          <w:rFonts w:ascii="Arial" w:hAnsi="Arial" w:cs="Arial"/>
        </w:rPr>
        <w:t>Exams must be taken on scheduled opened dates.</w:t>
      </w:r>
      <w:r w:rsidR="004B711F" w:rsidRPr="005C6F12">
        <w:rPr>
          <w:rFonts w:ascii="Arial" w:hAnsi="Arial" w:cs="Arial"/>
        </w:rPr>
        <w:t xml:space="preserve"> If an emergency occurs,</w:t>
      </w:r>
      <w:r w:rsidRPr="005C6F12">
        <w:rPr>
          <w:rFonts w:ascii="Arial" w:hAnsi="Arial" w:cs="Arial"/>
        </w:rPr>
        <w:t xml:space="preserve"> the student may be allowed a make-up test</w:t>
      </w:r>
      <w:r w:rsidR="00862AD6" w:rsidRPr="005C6F12">
        <w:rPr>
          <w:rFonts w:ascii="Arial" w:hAnsi="Arial" w:cs="Arial"/>
        </w:rPr>
        <w:t xml:space="preserve">. Please, communication is a key factor in these situations. Don’t expect the professor to be </w:t>
      </w:r>
      <w:r w:rsidR="00287202" w:rsidRPr="005C6F12">
        <w:rPr>
          <w:rFonts w:ascii="Arial" w:hAnsi="Arial" w:cs="Arial"/>
        </w:rPr>
        <w:t>reminding you of your duties as a student.</w:t>
      </w:r>
    </w:p>
    <w:p w14:paraId="1AC2952B" w14:textId="77777777" w:rsidR="0026587E" w:rsidRDefault="0026587E" w:rsidP="006C0981">
      <w:pPr>
        <w:rPr>
          <w:rFonts w:ascii="Arial" w:hAnsi="Arial" w:cs="Arial"/>
          <w:b/>
        </w:rPr>
      </w:pPr>
    </w:p>
    <w:p w14:paraId="7CEE9E6F" w14:textId="3BD26F8D" w:rsidR="006C0981" w:rsidRDefault="006C0981" w:rsidP="006C09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rules</w:t>
      </w:r>
      <w:r w:rsidR="00581C49">
        <w:rPr>
          <w:rFonts w:ascii="Arial" w:hAnsi="Arial" w:cs="Arial"/>
          <w:b/>
        </w:rPr>
        <w:t>:</w:t>
      </w:r>
    </w:p>
    <w:p w14:paraId="0D96F725" w14:textId="0E15FCD4" w:rsidR="006C0981" w:rsidRDefault="006C0981" w:rsidP="006C0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long ago, I was a student too… I understand emergencies happen and if you follow these rules, you will be </w:t>
      </w:r>
      <w:r w:rsidR="00A00F0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my “good student’s list”. </w:t>
      </w:r>
      <w:r w:rsidR="00BA556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You want to be </w:t>
      </w:r>
      <w:r w:rsidR="001F6FC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that list.</w:t>
      </w:r>
      <w:r w:rsidR="00BA556E">
        <w:rPr>
          <w:rFonts w:ascii="Arial" w:hAnsi="Arial" w:cs="Arial"/>
        </w:rPr>
        <w:t>)</w:t>
      </w:r>
    </w:p>
    <w:p w14:paraId="1589EF5A" w14:textId="719E6ED1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Pay attention.</w:t>
      </w:r>
    </w:p>
    <w:p w14:paraId="660E48F3" w14:textId="4070BA91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notes! These will help you. Believe me.</w:t>
      </w:r>
    </w:p>
    <w:p w14:paraId="3FB21176" w14:textId="5C970BFA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have private conversations or interrupt the class.</w:t>
      </w:r>
      <w:r w:rsidR="00217B31">
        <w:rPr>
          <w:rFonts w:ascii="Arial" w:hAnsi="Arial" w:cs="Arial"/>
        </w:rPr>
        <w:t xml:space="preserve"> You’re welcome to participate, raise your hand and speak.</w:t>
      </w:r>
    </w:p>
    <w:p w14:paraId="4058D17E" w14:textId="7C2A4D4C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can’t make it on time once</w:t>
      </w:r>
      <w:r w:rsidR="00224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it’s okay</w:t>
      </w:r>
      <w:r w:rsidR="002240A9">
        <w:rPr>
          <w:rFonts w:ascii="Arial" w:hAnsi="Arial" w:cs="Arial"/>
        </w:rPr>
        <w:t>. D</w:t>
      </w:r>
      <w:r>
        <w:rPr>
          <w:rFonts w:ascii="Arial" w:hAnsi="Arial" w:cs="Arial"/>
        </w:rPr>
        <w:t>o not make this a habit, I will notice.</w:t>
      </w:r>
    </w:p>
    <w:p w14:paraId="1363BC6C" w14:textId="31670B44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need to take a phone call, step outside and answer it. </w:t>
      </w:r>
    </w:p>
    <w:p w14:paraId="5927EBA5" w14:textId="75EB015A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play with your phone while you’re taking my class.</w:t>
      </w:r>
    </w:p>
    <w:p w14:paraId="539FC49E" w14:textId="29B36BAF" w:rsidR="006C0981" w:rsidRDefault="006C0981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smoke or use any drugs in class. </w:t>
      </w:r>
    </w:p>
    <w:p w14:paraId="4665D73A" w14:textId="511F1563" w:rsidR="00BD2A84" w:rsidRDefault="00BD2A84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other people and our differences. I shouldn’t even need to write this one down.</w:t>
      </w:r>
    </w:p>
    <w:p w14:paraId="30845886" w14:textId="1A5EF2A1" w:rsidR="00BD2A84" w:rsidRDefault="00BD2A84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Most important, DO NOT COME TO CLASS IF YOU’RE SICK. Send me a doctor’s note and I will work with you to facilitate the class notes or assignments. Do not be patient zero in my classroom! That will take you immediately out of</w:t>
      </w:r>
      <w:r w:rsidR="00235A64">
        <w:rPr>
          <w:rFonts w:ascii="Arial" w:hAnsi="Arial" w:cs="Arial"/>
        </w:rPr>
        <w:t xml:space="preserve"> my</w:t>
      </w:r>
      <w:r>
        <w:rPr>
          <w:rFonts w:ascii="Arial" w:hAnsi="Arial" w:cs="Arial"/>
        </w:rPr>
        <w:t xml:space="preserve"> “good student’s list,” and you want to be </w:t>
      </w:r>
      <w:r w:rsidR="00CC2DF2">
        <w:rPr>
          <w:rFonts w:ascii="Arial" w:hAnsi="Arial" w:cs="Arial"/>
        </w:rPr>
        <w:t>o</w:t>
      </w:r>
      <w:r>
        <w:rPr>
          <w:rFonts w:ascii="Arial" w:hAnsi="Arial" w:cs="Arial"/>
        </w:rPr>
        <w:t>n that list.</w:t>
      </w:r>
    </w:p>
    <w:p w14:paraId="5D61DD33" w14:textId="51A4C764" w:rsidR="00BD2A84" w:rsidRDefault="00BD2A84" w:rsidP="006C09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 campus policies, I can’t allow guests in the class. Only enrolled students will be able to spend time with me.</w:t>
      </w:r>
    </w:p>
    <w:p w14:paraId="398228A9" w14:textId="22241609" w:rsidR="002356B6" w:rsidRDefault="002356B6" w:rsidP="002356B6">
      <w:pPr>
        <w:pStyle w:val="ListParagraph"/>
        <w:rPr>
          <w:rFonts w:ascii="Arial" w:hAnsi="Arial" w:cs="Arial"/>
        </w:rPr>
      </w:pPr>
    </w:p>
    <w:p w14:paraId="5D6E13E3" w14:textId="62FDC347" w:rsidR="00A43927" w:rsidRDefault="00A43927" w:rsidP="002356B6">
      <w:pPr>
        <w:pStyle w:val="ListParagraph"/>
        <w:rPr>
          <w:rFonts w:ascii="Arial" w:hAnsi="Arial" w:cs="Arial"/>
        </w:rPr>
      </w:pPr>
    </w:p>
    <w:p w14:paraId="3C397680" w14:textId="77777777" w:rsidR="00A43927" w:rsidRDefault="00A43927" w:rsidP="002356B6">
      <w:pPr>
        <w:pStyle w:val="ListParagraph"/>
        <w:rPr>
          <w:rFonts w:ascii="Arial" w:hAnsi="Arial" w:cs="Arial"/>
        </w:rPr>
      </w:pPr>
    </w:p>
    <w:p w14:paraId="53F21E69" w14:textId="77777777" w:rsidR="00BD2A84" w:rsidRPr="00BD2A84" w:rsidRDefault="00BD2A84" w:rsidP="00BD2A84">
      <w:pPr>
        <w:rPr>
          <w:rFonts w:ascii="Arial" w:hAnsi="Arial" w:cs="Arial"/>
        </w:rPr>
      </w:pPr>
    </w:p>
    <w:p w14:paraId="78F2D7FA" w14:textId="130E478C" w:rsidR="00BD2A84" w:rsidRDefault="00BD2A84" w:rsidP="00E54A47">
      <w:pPr>
        <w:rPr>
          <w:rFonts w:ascii="Arial" w:hAnsi="Arial" w:cs="Arial"/>
          <w:b/>
        </w:rPr>
      </w:pPr>
      <w:r w:rsidRPr="00BD2A84">
        <w:rPr>
          <w:rFonts w:ascii="Arial" w:hAnsi="Arial" w:cs="Arial"/>
          <w:b/>
        </w:rPr>
        <w:lastRenderedPageBreak/>
        <w:t>Academic Honesty</w:t>
      </w:r>
      <w:r w:rsidR="00581C49">
        <w:rPr>
          <w:rFonts w:ascii="Arial" w:hAnsi="Arial" w:cs="Arial"/>
          <w:b/>
        </w:rPr>
        <w:t>:</w:t>
      </w:r>
    </w:p>
    <w:p w14:paraId="6B56DE3B" w14:textId="0A1C1AB9" w:rsidR="00E54A47" w:rsidRDefault="00BD2A84" w:rsidP="00E54A47">
      <w:pPr>
        <w:rPr>
          <w:rFonts w:ascii="Arial" w:hAnsi="Arial" w:cs="Arial"/>
        </w:rPr>
      </w:pPr>
      <w:r w:rsidRPr="00BD2A84">
        <w:rPr>
          <w:rFonts w:ascii="Arial" w:hAnsi="Arial" w:cs="Arial"/>
        </w:rPr>
        <w:t>All students are required to abide by the Academic Honesty Guidelines which have been accepted by the University. For information on what constitutes plagiarism, consult the</w:t>
      </w:r>
      <w:r>
        <w:rPr>
          <w:rFonts w:ascii="Arial" w:hAnsi="Arial" w:cs="Arial"/>
        </w:rPr>
        <w:t xml:space="preserve"> Student Code of Conduct in the current Valencia Student Handbook.</w:t>
      </w:r>
      <w:r>
        <w:rPr>
          <w:rFonts w:ascii="Arial" w:hAnsi="Arial" w:cs="Arial"/>
        </w:rPr>
        <w:br/>
      </w:r>
    </w:p>
    <w:p w14:paraId="7339D098" w14:textId="23BB436E" w:rsidR="00BD2A84" w:rsidRDefault="00BD2A84" w:rsidP="00E54A47">
      <w:pPr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 w:rsidR="002E11D1">
        <w:rPr>
          <w:rFonts w:ascii="Arial" w:hAnsi="Arial" w:cs="Arial"/>
        </w:rPr>
        <w:t>,</w:t>
      </w:r>
      <w:r w:rsidR="002E11D1">
        <w:rPr>
          <w:rFonts w:ascii="Arial" w:hAnsi="Arial" w:cs="Arial"/>
        </w:rPr>
        <w:br/>
        <w:t>P</w:t>
      </w:r>
      <w:r>
        <w:rPr>
          <w:rFonts w:ascii="Arial" w:hAnsi="Arial" w:cs="Arial"/>
        </w:rPr>
        <w:t xml:space="preserve">lagiarism is not good. </w:t>
      </w:r>
      <w:r w:rsidR="002E11D1">
        <w:rPr>
          <w:rFonts w:ascii="Arial" w:hAnsi="Arial" w:cs="Arial"/>
        </w:rPr>
        <w:t>It’s better to hand me a weak writing than a copied one. Effort is valued, plagiarism is dishonest, and it will badly affect your final grade.</w:t>
      </w:r>
      <w:r w:rsidR="00261650">
        <w:rPr>
          <w:rFonts w:ascii="Arial" w:hAnsi="Arial" w:cs="Arial"/>
        </w:rPr>
        <w:t xml:space="preserve"> </w:t>
      </w:r>
    </w:p>
    <w:p w14:paraId="1785BBD4" w14:textId="00837A3A" w:rsidR="002E11D1" w:rsidRDefault="002E11D1" w:rsidP="00E54A47">
      <w:pPr>
        <w:rPr>
          <w:rFonts w:ascii="Arial" w:hAnsi="Arial" w:cs="Arial"/>
        </w:rPr>
      </w:pPr>
    </w:p>
    <w:p w14:paraId="4EF4BE1D" w14:textId="25DB78BD" w:rsidR="002E11D1" w:rsidRPr="002E11D1" w:rsidRDefault="002E11D1" w:rsidP="00E54A47">
      <w:pPr>
        <w:rPr>
          <w:rFonts w:ascii="Arial" w:hAnsi="Arial" w:cs="Arial"/>
          <w:b/>
        </w:rPr>
      </w:pPr>
      <w:r w:rsidRPr="002E11D1">
        <w:rPr>
          <w:rFonts w:ascii="Arial" w:hAnsi="Arial" w:cs="Arial"/>
          <w:b/>
        </w:rPr>
        <w:t>Students with disabilities</w:t>
      </w:r>
      <w:r w:rsidR="00581C49">
        <w:rPr>
          <w:rFonts w:ascii="Arial" w:hAnsi="Arial" w:cs="Arial"/>
          <w:b/>
        </w:rPr>
        <w:t>:</w:t>
      </w:r>
    </w:p>
    <w:p w14:paraId="21354579" w14:textId="77777777" w:rsidR="002E11D1" w:rsidRDefault="002E11D1" w:rsidP="00E54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Welcome! </w:t>
      </w:r>
    </w:p>
    <w:p w14:paraId="5B2C016F" w14:textId="3FE16E1C" w:rsidR="002E11D1" w:rsidRDefault="002E11D1" w:rsidP="00E54A47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2E11D1">
        <w:rPr>
          <w:rFonts w:ascii="Arial" w:hAnsi="Arial" w:cs="Arial"/>
        </w:rPr>
        <w:t xml:space="preserve">ou must have official documentation from the </w:t>
      </w:r>
      <w:r w:rsidR="0026587E">
        <w:rPr>
          <w:rFonts w:ascii="Arial" w:hAnsi="Arial" w:cs="Arial"/>
        </w:rPr>
        <w:t xml:space="preserve">Office for </w:t>
      </w:r>
      <w:r w:rsidRPr="002E11D1">
        <w:rPr>
          <w:rFonts w:ascii="Arial" w:hAnsi="Arial" w:cs="Arial"/>
        </w:rPr>
        <w:t>Student</w:t>
      </w:r>
      <w:r w:rsidR="0026587E">
        <w:rPr>
          <w:rFonts w:ascii="Arial" w:hAnsi="Arial" w:cs="Arial"/>
        </w:rPr>
        <w:t xml:space="preserve"> with</w:t>
      </w:r>
      <w:r w:rsidRPr="002E11D1">
        <w:rPr>
          <w:rFonts w:ascii="Arial" w:hAnsi="Arial" w:cs="Arial"/>
        </w:rPr>
        <w:t xml:space="preserve"> Disabilities </w:t>
      </w:r>
      <w:r>
        <w:rPr>
          <w:rFonts w:ascii="Arial" w:hAnsi="Arial" w:cs="Arial"/>
        </w:rPr>
        <w:t xml:space="preserve">(OSD) </w:t>
      </w:r>
      <w:r w:rsidRPr="002E11D1">
        <w:rPr>
          <w:rFonts w:ascii="Arial" w:hAnsi="Arial" w:cs="Arial"/>
        </w:rPr>
        <w:t>and submit it to me at the beginning of the semeste</w:t>
      </w:r>
      <w:r>
        <w:rPr>
          <w:rFonts w:ascii="Arial" w:hAnsi="Arial" w:cs="Arial"/>
        </w:rPr>
        <w:t xml:space="preserve">r in order to help me collaborate with your accommodations. </w:t>
      </w:r>
    </w:p>
    <w:p w14:paraId="71AE3FBF" w14:textId="3C13DC6C" w:rsidR="001359FC" w:rsidRDefault="001359FC" w:rsidP="001359FC">
      <w:pPr>
        <w:rPr>
          <w:rFonts w:ascii="Arial" w:hAnsi="Arial" w:cs="Arial"/>
        </w:rPr>
      </w:pPr>
    </w:p>
    <w:p w14:paraId="60FBE304" w14:textId="5A615C1A" w:rsidR="00525C0A" w:rsidRDefault="00525C0A" w:rsidP="001359FC">
      <w:pPr>
        <w:rPr>
          <w:rFonts w:ascii="Arial" w:hAnsi="Arial" w:cs="Arial"/>
        </w:rPr>
      </w:pPr>
    </w:p>
    <w:p w14:paraId="64174848" w14:textId="6C3CCF24" w:rsidR="00525C0A" w:rsidRDefault="00525C0A" w:rsidP="001359FC">
      <w:pPr>
        <w:rPr>
          <w:rFonts w:ascii="Arial" w:hAnsi="Arial" w:cs="Arial"/>
        </w:rPr>
      </w:pPr>
    </w:p>
    <w:p w14:paraId="73E381E0" w14:textId="79FA5A7E" w:rsidR="00525C0A" w:rsidRDefault="00525C0A" w:rsidP="001359FC">
      <w:pPr>
        <w:rPr>
          <w:rFonts w:ascii="Arial" w:hAnsi="Arial" w:cs="Arial"/>
        </w:rPr>
      </w:pPr>
    </w:p>
    <w:p w14:paraId="146E982D" w14:textId="71D0A852" w:rsidR="00525C0A" w:rsidRDefault="00525C0A" w:rsidP="001359FC">
      <w:pPr>
        <w:rPr>
          <w:rFonts w:ascii="Arial" w:hAnsi="Arial" w:cs="Arial"/>
        </w:rPr>
      </w:pPr>
    </w:p>
    <w:p w14:paraId="6CD657E9" w14:textId="75F764E0" w:rsidR="00525C0A" w:rsidRDefault="00525C0A" w:rsidP="001359FC">
      <w:pPr>
        <w:rPr>
          <w:rFonts w:ascii="Arial" w:hAnsi="Arial" w:cs="Arial"/>
        </w:rPr>
      </w:pPr>
    </w:p>
    <w:p w14:paraId="2EE5E07C" w14:textId="43E1B94E" w:rsidR="00525C0A" w:rsidRDefault="00525C0A" w:rsidP="001359FC">
      <w:pPr>
        <w:rPr>
          <w:rFonts w:ascii="Arial" w:hAnsi="Arial" w:cs="Arial"/>
        </w:rPr>
      </w:pPr>
    </w:p>
    <w:p w14:paraId="458ED162" w14:textId="13037399" w:rsidR="00525C0A" w:rsidRDefault="00525C0A" w:rsidP="001359FC">
      <w:pPr>
        <w:rPr>
          <w:rFonts w:ascii="Arial" w:hAnsi="Arial" w:cs="Arial"/>
        </w:rPr>
      </w:pPr>
    </w:p>
    <w:p w14:paraId="067663A4" w14:textId="77777777" w:rsidR="00525C0A" w:rsidRDefault="00525C0A" w:rsidP="001359FC">
      <w:pPr>
        <w:rPr>
          <w:rFonts w:ascii="Arial" w:hAnsi="Arial" w:cs="Arial"/>
        </w:rPr>
      </w:pPr>
    </w:p>
    <w:p w14:paraId="5795EC1A" w14:textId="77777777" w:rsidR="00525C0A" w:rsidRDefault="00525C0A" w:rsidP="001359FC">
      <w:pPr>
        <w:rPr>
          <w:rFonts w:ascii="Arial" w:hAnsi="Arial" w:cs="Arial"/>
          <w:b/>
        </w:rPr>
      </w:pPr>
    </w:p>
    <w:p w14:paraId="752BA92C" w14:textId="77777777" w:rsidR="00525C0A" w:rsidRDefault="00525C0A" w:rsidP="001359FC">
      <w:pPr>
        <w:rPr>
          <w:rFonts w:ascii="Arial" w:hAnsi="Arial" w:cs="Arial"/>
          <w:b/>
        </w:rPr>
      </w:pPr>
    </w:p>
    <w:p w14:paraId="27F218AD" w14:textId="77777777" w:rsidR="00525C0A" w:rsidRDefault="00525C0A" w:rsidP="001359FC">
      <w:pPr>
        <w:rPr>
          <w:rFonts w:ascii="Arial" w:hAnsi="Arial" w:cs="Arial"/>
          <w:b/>
        </w:rPr>
      </w:pPr>
    </w:p>
    <w:p w14:paraId="356351AD" w14:textId="77777777" w:rsidR="00525C0A" w:rsidRDefault="00525C0A" w:rsidP="001359FC">
      <w:pPr>
        <w:rPr>
          <w:rFonts w:ascii="Arial" w:hAnsi="Arial" w:cs="Arial"/>
          <w:b/>
        </w:rPr>
      </w:pPr>
    </w:p>
    <w:p w14:paraId="67AD89FE" w14:textId="77777777" w:rsidR="00525C0A" w:rsidRDefault="00525C0A" w:rsidP="001359FC">
      <w:pPr>
        <w:rPr>
          <w:rFonts w:ascii="Arial" w:hAnsi="Arial" w:cs="Arial"/>
          <w:b/>
        </w:rPr>
      </w:pPr>
    </w:p>
    <w:p w14:paraId="4C9424F3" w14:textId="77777777" w:rsidR="00525C0A" w:rsidRDefault="00525C0A" w:rsidP="001359FC">
      <w:pPr>
        <w:rPr>
          <w:rFonts w:ascii="Arial" w:hAnsi="Arial" w:cs="Arial"/>
          <w:b/>
        </w:rPr>
      </w:pPr>
    </w:p>
    <w:p w14:paraId="2871975F" w14:textId="77777777" w:rsidR="00525C0A" w:rsidRDefault="00525C0A" w:rsidP="001359FC">
      <w:pPr>
        <w:rPr>
          <w:rFonts w:ascii="Arial" w:hAnsi="Arial" w:cs="Arial"/>
          <w:b/>
        </w:rPr>
      </w:pPr>
    </w:p>
    <w:p w14:paraId="3E280F28" w14:textId="77777777" w:rsidR="00525C0A" w:rsidRDefault="00525C0A" w:rsidP="001359FC">
      <w:pPr>
        <w:rPr>
          <w:rFonts w:ascii="Arial" w:hAnsi="Arial" w:cs="Arial"/>
          <w:b/>
        </w:rPr>
      </w:pPr>
    </w:p>
    <w:p w14:paraId="4B3A5356" w14:textId="77777777" w:rsidR="00525C0A" w:rsidRDefault="00525C0A" w:rsidP="001359FC">
      <w:pPr>
        <w:rPr>
          <w:rFonts w:ascii="Arial" w:hAnsi="Arial" w:cs="Arial"/>
          <w:b/>
        </w:rPr>
      </w:pPr>
    </w:p>
    <w:p w14:paraId="50AF80A4" w14:textId="77777777" w:rsidR="00525C0A" w:rsidRDefault="00525C0A" w:rsidP="001359FC">
      <w:pPr>
        <w:rPr>
          <w:rFonts w:ascii="Arial" w:hAnsi="Arial" w:cs="Arial"/>
          <w:b/>
        </w:rPr>
      </w:pPr>
    </w:p>
    <w:p w14:paraId="6F88668D" w14:textId="77777777" w:rsidR="00525C0A" w:rsidRDefault="00525C0A" w:rsidP="001359FC">
      <w:pPr>
        <w:rPr>
          <w:rFonts w:ascii="Arial" w:hAnsi="Arial" w:cs="Arial"/>
          <w:b/>
        </w:rPr>
      </w:pPr>
    </w:p>
    <w:p w14:paraId="658D48D4" w14:textId="77777777" w:rsidR="00525C0A" w:rsidRDefault="00525C0A" w:rsidP="001359FC">
      <w:pPr>
        <w:rPr>
          <w:rFonts w:ascii="Arial" w:hAnsi="Arial" w:cs="Arial"/>
          <w:b/>
        </w:rPr>
      </w:pPr>
    </w:p>
    <w:p w14:paraId="68683E9A" w14:textId="6234D563" w:rsidR="004D725E" w:rsidRDefault="00525C0A" w:rsidP="001359FC">
      <w:pPr>
        <w:rPr>
          <w:rFonts w:ascii="Arial" w:hAnsi="Arial" w:cs="Arial"/>
          <w:b/>
        </w:rPr>
      </w:pPr>
      <w:r w:rsidRPr="00525C0A">
        <w:rPr>
          <w:rFonts w:ascii="Arial" w:hAnsi="Arial" w:cs="Arial"/>
          <w:b/>
        </w:rPr>
        <w:t>Unit Chapters and Tests</w:t>
      </w:r>
    </w:p>
    <w:p w14:paraId="1FEB1D52" w14:textId="77777777" w:rsidR="00525C0A" w:rsidRDefault="00525C0A" w:rsidP="001359F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6B6" w14:paraId="08830497" w14:textId="77777777" w:rsidTr="00E46E55">
        <w:tc>
          <w:tcPr>
            <w:tcW w:w="4675" w:type="dxa"/>
          </w:tcPr>
          <w:p w14:paraId="23CE7F3E" w14:textId="77777777" w:rsidR="002356B6" w:rsidRPr="003208F6" w:rsidRDefault="002356B6" w:rsidP="00E46E55">
            <w:pPr>
              <w:jc w:val="center"/>
              <w:rPr>
                <w:b/>
              </w:rPr>
            </w:pPr>
            <w:r w:rsidRPr="003208F6">
              <w:rPr>
                <w:b/>
              </w:rPr>
              <w:t>WEEK</w:t>
            </w:r>
          </w:p>
        </w:tc>
        <w:tc>
          <w:tcPr>
            <w:tcW w:w="4675" w:type="dxa"/>
          </w:tcPr>
          <w:p w14:paraId="43F426D8" w14:textId="77777777" w:rsidR="002356B6" w:rsidRPr="003208F6" w:rsidRDefault="002356B6" w:rsidP="00E46E55">
            <w:pPr>
              <w:jc w:val="center"/>
              <w:rPr>
                <w:b/>
              </w:rPr>
            </w:pPr>
            <w:r w:rsidRPr="003208F6">
              <w:rPr>
                <w:b/>
              </w:rPr>
              <w:t>CHAPTER</w:t>
            </w:r>
          </w:p>
        </w:tc>
      </w:tr>
      <w:tr w:rsidR="002356B6" w14:paraId="78EBDE7A" w14:textId="77777777" w:rsidTr="00E46E55">
        <w:tc>
          <w:tcPr>
            <w:tcW w:w="4675" w:type="dxa"/>
          </w:tcPr>
          <w:p w14:paraId="2553B959" w14:textId="77777777" w:rsidR="002356B6" w:rsidRDefault="002356B6" w:rsidP="00E46E55"/>
        </w:tc>
        <w:tc>
          <w:tcPr>
            <w:tcW w:w="4675" w:type="dxa"/>
          </w:tcPr>
          <w:p w14:paraId="17FA506B" w14:textId="77777777" w:rsidR="002356B6" w:rsidRDefault="002356B6" w:rsidP="00E46E55"/>
        </w:tc>
      </w:tr>
      <w:tr w:rsidR="002356B6" w14:paraId="21EC9269" w14:textId="77777777" w:rsidTr="00E46E55">
        <w:tc>
          <w:tcPr>
            <w:tcW w:w="4675" w:type="dxa"/>
          </w:tcPr>
          <w:p w14:paraId="0BC2E4B6" w14:textId="77777777" w:rsidR="002356B6" w:rsidRDefault="002356B6" w:rsidP="00E46E55">
            <w:r>
              <w:t>WEEK 1</w:t>
            </w:r>
          </w:p>
        </w:tc>
        <w:tc>
          <w:tcPr>
            <w:tcW w:w="4675" w:type="dxa"/>
          </w:tcPr>
          <w:p w14:paraId="4ECCCD4B" w14:textId="77777777" w:rsidR="002356B6" w:rsidRDefault="002356B6" w:rsidP="00E46E55">
            <w:r>
              <w:t>Syllabus discussion &amp; Class review</w:t>
            </w:r>
          </w:p>
        </w:tc>
      </w:tr>
      <w:tr w:rsidR="002356B6" w14:paraId="00BCF252" w14:textId="77777777" w:rsidTr="00E46E55">
        <w:tc>
          <w:tcPr>
            <w:tcW w:w="4675" w:type="dxa"/>
          </w:tcPr>
          <w:p w14:paraId="0BB989A9" w14:textId="77777777" w:rsidR="002356B6" w:rsidRDefault="002356B6" w:rsidP="00E46E55"/>
        </w:tc>
        <w:tc>
          <w:tcPr>
            <w:tcW w:w="4675" w:type="dxa"/>
          </w:tcPr>
          <w:p w14:paraId="67E2BEC1" w14:textId="46AD612E" w:rsidR="002356B6" w:rsidRDefault="00B42021" w:rsidP="00E46E55">
            <w:r w:rsidRPr="007752B8">
              <w:rPr>
                <w:b/>
              </w:rPr>
              <w:t>PART 1: INTRODUCTION</w:t>
            </w:r>
          </w:p>
        </w:tc>
      </w:tr>
      <w:tr w:rsidR="002356B6" w14:paraId="7C4DC4E7" w14:textId="77777777" w:rsidTr="00E46E55">
        <w:tc>
          <w:tcPr>
            <w:tcW w:w="4675" w:type="dxa"/>
          </w:tcPr>
          <w:p w14:paraId="39A64707" w14:textId="77777777" w:rsidR="002356B6" w:rsidRDefault="002356B6" w:rsidP="00E46E55">
            <w:r>
              <w:t>WEEK 2</w:t>
            </w:r>
          </w:p>
        </w:tc>
        <w:tc>
          <w:tcPr>
            <w:tcW w:w="4675" w:type="dxa"/>
          </w:tcPr>
          <w:p w14:paraId="3AFFA445" w14:textId="31C02004" w:rsidR="002356B6" w:rsidRPr="007752B8" w:rsidRDefault="009D140F" w:rsidP="00E46E55">
            <w:pPr>
              <w:rPr>
                <w:b/>
              </w:rPr>
            </w:pPr>
            <w:r w:rsidRPr="007752B8">
              <w:rPr>
                <w:b/>
              </w:rPr>
              <w:t>PART 2: THE VOCABULARY OF ART</w:t>
            </w:r>
            <w:r>
              <w:rPr>
                <w:b/>
              </w:rPr>
              <w:t xml:space="preserve"> (4)</w:t>
            </w:r>
          </w:p>
        </w:tc>
      </w:tr>
      <w:tr w:rsidR="009D140F" w14:paraId="6F1893CD" w14:textId="77777777" w:rsidTr="00E46E55">
        <w:tc>
          <w:tcPr>
            <w:tcW w:w="4675" w:type="dxa"/>
          </w:tcPr>
          <w:p w14:paraId="38E17240" w14:textId="77777777" w:rsidR="009D140F" w:rsidRDefault="009D140F" w:rsidP="009D140F"/>
        </w:tc>
        <w:tc>
          <w:tcPr>
            <w:tcW w:w="4675" w:type="dxa"/>
          </w:tcPr>
          <w:p w14:paraId="3BE8DAA4" w14:textId="1FA5DCB2" w:rsidR="009D140F" w:rsidRPr="009D140F" w:rsidRDefault="009D140F" w:rsidP="009D140F">
            <w:pPr>
              <w:rPr>
                <w:b/>
              </w:rPr>
            </w:pPr>
            <w:r w:rsidRPr="009D140F">
              <w:rPr>
                <w:b/>
              </w:rPr>
              <w:t>PART 2: THE VOCABULARY OF ART (5)</w:t>
            </w:r>
          </w:p>
        </w:tc>
      </w:tr>
      <w:tr w:rsidR="009D140F" w14:paraId="28334122" w14:textId="77777777" w:rsidTr="00E46E55">
        <w:tc>
          <w:tcPr>
            <w:tcW w:w="4675" w:type="dxa"/>
          </w:tcPr>
          <w:p w14:paraId="1CEB1197" w14:textId="77777777" w:rsidR="009D140F" w:rsidRDefault="009D140F" w:rsidP="009D140F"/>
        </w:tc>
        <w:tc>
          <w:tcPr>
            <w:tcW w:w="4675" w:type="dxa"/>
          </w:tcPr>
          <w:p w14:paraId="010E99E9" w14:textId="77777777" w:rsidR="009D140F" w:rsidRPr="009D140F" w:rsidRDefault="009D140F" w:rsidP="009D140F">
            <w:r w:rsidRPr="009D140F">
              <w:t>Online Quiz</w:t>
            </w:r>
          </w:p>
        </w:tc>
      </w:tr>
      <w:tr w:rsidR="0075669D" w14:paraId="0CDCF119" w14:textId="77777777" w:rsidTr="00E46E55">
        <w:tc>
          <w:tcPr>
            <w:tcW w:w="4675" w:type="dxa"/>
          </w:tcPr>
          <w:p w14:paraId="25D21965" w14:textId="7E93D297" w:rsidR="0075669D" w:rsidRDefault="0075669D" w:rsidP="009D140F">
            <w:r>
              <w:t>WEEK 3</w:t>
            </w:r>
          </w:p>
        </w:tc>
        <w:tc>
          <w:tcPr>
            <w:tcW w:w="4675" w:type="dxa"/>
          </w:tcPr>
          <w:p w14:paraId="0824F523" w14:textId="4874F7C2" w:rsidR="0075669D" w:rsidRPr="0075669D" w:rsidRDefault="0075669D" w:rsidP="009D140F">
            <w:pPr>
              <w:rPr>
                <w:i/>
                <w:iCs/>
              </w:rPr>
            </w:pPr>
            <w:r w:rsidRPr="0075669D">
              <w:rPr>
                <w:i/>
                <w:iCs/>
              </w:rPr>
              <w:t>Movie Exercise</w:t>
            </w:r>
          </w:p>
        </w:tc>
      </w:tr>
      <w:tr w:rsidR="009D140F" w14:paraId="2022453C" w14:textId="77777777" w:rsidTr="00E46E55">
        <w:tc>
          <w:tcPr>
            <w:tcW w:w="4675" w:type="dxa"/>
          </w:tcPr>
          <w:p w14:paraId="515685C0" w14:textId="3BABE7A8" w:rsidR="009D140F" w:rsidRDefault="009D140F" w:rsidP="009D140F">
            <w:r>
              <w:t xml:space="preserve">WEEK </w:t>
            </w:r>
            <w:r w:rsidR="0075669D">
              <w:t>4</w:t>
            </w:r>
          </w:p>
        </w:tc>
        <w:tc>
          <w:tcPr>
            <w:tcW w:w="4675" w:type="dxa"/>
          </w:tcPr>
          <w:p w14:paraId="7F55F844" w14:textId="77777777" w:rsidR="009D140F" w:rsidRPr="007752B8" w:rsidRDefault="009D140F" w:rsidP="009D140F">
            <w:pPr>
              <w:rPr>
                <w:b/>
              </w:rPr>
            </w:pPr>
            <w:r w:rsidRPr="007752B8">
              <w:rPr>
                <w:b/>
              </w:rPr>
              <w:t>PART 3: Two-Dimensional Media</w:t>
            </w:r>
          </w:p>
        </w:tc>
      </w:tr>
      <w:tr w:rsidR="009D140F" w14:paraId="71F761F9" w14:textId="77777777" w:rsidTr="00E46E55">
        <w:tc>
          <w:tcPr>
            <w:tcW w:w="4675" w:type="dxa"/>
          </w:tcPr>
          <w:p w14:paraId="5DC6E470" w14:textId="77777777" w:rsidR="009D140F" w:rsidRDefault="009D140F" w:rsidP="009D140F"/>
        </w:tc>
        <w:tc>
          <w:tcPr>
            <w:tcW w:w="4675" w:type="dxa"/>
          </w:tcPr>
          <w:p w14:paraId="32368E21" w14:textId="77777777" w:rsidR="009D140F" w:rsidRPr="007752B8" w:rsidRDefault="009D140F" w:rsidP="009D140F">
            <w:pPr>
              <w:rPr>
                <w:i/>
              </w:rPr>
            </w:pPr>
            <w:r w:rsidRPr="007752B8">
              <w:rPr>
                <w:i/>
              </w:rPr>
              <w:t>Creative Assignment 1</w:t>
            </w:r>
          </w:p>
        </w:tc>
      </w:tr>
      <w:tr w:rsidR="009D140F" w14:paraId="6CC46525" w14:textId="77777777" w:rsidTr="00E46E55">
        <w:tc>
          <w:tcPr>
            <w:tcW w:w="4675" w:type="dxa"/>
          </w:tcPr>
          <w:p w14:paraId="3A76936E" w14:textId="5F60BC4F" w:rsidR="009D140F" w:rsidRDefault="009D140F" w:rsidP="009D140F">
            <w:r>
              <w:t xml:space="preserve">WEEK </w:t>
            </w:r>
            <w:r w:rsidR="0075669D">
              <w:t>5</w:t>
            </w:r>
          </w:p>
        </w:tc>
        <w:tc>
          <w:tcPr>
            <w:tcW w:w="4675" w:type="dxa"/>
          </w:tcPr>
          <w:p w14:paraId="7202B41B" w14:textId="77777777" w:rsidR="009D140F" w:rsidRDefault="009D140F" w:rsidP="009D140F">
            <w:r>
              <w:t xml:space="preserve">Presentations: </w:t>
            </w:r>
            <w:r w:rsidRPr="007752B8">
              <w:rPr>
                <w:i/>
              </w:rPr>
              <w:t>Creative Assignment 1</w:t>
            </w:r>
            <w:r>
              <w:t xml:space="preserve"> </w:t>
            </w:r>
          </w:p>
        </w:tc>
      </w:tr>
      <w:tr w:rsidR="009D140F" w14:paraId="625509E8" w14:textId="77777777" w:rsidTr="00E46E55">
        <w:tc>
          <w:tcPr>
            <w:tcW w:w="4675" w:type="dxa"/>
          </w:tcPr>
          <w:p w14:paraId="456927AA" w14:textId="77777777" w:rsidR="009D140F" w:rsidRDefault="009D140F" w:rsidP="009D140F"/>
        </w:tc>
        <w:tc>
          <w:tcPr>
            <w:tcW w:w="4675" w:type="dxa"/>
          </w:tcPr>
          <w:p w14:paraId="6E237BE6" w14:textId="77777777" w:rsidR="009D140F" w:rsidRPr="007752B8" w:rsidRDefault="009D140F" w:rsidP="009D140F">
            <w:pPr>
              <w:rPr>
                <w:b/>
              </w:rPr>
            </w:pPr>
            <w:r w:rsidRPr="007752B8">
              <w:rPr>
                <w:b/>
              </w:rPr>
              <w:t>PART 4: Three-Dimensional Media</w:t>
            </w:r>
          </w:p>
        </w:tc>
      </w:tr>
      <w:tr w:rsidR="009D140F" w14:paraId="38CCC342" w14:textId="77777777" w:rsidTr="00E46E55">
        <w:tc>
          <w:tcPr>
            <w:tcW w:w="4675" w:type="dxa"/>
          </w:tcPr>
          <w:p w14:paraId="736A0416" w14:textId="77777777" w:rsidR="009D140F" w:rsidRDefault="009D140F" w:rsidP="009D140F"/>
        </w:tc>
        <w:tc>
          <w:tcPr>
            <w:tcW w:w="4675" w:type="dxa"/>
          </w:tcPr>
          <w:p w14:paraId="452BB508" w14:textId="77777777" w:rsidR="009D140F" w:rsidRDefault="009D140F" w:rsidP="009D140F">
            <w:r>
              <w:t>Online discussion</w:t>
            </w:r>
          </w:p>
        </w:tc>
      </w:tr>
      <w:tr w:rsidR="009D140F" w14:paraId="2D9B9BF2" w14:textId="77777777" w:rsidTr="00E46E55">
        <w:tc>
          <w:tcPr>
            <w:tcW w:w="4675" w:type="dxa"/>
          </w:tcPr>
          <w:p w14:paraId="226B7C2B" w14:textId="31579085" w:rsidR="009D140F" w:rsidRDefault="009D140F" w:rsidP="009D140F">
            <w:r>
              <w:t xml:space="preserve">WEEK </w:t>
            </w:r>
            <w:r w:rsidR="0075669D">
              <w:t>6</w:t>
            </w:r>
          </w:p>
        </w:tc>
        <w:tc>
          <w:tcPr>
            <w:tcW w:w="4675" w:type="dxa"/>
          </w:tcPr>
          <w:p w14:paraId="10873226" w14:textId="77777777" w:rsidR="009D140F" w:rsidRDefault="009D140F" w:rsidP="009D140F">
            <w:r>
              <w:t>MIDTERM</w:t>
            </w:r>
          </w:p>
        </w:tc>
      </w:tr>
      <w:tr w:rsidR="009D140F" w14:paraId="67E03A46" w14:textId="77777777" w:rsidTr="00E46E55">
        <w:tc>
          <w:tcPr>
            <w:tcW w:w="4675" w:type="dxa"/>
          </w:tcPr>
          <w:p w14:paraId="45BA58F9" w14:textId="77777777" w:rsidR="009D140F" w:rsidRDefault="009D140F" w:rsidP="009D140F"/>
        </w:tc>
        <w:tc>
          <w:tcPr>
            <w:tcW w:w="4675" w:type="dxa"/>
          </w:tcPr>
          <w:p w14:paraId="18F41BEE" w14:textId="77777777" w:rsidR="009D140F" w:rsidRPr="009B30B7" w:rsidRDefault="009D140F" w:rsidP="009D140F">
            <w:r w:rsidRPr="009B30B7">
              <w:rPr>
                <w:b/>
              </w:rPr>
              <w:t>PART 5: ARTS IN TIME</w:t>
            </w:r>
            <w:r>
              <w:rPr>
                <w:b/>
              </w:rPr>
              <w:t xml:space="preserve"> </w:t>
            </w:r>
            <w:r w:rsidRPr="009D140F">
              <w:rPr>
                <w:b/>
              </w:rPr>
              <w:t>(14)</w:t>
            </w:r>
          </w:p>
        </w:tc>
      </w:tr>
      <w:tr w:rsidR="009D140F" w14:paraId="15896062" w14:textId="77777777" w:rsidTr="00E46E55">
        <w:tc>
          <w:tcPr>
            <w:tcW w:w="4675" w:type="dxa"/>
          </w:tcPr>
          <w:p w14:paraId="20286DD7" w14:textId="77777777" w:rsidR="009D140F" w:rsidRDefault="009D140F" w:rsidP="009D140F"/>
        </w:tc>
        <w:tc>
          <w:tcPr>
            <w:tcW w:w="4675" w:type="dxa"/>
          </w:tcPr>
          <w:p w14:paraId="4A0AA5D9" w14:textId="77777777" w:rsidR="009D140F" w:rsidRDefault="009D140F" w:rsidP="009D140F">
            <w:r>
              <w:t>Online Discussion</w:t>
            </w:r>
          </w:p>
        </w:tc>
      </w:tr>
      <w:tr w:rsidR="009D140F" w14:paraId="2258072E" w14:textId="77777777" w:rsidTr="00E46E55">
        <w:tc>
          <w:tcPr>
            <w:tcW w:w="4675" w:type="dxa"/>
          </w:tcPr>
          <w:p w14:paraId="52434E51" w14:textId="22D61515" w:rsidR="009D140F" w:rsidRDefault="009D140F" w:rsidP="009D140F">
            <w:r>
              <w:t xml:space="preserve">WEEK </w:t>
            </w:r>
            <w:r w:rsidR="0075669D">
              <w:t>7</w:t>
            </w:r>
          </w:p>
        </w:tc>
        <w:tc>
          <w:tcPr>
            <w:tcW w:w="4675" w:type="dxa"/>
          </w:tcPr>
          <w:p w14:paraId="7B205489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(15)</w:t>
            </w:r>
          </w:p>
        </w:tc>
      </w:tr>
      <w:tr w:rsidR="009D140F" w14:paraId="70AD5C60" w14:textId="77777777" w:rsidTr="00E46E55">
        <w:tc>
          <w:tcPr>
            <w:tcW w:w="4675" w:type="dxa"/>
          </w:tcPr>
          <w:p w14:paraId="2618297C" w14:textId="77777777" w:rsidR="009D140F" w:rsidRDefault="009D140F" w:rsidP="009D140F"/>
        </w:tc>
        <w:tc>
          <w:tcPr>
            <w:tcW w:w="4675" w:type="dxa"/>
          </w:tcPr>
          <w:p w14:paraId="07FC2F40" w14:textId="77777777" w:rsidR="009D140F" w:rsidRDefault="009D140F" w:rsidP="009D140F">
            <w:r>
              <w:t>Online Quiz</w:t>
            </w:r>
          </w:p>
        </w:tc>
      </w:tr>
      <w:tr w:rsidR="009D140F" w14:paraId="37B9BC96" w14:textId="77777777" w:rsidTr="00E46E55">
        <w:tc>
          <w:tcPr>
            <w:tcW w:w="4675" w:type="dxa"/>
          </w:tcPr>
          <w:p w14:paraId="45BDBC92" w14:textId="77777777" w:rsidR="009D140F" w:rsidRDefault="009D140F" w:rsidP="009D140F"/>
        </w:tc>
        <w:tc>
          <w:tcPr>
            <w:tcW w:w="4675" w:type="dxa"/>
          </w:tcPr>
          <w:p w14:paraId="1AF803E2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(16)</w:t>
            </w:r>
          </w:p>
        </w:tc>
      </w:tr>
      <w:tr w:rsidR="009D140F" w14:paraId="4B14CCA1" w14:textId="77777777" w:rsidTr="00E46E55">
        <w:tc>
          <w:tcPr>
            <w:tcW w:w="4675" w:type="dxa"/>
          </w:tcPr>
          <w:p w14:paraId="6B8484E8" w14:textId="77777777" w:rsidR="009D140F" w:rsidRDefault="009D140F" w:rsidP="009D140F"/>
        </w:tc>
        <w:tc>
          <w:tcPr>
            <w:tcW w:w="4675" w:type="dxa"/>
          </w:tcPr>
          <w:p w14:paraId="55EB9DE2" w14:textId="77777777" w:rsidR="009D140F" w:rsidRPr="0079361A" w:rsidRDefault="009D140F" w:rsidP="009D140F">
            <w:pPr>
              <w:rPr>
                <w:i/>
              </w:rPr>
            </w:pPr>
            <w:r w:rsidRPr="0079361A">
              <w:rPr>
                <w:i/>
              </w:rPr>
              <w:t>Creative Assignment 2</w:t>
            </w:r>
          </w:p>
        </w:tc>
      </w:tr>
      <w:tr w:rsidR="009D140F" w14:paraId="59752803" w14:textId="77777777" w:rsidTr="00E46E55">
        <w:tc>
          <w:tcPr>
            <w:tcW w:w="4675" w:type="dxa"/>
          </w:tcPr>
          <w:p w14:paraId="77FB1B0B" w14:textId="5E243E05" w:rsidR="009D140F" w:rsidRDefault="009D140F" w:rsidP="009D140F">
            <w:r>
              <w:t xml:space="preserve">WEEK </w:t>
            </w:r>
            <w:r w:rsidR="0075669D">
              <w:t>8</w:t>
            </w:r>
          </w:p>
        </w:tc>
        <w:tc>
          <w:tcPr>
            <w:tcW w:w="4675" w:type="dxa"/>
          </w:tcPr>
          <w:p w14:paraId="77497E09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(17)</w:t>
            </w:r>
          </w:p>
        </w:tc>
      </w:tr>
      <w:tr w:rsidR="009D140F" w14:paraId="5D9CA977" w14:textId="77777777" w:rsidTr="00E46E55">
        <w:tc>
          <w:tcPr>
            <w:tcW w:w="4675" w:type="dxa"/>
          </w:tcPr>
          <w:p w14:paraId="4328E7D4" w14:textId="1BFF5126" w:rsidR="009D140F" w:rsidRDefault="0075669D" w:rsidP="009D140F">
            <w:r>
              <w:t>WEEK 9</w:t>
            </w:r>
          </w:p>
        </w:tc>
        <w:tc>
          <w:tcPr>
            <w:tcW w:w="4675" w:type="dxa"/>
          </w:tcPr>
          <w:p w14:paraId="1352769A" w14:textId="052B6FCD" w:rsidR="0075669D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 xml:space="preserve">PART 5: ARTS IN TIME </w:t>
            </w:r>
            <w:r w:rsidR="0075669D">
              <w:rPr>
                <w:b/>
              </w:rPr>
              <w:t>(18)</w:t>
            </w:r>
          </w:p>
        </w:tc>
      </w:tr>
      <w:tr w:rsidR="009D140F" w14:paraId="2595C1A9" w14:textId="77777777" w:rsidTr="00E46E55">
        <w:tc>
          <w:tcPr>
            <w:tcW w:w="4675" w:type="dxa"/>
          </w:tcPr>
          <w:p w14:paraId="5E1E2AEC" w14:textId="77777777" w:rsidR="009D140F" w:rsidRDefault="009D140F" w:rsidP="009D140F"/>
        </w:tc>
        <w:tc>
          <w:tcPr>
            <w:tcW w:w="4675" w:type="dxa"/>
          </w:tcPr>
          <w:p w14:paraId="466180C4" w14:textId="77777777" w:rsidR="009D140F" w:rsidRDefault="009D140F" w:rsidP="009D140F">
            <w:r>
              <w:t>Online discussion</w:t>
            </w:r>
          </w:p>
        </w:tc>
      </w:tr>
      <w:tr w:rsidR="0075669D" w14:paraId="58ABA20C" w14:textId="77777777" w:rsidTr="00E46E55">
        <w:tc>
          <w:tcPr>
            <w:tcW w:w="4675" w:type="dxa"/>
          </w:tcPr>
          <w:p w14:paraId="38333118" w14:textId="77F48E3E" w:rsidR="0075669D" w:rsidRDefault="0075669D" w:rsidP="009D140F">
            <w:r>
              <w:t>WEEK 10</w:t>
            </w:r>
          </w:p>
        </w:tc>
        <w:tc>
          <w:tcPr>
            <w:tcW w:w="4675" w:type="dxa"/>
          </w:tcPr>
          <w:p w14:paraId="1EEF2D5A" w14:textId="32DB5988" w:rsidR="0075669D" w:rsidRPr="0075669D" w:rsidRDefault="0075669D" w:rsidP="009D140F">
            <w:pPr>
              <w:rPr>
                <w:b/>
                <w:bCs/>
              </w:rPr>
            </w:pPr>
            <w:r w:rsidRPr="0075669D">
              <w:rPr>
                <w:b/>
                <w:bCs/>
              </w:rPr>
              <w:t>PART 5: ARTS IN TIME (19)</w:t>
            </w:r>
          </w:p>
        </w:tc>
      </w:tr>
      <w:tr w:rsidR="009D140F" w14:paraId="0E037823" w14:textId="77777777" w:rsidTr="00E46E55">
        <w:tc>
          <w:tcPr>
            <w:tcW w:w="4675" w:type="dxa"/>
          </w:tcPr>
          <w:p w14:paraId="7D333DCB" w14:textId="2896CC8E" w:rsidR="009D140F" w:rsidRDefault="009D140F" w:rsidP="009D140F">
            <w:r>
              <w:t xml:space="preserve">WEEK </w:t>
            </w:r>
            <w:r w:rsidR="0075669D">
              <w:t>11</w:t>
            </w:r>
          </w:p>
        </w:tc>
        <w:tc>
          <w:tcPr>
            <w:tcW w:w="4675" w:type="dxa"/>
          </w:tcPr>
          <w:p w14:paraId="31D686F0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(20)</w:t>
            </w:r>
          </w:p>
        </w:tc>
      </w:tr>
      <w:tr w:rsidR="009D140F" w14:paraId="2ED45C15" w14:textId="77777777" w:rsidTr="00E46E55">
        <w:tc>
          <w:tcPr>
            <w:tcW w:w="4675" w:type="dxa"/>
          </w:tcPr>
          <w:p w14:paraId="36248D1D" w14:textId="77777777" w:rsidR="009D140F" w:rsidRDefault="009D140F" w:rsidP="009D140F"/>
        </w:tc>
        <w:tc>
          <w:tcPr>
            <w:tcW w:w="4675" w:type="dxa"/>
          </w:tcPr>
          <w:p w14:paraId="3346666E" w14:textId="77777777" w:rsidR="009D140F" w:rsidRDefault="009D140F" w:rsidP="009D140F">
            <w:r>
              <w:t>Online Quiz</w:t>
            </w:r>
          </w:p>
        </w:tc>
      </w:tr>
      <w:tr w:rsidR="009D140F" w14:paraId="388E11B8" w14:textId="77777777" w:rsidTr="00E46E55">
        <w:tc>
          <w:tcPr>
            <w:tcW w:w="4675" w:type="dxa"/>
          </w:tcPr>
          <w:p w14:paraId="23DD6E78" w14:textId="77777777" w:rsidR="009D140F" w:rsidRDefault="009D140F" w:rsidP="009D140F"/>
        </w:tc>
        <w:tc>
          <w:tcPr>
            <w:tcW w:w="4675" w:type="dxa"/>
          </w:tcPr>
          <w:p w14:paraId="00E3A719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(21)</w:t>
            </w:r>
          </w:p>
        </w:tc>
      </w:tr>
      <w:tr w:rsidR="009D140F" w14:paraId="0186D393" w14:textId="77777777" w:rsidTr="00E46E55">
        <w:tc>
          <w:tcPr>
            <w:tcW w:w="4675" w:type="dxa"/>
          </w:tcPr>
          <w:p w14:paraId="3D4A9D0E" w14:textId="77777777" w:rsidR="009D140F" w:rsidRDefault="009D140F" w:rsidP="009D140F"/>
        </w:tc>
        <w:tc>
          <w:tcPr>
            <w:tcW w:w="4675" w:type="dxa"/>
          </w:tcPr>
          <w:p w14:paraId="727805E3" w14:textId="77777777" w:rsidR="009D140F" w:rsidRDefault="009D140F" w:rsidP="009D140F">
            <w:r>
              <w:t>Online Discussion</w:t>
            </w:r>
          </w:p>
        </w:tc>
      </w:tr>
      <w:tr w:rsidR="009D140F" w14:paraId="669BAFA7" w14:textId="77777777" w:rsidTr="00E46E55">
        <w:tc>
          <w:tcPr>
            <w:tcW w:w="4675" w:type="dxa"/>
          </w:tcPr>
          <w:p w14:paraId="2C6F567E" w14:textId="6C014C12" w:rsidR="009D140F" w:rsidRDefault="009D140F" w:rsidP="009D140F">
            <w:r>
              <w:t xml:space="preserve">WEEK </w:t>
            </w:r>
            <w:r w:rsidR="0075669D">
              <w:t>12</w:t>
            </w:r>
          </w:p>
        </w:tc>
        <w:tc>
          <w:tcPr>
            <w:tcW w:w="4675" w:type="dxa"/>
          </w:tcPr>
          <w:p w14:paraId="4655DA12" w14:textId="77777777" w:rsidR="009D140F" w:rsidRPr="00831384" w:rsidRDefault="009D140F" w:rsidP="009D140F">
            <w:pPr>
              <w:rPr>
                <w:b/>
              </w:rPr>
            </w:pPr>
            <w:r w:rsidRPr="00831384">
              <w:rPr>
                <w:b/>
              </w:rPr>
              <w:t>PART 5: ARTS IN TIME (22)</w:t>
            </w:r>
          </w:p>
        </w:tc>
      </w:tr>
      <w:tr w:rsidR="009D140F" w14:paraId="68F660AB" w14:textId="77777777" w:rsidTr="00E46E55">
        <w:tc>
          <w:tcPr>
            <w:tcW w:w="4675" w:type="dxa"/>
          </w:tcPr>
          <w:p w14:paraId="7DAE8A5B" w14:textId="3AE53B49" w:rsidR="009D140F" w:rsidRDefault="0075669D" w:rsidP="009D140F">
            <w:r>
              <w:t>WEEK 13</w:t>
            </w:r>
          </w:p>
        </w:tc>
        <w:tc>
          <w:tcPr>
            <w:tcW w:w="4675" w:type="dxa"/>
          </w:tcPr>
          <w:p w14:paraId="2BFECC75" w14:textId="206BACAA" w:rsidR="009D140F" w:rsidRPr="00B41249" w:rsidRDefault="009D140F" w:rsidP="009D140F">
            <w:pPr>
              <w:rPr>
                <w:i/>
              </w:rPr>
            </w:pPr>
            <w:r w:rsidRPr="00B41249">
              <w:rPr>
                <w:i/>
              </w:rPr>
              <w:t xml:space="preserve">Movie </w:t>
            </w:r>
            <w:r w:rsidR="0075669D">
              <w:rPr>
                <w:i/>
              </w:rPr>
              <w:t>Exercise</w:t>
            </w:r>
          </w:p>
        </w:tc>
      </w:tr>
      <w:tr w:rsidR="009D140F" w14:paraId="1E2E6307" w14:textId="77777777" w:rsidTr="00E46E55">
        <w:tc>
          <w:tcPr>
            <w:tcW w:w="4675" w:type="dxa"/>
          </w:tcPr>
          <w:p w14:paraId="4EE77ADA" w14:textId="77777777" w:rsidR="009D140F" w:rsidRDefault="009D140F" w:rsidP="009D140F">
            <w:bookmarkStart w:id="0" w:name="_GoBack"/>
            <w:bookmarkEnd w:id="0"/>
          </w:p>
        </w:tc>
        <w:tc>
          <w:tcPr>
            <w:tcW w:w="4675" w:type="dxa"/>
          </w:tcPr>
          <w:p w14:paraId="2160EB44" w14:textId="77777777" w:rsidR="009D140F" w:rsidRDefault="009D140F" w:rsidP="009D140F">
            <w:r>
              <w:t>Online Discussion</w:t>
            </w:r>
          </w:p>
        </w:tc>
      </w:tr>
      <w:tr w:rsidR="0075669D" w14:paraId="5623E541" w14:textId="77777777" w:rsidTr="00E46E55">
        <w:tc>
          <w:tcPr>
            <w:tcW w:w="4675" w:type="dxa"/>
          </w:tcPr>
          <w:p w14:paraId="4C6FD716" w14:textId="355DED7E" w:rsidR="0075669D" w:rsidRDefault="0075669D" w:rsidP="009D140F">
            <w:r>
              <w:t>WEEK 14</w:t>
            </w:r>
          </w:p>
        </w:tc>
        <w:tc>
          <w:tcPr>
            <w:tcW w:w="4675" w:type="dxa"/>
          </w:tcPr>
          <w:p w14:paraId="799B4E9D" w14:textId="044B7F80" w:rsidR="0075669D" w:rsidRDefault="00C64E5A" w:rsidP="009D140F">
            <w:r>
              <w:t>Review week</w:t>
            </w:r>
          </w:p>
        </w:tc>
      </w:tr>
      <w:tr w:rsidR="009D140F" w14:paraId="122BA1D4" w14:textId="77777777" w:rsidTr="00E46E55">
        <w:tc>
          <w:tcPr>
            <w:tcW w:w="4675" w:type="dxa"/>
          </w:tcPr>
          <w:p w14:paraId="7499B66B" w14:textId="3091861D" w:rsidR="009D140F" w:rsidRDefault="009D140F" w:rsidP="009D140F">
            <w:r>
              <w:t>WEEK 1</w:t>
            </w:r>
            <w:r w:rsidR="0075669D">
              <w:t>5</w:t>
            </w:r>
          </w:p>
        </w:tc>
        <w:tc>
          <w:tcPr>
            <w:tcW w:w="4675" w:type="dxa"/>
          </w:tcPr>
          <w:p w14:paraId="47F80D86" w14:textId="77777777" w:rsidR="009D140F" w:rsidRPr="00B41249" w:rsidRDefault="009D140F" w:rsidP="009D140F">
            <w:pPr>
              <w:rPr>
                <w:b/>
                <w:i/>
              </w:rPr>
            </w:pPr>
            <w:r w:rsidRPr="00B41249">
              <w:rPr>
                <w:b/>
                <w:i/>
              </w:rPr>
              <w:t>FINAL TEST WEEK</w:t>
            </w:r>
          </w:p>
        </w:tc>
      </w:tr>
      <w:tr w:rsidR="009D140F" w14:paraId="1FDE99CA" w14:textId="77777777" w:rsidTr="00E46E55">
        <w:tc>
          <w:tcPr>
            <w:tcW w:w="4675" w:type="dxa"/>
          </w:tcPr>
          <w:p w14:paraId="2EEBF4D2" w14:textId="77777777" w:rsidR="009D140F" w:rsidRDefault="009D140F" w:rsidP="009D140F"/>
        </w:tc>
        <w:tc>
          <w:tcPr>
            <w:tcW w:w="4675" w:type="dxa"/>
          </w:tcPr>
          <w:p w14:paraId="2D1BD59C" w14:textId="77777777" w:rsidR="009D140F" w:rsidRDefault="009D140F" w:rsidP="009D140F"/>
        </w:tc>
      </w:tr>
    </w:tbl>
    <w:p w14:paraId="191984C9" w14:textId="515EB35C" w:rsidR="00525C0A" w:rsidRPr="00525C0A" w:rsidRDefault="00525C0A" w:rsidP="001359FC">
      <w:pPr>
        <w:rPr>
          <w:rFonts w:ascii="Arial" w:hAnsi="Arial" w:cs="Arial"/>
          <w:b/>
        </w:rPr>
      </w:pPr>
    </w:p>
    <w:sectPr w:rsidR="00525C0A" w:rsidRPr="00525C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723E" w14:textId="77777777" w:rsidR="00002042" w:rsidRDefault="00002042" w:rsidP="009A18C6">
      <w:pPr>
        <w:spacing w:after="0" w:line="240" w:lineRule="auto"/>
      </w:pPr>
      <w:r>
        <w:separator/>
      </w:r>
    </w:p>
  </w:endnote>
  <w:endnote w:type="continuationSeparator" w:id="0">
    <w:p w14:paraId="60C4B09A" w14:textId="77777777" w:rsidR="00002042" w:rsidRDefault="00002042" w:rsidP="009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E3D8" w14:textId="77777777" w:rsidR="00002042" w:rsidRDefault="00002042" w:rsidP="009A18C6">
      <w:pPr>
        <w:spacing w:after="0" w:line="240" w:lineRule="auto"/>
      </w:pPr>
      <w:r>
        <w:separator/>
      </w:r>
    </w:p>
  </w:footnote>
  <w:footnote w:type="continuationSeparator" w:id="0">
    <w:p w14:paraId="2E9012E9" w14:textId="77777777" w:rsidR="00002042" w:rsidRDefault="00002042" w:rsidP="009A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33A" w14:textId="4DBD54DE" w:rsidR="009A18C6" w:rsidRPr="009A18C6" w:rsidRDefault="009A18C6" w:rsidP="009A18C6">
    <w:pPr>
      <w:pStyle w:val="Header"/>
      <w:rPr>
        <w:rFonts w:ascii="Ebrima" w:hAnsi="Ebrima"/>
        <w:sz w:val="20"/>
        <w:szCs w:val="20"/>
      </w:rPr>
    </w:pPr>
    <w:bookmarkStart w:id="1" w:name="_Hlk17298029"/>
    <w:bookmarkStart w:id="2" w:name="_Hlk17298030"/>
    <w:bookmarkStart w:id="3" w:name="_Hlk17298031"/>
    <w:bookmarkStart w:id="4" w:name="_Hlk17298032"/>
    <w:bookmarkStart w:id="5" w:name="_Hlk17298033"/>
    <w:bookmarkStart w:id="6" w:name="_Hlk17298034"/>
    <w:r w:rsidRPr="009A18C6">
      <w:rPr>
        <w:rFonts w:ascii="Ebrima" w:hAnsi="Ebrima"/>
        <w:sz w:val="20"/>
        <w:szCs w:val="20"/>
      </w:rPr>
      <w:t>ARH 1000 Art Appreciation</w:t>
    </w:r>
    <w:r w:rsidRPr="009A18C6">
      <w:rPr>
        <w:rFonts w:ascii="Ebrima" w:hAnsi="Ebrima"/>
        <w:sz w:val="20"/>
        <w:szCs w:val="20"/>
      </w:rPr>
      <w:tab/>
    </w:r>
    <w:r w:rsidRPr="009A18C6">
      <w:rPr>
        <w:rFonts w:ascii="Ebrima" w:hAnsi="Ebrima"/>
        <w:sz w:val="20"/>
        <w:szCs w:val="20"/>
      </w:rPr>
      <w:tab/>
      <w:t>Instructor: Yarianna Colon-Lopez</w:t>
    </w:r>
  </w:p>
  <w:p w14:paraId="55CB85D7" w14:textId="525DB9D0" w:rsidR="009A18C6" w:rsidRPr="009A18C6" w:rsidRDefault="009A18C6" w:rsidP="009A18C6">
    <w:pPr>
      <w:pStyle w:val="Header"/>
      <w:rPr>
        <w:rFonts w:ascii="Ebrima" w:hAnsi="Ebrima"/>
        <w:sz w:val="20"/>
        <w:szCs w:val="20"/>
      </w:rPr>
    </w:pPr>
    <w:r w:rsidRPr="009A18C6">
      <w:rPr>
        <w:rFonts w:ascii="Ebrima" w:hAnsi="Ebrima"/>
        <w:sz w:val="20"/>
        <w:szCs w:val="20"/>
      </w:rPr>
      <w:t>Valencia College- East Campus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382E"/>
    <w:multiLevelType w:val="hybridMultilevel"/>
    <w:tmpl w:val="E4E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4EC"/>
    <w:multiLevelType w:val="hybridMultilevel"/>
    <w:tmpl w:val="3D4E4F34"/>
    <w:lvl w:ilvl="0" w:tplc="DF14A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6792"/>
    <w:multiLevelType w:val="hybridMultilevel"/>
    <w:tmpl w:val="20DA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5297"/>
    <w:multiLevelType w:val="hybridMultilevel"/>
    <w:tmpl w:val="54D4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6"/>
    <w:rsid w:val="00002042"/>
    <w:rsid w:val="000367BC"/>
    <w:rsid w:val="000832EB"/>
    <w:rsid w:val="001359FC"/>
    <w:rsid w:val="001F6FC2"/>
    <w:rsid w:val="00217B31"/>
    <w:rsid w:val="002240A9"/>
    <w:rsid w:val="002356B6"/>
    <w:rsid w:val="00235A64"/>
    <w:rsid w:val="002465C1"/>
    <w:rsid w:val="00261650"/>
    <w:rsid w:val="0026587E"/>
    <w:rsid w:val="00287202"/>
    <w:rsid w:val="002E11D1"/>
    <w:rsid w:val="002F7BE7"/>
    <w:rsid w:val="00455B8F"/>
    <w:rsid w:val="004B3D7C"/>
    <w:rsid w:val="004B711F"/>
    <w:rsid w:val="004D725E"/>
    <w:rsid w:val="00525C0A"/>
    <w:rsid w:val="00581C49"/>
    <w:rsid w:val="00592D9B"/>
    <w:rsid w:val="005C6F12"/>
    <w:rsid w:val="005F7ABC"/>
    <w:rsid w:val="00665313"/>
    <w:rsid w:val="006C0981"/>
    <w:rsid w:val="006F0057"/>
    <w:rsid w:val="00745D1B"/>
    <w:rsid w:val="0075669D"/>
    <w:rsid w:val="00802118"/>
    <w:rsid w:val="00812E04"/>
    <w:rsid w:val="00832666"/>
    <w:rsid w:val="00840E25"/>
    <w:rsid w:val="00862AD6"/>
    <w:rsid w:val="00890BD8"/>
    <w:rsid w:val="00963B70"/>
    <w:rsid w:val="00983AD2"/>
    <w:rsid w:val="009A18C6"/>
    <w:rsid w:val="009D140F"/>
    <w:rsid w:val="00A00F06"/>
    <w:rsid w:val="00A43927"/>
    <w:rsid w:val="00A64AAF"/>
    <w:rsid w:val="00B41249"/>
    <w:rsid w:val="00B42021"/>
    <w:rsid w:val="00B43DDE"/>
    <w:rsid w:val="00BA556E"/>
    <w:rsid w:val="00BD2A84"/>
    <w:rsid w:val="00BF298A"/>
    <w:rsid w:val="00C64E5A"/>
    <w:rsid w:val="00CC2DF2"/>
    <w:rsid w:val="00D0687B"/>
    <w:rsid w:val="00D156BF"/>
    <w:rsid w:val="00DD2590"/>
    <w:rsid w:val="00E154D8"/>
    <w:rsid w:val="00E54A47"/>
    <w:rsid w:val="00EC4E58"/>
    <w:rsid w:val="00ED21F5"/>
    <w:rsid w:val="00ED47DF"/>
    <w:rsid w:val="00F41833"/>
    <w:rsid w:val="00F557B5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FD797"/>
  <w15:chartTrackingRefBased/>
  <w15:docId w15:val="{97FA3030-9B3E-4A8B-9F55-6299992F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C6"/>
  </w:style>
  <w:style w:type="paragraph" w:styleId="Footer">
    <w:name w:val="footer"/>
    <w:basedOn w:val="Normal"/>
    <w:link w:val="FooterChar"/>
    <w:uiPriority w:val="99"/>
    <w:unhideWhenUsed/>
    <w:rsid w:val="009A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C6"/>
  </w:style>
  <w:style w:type="paragraph" w:styleId="ListParagraph">
    <w:name w:val="List Paragraph"/>
    <w:basedOn w:val="Normal"/>
    <w:uiPriority w:val="34"/>
    <w:qFormat/>
    <w:rsid w:val="00D06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A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Yarianna -</dc:creator>
  <cp:keywords/>
  <dc:description/>
  <cp:lastModifiedBy>Yarianna -</cp:lastModifiedBy>
  <cp:revision>2</cp:revision>
  <dcterms:created xsi:type="dcterms:W3CDTF">2020-01-06T00:08:00Z</dcterms:created>
  <dcterms:modified xsi:type="dcterms:W3CDTF">2020-01-06T00:08:00Z</dcterms:modified>
</cp:coreProperties>
</file>